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301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3301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B930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3301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B930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B9304A" w:rsidRDefault="00F3301E">
      <w:pPr>
        <w:jc w:val="center"/>
        <w:rPr>
          <w:b/>
          <w:sz w:val="26"/>
        </w:rPr>
      </w:pPr>
    </w:p>
    <w:p w:rsidR="00000000" w:rsidRDefault="00F3301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F3301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B9304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 мая 2017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F3301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B9304A">
        <w:tc>
          <w:tcPr>
            <w:tcW w:w="4678" w:type="dxa"/>
            <w:shd w:val="clear" w:color="auto" w:fill="auto"/>
          </w:tcPr>
          <w:p w:rsidR="00000000" w:rsidRPr="00B9304A" w:rsidRDefault="00B9304A">
            <w:pPr>
              <w:rPr>
                <w:sz w:val="26"/>
              </w:rPr>
            </w:pPr>
            <w:r w:rsidRPr="00B9304A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B9304A" w:rsidRDefault="00F3301E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B9304A" w:rsidRDefault="00F3301E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3301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14.15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ПВ-568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рассмотрении коллективного обращения работников областного государственного автономного учреждения здравоохранения «Иркутский городской перинатальный центр»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Лабыгин Андрей Николаевич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14.15 – 14.25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ПВ-567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Павлюка Леонида Александровича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Сагдеев Тимур Ринатович – депутат Законодательного Собрания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14.25 – 14.35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ПВ-575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Какаулиной Ольги Владимировны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Мурзина Светлана Валентиновна – начальник отдела кадров государственного бюджетного учреждения здравоохранения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B9304A">
              <w:rPr>
                <w:i/>
                <w:color w:val="000000"/>
                <w:sz w:val="26"/>
                <w:szCs w:val="26"/>
              </w:rPr>
              <w:t>Иркутская государственная областная детская клиническая больница"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14.35 – 14.45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ПЗ-168(2чт)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ПЗ-168 «О внесении изменения в статью 7 Закона Иркутской области «О социальной поддержке в Иркутской области семей, имеющих детей» (второе чтение)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 xml:space="preserve">Лабыгин Андрей Николаевич – заместитель председателя Законодательного Собрания Иркутской области, </w:t>
            </w:r>
            <w:r w:rsidRPr="00B9304A">
              <w:rPr>
                <w:i/>
                <w:color w:val="000000"/>
                <w:sz w:val="26"/>
                <w:szCs w:val="26"/>
              </w:rPr>
              <w:lastRenderedPageBreak/>
              <w:t>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14.45 – 14.55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ПЗ-169(2чт)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ПЗ-169 «О внесении изменений в Закон Иркутской области «О социальной поддержке в Иркутской области семей, имеющих детей» (второе чтение)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Лукин Валерий Алексеевич – Уполномоченный по правам человека в Иркутской области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Семенова Светлана Николаевна – Уполномоченный по правам ребенка в Иркутской области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Лабыгин Андрей Николаевич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ПЗ-178(1чт)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ПЗ-178 «О внесении изменений и дополнений в Закон Иркутской области «О 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области» (первое чтение)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Бренюк Сергей Алексеевич – депутат Законодательного Собрания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ПВ-571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исполнении Указа Президента Российской Федерации от 7 мая 2012 года № 597 «О мероприятиях по реализации государственной социальной политики» в части повышения заработной платы работников системы» здравоохранения и социальной сферы»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Голенецкая Елена Сергеевна – заместитель министра здравоохранения Иркутской области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ПВ-569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 ходе информатизации здравоохранения в Иркутской области»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Погорелов Владимир Иванович – начальник управления развития системы здравоохранения министерства здравоохранения Иркутской области;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Белобородова Софья Вячеславовна – главный внештатный специалист по развитию информационных систем в сфере здравоохранения.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15.35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ПВ-570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подпрограммы «Доступная среда для инвалидов и других маломобильных групп населения» на 2014-2018 годы государственной программы Иркутской области «Социальная поддержка населения» на 2014 – 2018 годы по итогам 2016 года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Макаров Алексей Сергеевич – заместитель министра социального развития, опеки и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B9304A">
              <w:rPr>
                <w:i/>
                <w:color w:val="000000"/>
                <w:sz w:val="26"/>
                <w:szCs w:val="26"/>
              </w:rPr>
              <w:t>попечительства Иркутской области</w:t>
            </w:r>
          </w:p>
        </w:tc>
      </w:tr>
      <w:tr w:rsidR="00B9304A" w:rsidTr="00B930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15.35 – 15.45</w:t>
            </w:r>
          </w:p>
          <w:p w:rsidR="00B9304A" w:rsidRDefault="00B930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ПВ-576</w:t>
            </w:r>
          </w:p>
        </w:tc>
        <w:tc>
          <w:tcPr>
            <w:tcW w:w="7372" w:type="dxa"/>
            <w:tcMar>
              <w:top w:w="283" w:type="dxa"/>
            </w:tcMar>
          </w:tcPr>
          <w:p w:rsid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рассмотрении обращения депутата Законодательного Собрания Иркутской области Новожилова В.А. </w:t>
            </w:r>
            <w:bookmarkStart w:id="0" w:name="_GoBack"/>
            <w:bookmarkEnd w:id="0"/>
            <w:r>
              <w:rPr>
                <w:sz w:val="26"/>
                <w:szCs w:val="26"/>
              </w:rPr>
              <w:t>по вопросу выделения финансовых ресурсов для проведения наукозначимых для Иркутской области мероприятий, затрагивающих систему здравоохранения региона.</w:t>
            </w: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9304A" w:rsidRPr="00B9304A" w:rsidRDefault="00B9304A" w:rsidP="00B9304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9304A">
              <w:rPr>
                <w:i/>
                <w:color w:val="000000"/>
                <w:sz w:val="26"/>
                <w:szCs w:val="26"/>
              </w:rPr>
              <w:t>Новожилов Владимир Александрович – депутат Законодательного Собрания Иркутской области</w:t>
            </w:r>
          </w:p>
        </w:tc>
      </w:tr>
    </w:tbl>
    <w:p w:rsidR="00000000" w:rsidRPr="00B9304A" w:rsidRDefault="00F3301E">
      <w:pPr>
        <w:rPr>
          <w:sz w:val="2"/>
          <w:szCs w:val="2"/>
        </w:rPr>
      </w:pPr>
    </w:p>
    <w:p w:rsidR="00000000" w:rsidRPr="00B9304A" w:rsidRDefault="00F3301E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B9304A" w:rsidRDefault="00B9304A">
            <w:pPr>
              <w:rPr>
                <w:sz w:val="28"/>
                <w:szCs w:val="28"/>
              </w:rPr>
            </w:pPr>
            <w:r w:rsidRPr="00B9304A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B9304A" w:rsidRDefault="00B9304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9304A" w:rsidRDefault="00B9304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9304A" w:rsidRDefault="00B9304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9304A" w:rsidRDefault="00B9304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9304A" w:rsidRDefault="00B9304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B9304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Лабыгин </w:t>
            </w:r>
          </w:p>
        </w:tc>
      </w:tr>
    </w:tbl>
    <w:p w:rsidR="00B9304A" w:rsidRDefault="00B9304A">
      <w:pPr>
        <w:rPr>
          <w:sz w:val="28"/>
          <w:szCs w:val="28"/>
          <w:lang w:val="en-US"/>
        </w:rPr>
      </w:pPr>
    </w:p>
    <w:sectPr w:rsidR="00B9304A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1E" w:rsidRDefault="00F3301E">
      <w:r>
        <w:separator/>
      </w:r>
    </w:p>
  </w:endnote>
  <w:endnote w:type="continuationSeparator" w:id="0">
    <w:p w:rsidR="00F3301E" w:rsidRDefault="00F3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301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330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1E" w:rsidRDefault="00F3301E">
      <w:r>
        <w:separator/>
      </w:r>
    </w:p>
  </w:footnote>
  <w:footnote w:type="continuationSeparator" w:id="0">
    <w:p w:rsidR="00F3301E" w:rsidRDefault="00F3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301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330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30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304A">
      <w:rPr>
        <w:noProof/>
      </w:rPr>
      <w:t>3</w:t>
    </w:r>
    <w:r>
      <w:fldChar w:fldCharType="end"/>
    </w:r>
  </w:p>
  <w:p w:rsidR="00000000" w:rsidRDefault="00F330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B9304A"/>
    <w:rsid w:val="00B9304A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83B6-FB7D-4219-B2E8-96ED1402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2017-05-05T03:21:00Z</cp:lastPrinted>
  <dcterms:created xsi:type="dcterms:W3CDTF">2017-05-05T03:20:00Z</dcterms:created>
  <dcterms:modified xsi:type="dcterms:W3CDTF">2017-05-05T03:26:00Z</dcterms:modified>
</cp:coreProperties>
</file>