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0BF" w:rsidRDefault="008750BF" w:rsidP="001A0894">
      <w:pPr>
        <w:pStyle w:val="ConsPlusTitle"/>
        <w:widowControl/>
        <w:ind w:firstLine="72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8750BF" w:rsidRDefault="007D6420" w:rsidP="001A0894">
      <w:pPr>
        <w:pStyle w:val="ConsPlusTitle"/>
        <w:widowControl/>
        <w:ind w:firstLine="72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="008750BF">
        <w:rPr>
          <w:rFonts w:ascii="Times New Roman" w:hAnsi="Times New Roman" w:cs="Times New Roman"/>
          <w:b w:val="0"/>
          <w:sz w:val="28"/>
          <w:szCs w:val="28"/>
        </w:rPr>
        <w:t>носится Губернатор</w:t>
      </w:r>
      <w:r w:rsidR="00A36135">
        <w:rPr>
          <w:rFonts w:ascii="Times New Roman" w:hAnsi="Times New Roman" w:cs="Times New Roman"/>
          <w:b w:val="0"/>
          <w:sz w:val="28"/>
          <w:szCs w:val="28"/>
        </w:rPr>
        <w:t>ом</w:t>
      </w:r>
      <w:r w:rsidR="008750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9158E" w:rsidRPr="008750BF" w:rsidRDefault="008750BF" w:rsidP="001A0894">
      <w:pPr>
        <w:pStyle w:val="ConsPlusTitle"/>
        <w:widowControl/>
        <w:ind w:firstLine="72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Иркутской области</w:t>
      </w:r>
      <w:r w:rsidRPr="008750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9158E" w:rsidRDefault="0099158E" w:rsidP="001A0894">
      <w:pPr>
        <w:pStyle w:val="ConsPlusTitle"/>
        <w:widowControl/>
        <w:ind w:firstLine="72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C25A72" w:rsidRDefault="00C25A72" w:rsidP="001A0894">
      <w:pPr>
        <w:pStyle w:val="ConsPlusTitle"/>
        <w:widowControl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1A0894" w:rsidRPr="00BC7BE1" w:rsidRDefault="001A0894" w:rsidP="001A0894">
      <w:pPr>
        <w:pStyle w:val="ConsPlusTitle"/>
        <w:widowControl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BC7BE1">
        <w:rPr>
          <w:rFonts w:ascii="Times New Roman" w:hAnsi="Times New Roman" w:cs="Times New Roman"/>
          <w:sz w:val="28"/>
          <w:szCs w:val="28"/>
        </w:rPr>
        <w:t>ЗАКОН</w:t>
      </w:r>
    </w:p>
    <w:p w:rsidR="001A0894" w:rsidRPr="00BC7BE1" w:rsidRDefault="001A0894" w:rsidP="001A0894">
      <w:pPr>
        <w:pStyle w:val="ConsPlusTitle"/>
        <w:widowControl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BC7BE1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1A0894" w:rsidRPr="001A4D0B" w:rsidRDefault="001A0894" w:rsidP="001A0894">
      <w:pPr>
        <w:pStyle w:val="ConsPlusTitle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1A0894" w:rsidRPr="00BC7BE1" w:rsidRDefault="00E41D3C" w:rsidP="00E41D3C">
      <w:pPr>
        <w:pStyle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BC7BE1">
        <w:rPr>
          <w:rFonts w:ascii="Times New Roman" w:hAnsi="Times New Roman" w:cs="Times New Roman"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C7BE1">
        <w:rPr>
          <w:rFonts w:ascii="Times New Roman" w:hAnsi="Times New Roman" w:cs="Times New Roman"/>
          <w:sz w:val="28"/>
          <w:szCs w:val="28"/>
        </w:rPr>
        <w:t xml:space="preserve"> В ЗАКОН ИРКУТСКОЙ ОБЛАСТИ </w:t>
      </w:r>
      <w:r w:rsidR="009F4F1C">
        <w:rPr>
          <w:rFonts w:ascii="Times New Roman" w:hAnsi="Times New Roman" w:cs="Times New Roman"/>
          <w:sz w:val="28"/>
          <w:szCs w:val="28"/>
        </w:rPr>
        <w:br/>
      </w:r>
      <w:r w:rsidRPr="00BC7BE1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D3C">
        <w:rPr>
          <w:rFonts w:ascii="Times New Roman" w:hAnsi="Times New Roman" w:cs="Times New Roman"/>
          <w:sz w:val="28"/>
          <w:szCs w:val="28"/>
        </w:rPr>
        <w:t>ПОРЯДКЕ ПОДГОТОВКИ И ПРИНЯТИЯ РЕШЕНИЙ О ВКЛЮЧЕНИИ ЗЕМЕЛЬНЫХ УЧАСТКОВ В ГРАНИЦЫ НАСЕЛЕННЫХ ПУНКТОВ ЛИБО ОБ ИСКЛЮЧЕНИИ ЗЕМЕЛЬНЫХ УЧАСТКОВ ИЗ ГРАНИЦ НАСЕЛЕННЫХ ПУНКТОВ И ОБ УСТАНОВЛЕНИИ ИЛИ ОБ ИЗМЕНЕНИИ ВИДОВ РАЗРЕШЕННОГО ИСПОЛЬЗОВАНИЯ ЗЕМЕЛЬНЫХ УЧАСТКОВ</w:t>
      </w:r>
      <w:r w:rsidR="001A0894" w:rsidRPr="00BC7BE1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1A0894" w:rsidRPr="001A4D0B" w:rsidRDefault="001A0894" w:rsidP="001A0894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A0894" w:rsidRPr="00BC7BE1" w:rsidRDefault="001A0894" w:rsidP="001A0894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7BE1">
        <w:rPr>
          <w:rFonts w:ascii="Times New Roman" w:hAnsi="Times New Roman" w:cs="Times New Roman"/>
          <w:sz w:val="28"/>
          <w:szCs w:val="28"/>
        </w:rPr>
        <w:t>Статья 1</w:t>
      </w:r>
    </w:p>
    <w:p w:rsidR="001A0894" w:rsidRPr="001A4D0B" w:rsidRDefault="001A0894" w:rsidP="001A089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E1888" w:rsidRDefault="001A0894" w:rsidP="009F4F1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F4F1C">
        <w:rPr>
          <w:rFonts w:ascii="Times New Roman" w:hAnsi="Times New Roman" w:cs="Times New Roman"/>
          <w:bCs/>
          <w:sz w:val="28"/>
          <w:szCs w:val="28"/>
        </w:rPr>
        <w:t xml:space="preserve">Внести </w:t>
      </w:r>
      <w:r w:rsidR="007D6420" w:rsidRPr="009F4F1C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9F4F1C">
        <w:rPr>
          <w:rFonts w:ascii="Times New Roman" w:hAnsi="Times New Roman" w:cs="Times New Roman"/>
          <w:bCs/>
          <w:sz w:val="28"/>
          <w:szCs w:val="28"/>
        </w:rPr>
        <w:t xml:space="preserve">Закон Иркутской области от </w:t>
      </w:r>
      <w:r w:rsidR="00407C2F" w:rsidRPr="009F4F1C">
        <w:rPr>
          <w:rFonts w:ascii="Times New Roman" w:hAnsi="Times New Roman" w:cs="Times New Roman"/>
          <w:bCs/>
          <w:sz w:val="28"/>
          <w:szCs w:val="28"/>
        </w:rPr>
        <w:t>5</w:t>
      </w:r>
      <w:r w:rsidRPr="009F4F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7C2F" w:rsidRPr="009F4F1C">
        <w:rPr>
          <w:rFonts w:ascii="Times New Roman" w:hAnsi="Times New Roman" w:cs="Times New Roman"/>
          <w:bCs/>
          <w:sz w:val="28"/>
          <w:szCs w:val="28"/>
        </w:rPr>
        <w:t>июля</w:t>
      </w:r>
      <w:r w:rsidRPr="009F4F1C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407C2F" w:rsidRPr="009F4F1C">
        <w:rPr>
          <w:rFonts w:ascii="Times New Roman" w:hAnsi="Times New Roman" w:cs="Times New Roman"/>
          <w:bCs/>
          <w:sz w:val="28"/>
          <w:szCs w:val="28"/>
        </w:rPr>
        <w:t>13</w:t>
      </w:r>
      <w:r w:rsidRPr="009F4F1C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="007D6420" w:rsidRPr="009F4F1C">
        <w:rPr>
          <w:rFonts w:ascii="Times New Roman" w:hAnsi="Times New Roman" w:cs="Times New Roman"/>
          <w:bCs/>
          <w:sz w:val="28"/>
          <w:szCs w:val="28"/>
        </w:rPr>
        <w:br/>
      </w:r>
      <w:r w:rsidRPr="009F4F1C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407C2F" w:rsidRPr="009F4F1C">
        <w:rPr>
          <w:rFonts w:ascii="Times New Roman" w:hAnsi="Times New Roman" w:cs="Times New Roman"/>
          <w:bCs/>
          <w:sz w:val="28"/>
          <w:szCs w:val="28"/>
        </w:rPr>
        <w:t>48</w:t>
      </w:r>
      <w:r w:rsidRPr="009F4F1C">
        <w:rPr>
          <w:rFonts w:ascii="Times New Roman" w:hAnsi="Times New Roman" w:cs="Times New Roman"/>
          <w:bCs/>
          <w:sz w:val="28"/>
          <w:szCs w:val="28"/>
        </w:rPr>
        <w:t>-</w:t>
      </w:r>
      <w:r w:rsidR="00407C2F" w:rsidRPr="009F4F1C">
        <w:rPr>
          <w:rFonts w:ascii="Times New Roman" w:hAnsi="Times New Roman" w:cs="Times New Roman"/>
          <w:bCs/>
          <w:sz w:val="28"/>
          <w:szCs w:val="28"/>
        </w:rPr>
        <w:t>ОЗ</w:t>
      </w:r>
      <w:r w:rsidRPr="009F4F1C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407C2F" w:rsidRPr="009F4F1C">
        <w:rPr>
          <w:rFonts w:ascii="Times New Roman" w:hAnsi="Times New Roman" w:cs="Times New Roman"/>
          <w:bCs/>
          <w:sz w:val="28"/>
          <w:szCs w:val="28"/>
        </w:rPr>
        <w:t>О порядке подготовки и принятия решений о включении земельных участков в границы населенных пунктов либо об исключении земельных участков из границ населенных пунктов и об установлении или об изменении видов разрешенного использования земельных участков</w:t>
      </w:r>
      <w:r w:rsidR="00884B06">
        <w:rPr>
          <w:rFonts w:ascii="Times New Roman" w:hAnsi="Times New Roman" w:cs="Times New Roman"/>
          <w:bCs/>
          <w:sz w:val="28"/>
          <w:szCs w:val="28"/>
        </w:rPr>
        <w:t>» (Ведомости Законодательного С</w:t>
      </w:r>
      <w:r w:rsidRPr="009F4F1C">
        <w:rPr>
          <w:rFonts w:ascii="Times New Roman" w:hAnsi="Times New Roman" w:cs="Times New Roman"/>
          <w:bCs/>
          <w:sz w:val="28"/>
          <w:szCs w:val="28"/>
        </w:rPr>
        <w:t>обрания Иркутской области, 20</w:t>
      </w:r>
      <w:r w:rsidR="00407C2F" w:rsidRPr="009F4F1C">
        <w:rPr>
          <w:rFonts w:ascii="Times New Roman" w:hAnsi="Times New Roman" w:cs="Times New Roman"/>
          <w:bCs/>
          <w:sz w:val="28"/>
          <w:szCs w:val="28"/>
        </w:rPr>
        <w:t>13</w:t>
      </w:r>
      <w:r w:rsidRPr="009F4F1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D6420" w:rsidRPr="009F4F1C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407C2F" w:rsidRPr="009F4F1C">
        <w:rPr>
          <w:rFonts w:ascii="Times New Roman" w:hAnsi="Times New Roman" w:cs="Times New Roman"/>
          <w:bCs/>
          <w:sz w:val="28"/>
          <w:szCs w:val="28"/>
        </w:rPr>
        <w:t>57</w:t>
      </w:r>
      <w:r w:rsidRPr="009F4F1C">
        <w:rPr>
          <w:rFonts w:ascii="Times New Roman" w:hAnsi="Times New Roman" w:cs="Times New Roman"/>
          <w:bCs/>
          <w:sz w:val="28"/>
          <w:szCs w:val="28"/>
        </w:rPr>
        <w:t>, т.</w:t>
      </w:r>
      <w:r w:rsidR="00407C2F" w:rsidRPr="009F4F1C">
        <w:rPr>
          <w:rFonts w:ascii="Times New Roman" w:hAnsi="Times New Roman" w:cs="Times New Roman"/>
          <w:bCs/>
          <w:sz w:val="28"/>
          <w:szCs w:val="28"/>
        </w:rPr>
        <w:t xml:space="preserve"> 2</w:t>
      </w:r>
      <w:r w:rsidR="007D6420" w:rsidRPr="009F4F1C"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  <w:r w:rsidR="007D6420" w:rsidRPr="009F4F1C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407C2F" w:rsidRPr="009F4F1C">
        <w:rPr>
          <w:rFonts w:ascii="Times New Roman" w:hAnsi="Times New Roman" w:cs="Times New Roman"/>
          <w:bCs/>
          <w:sz w:val="28"/>
          <w:szCs w:val="28"/>
        </w:rPr>
        <w:t>14</w:t>
      </w:r>
      <w:r w:rsidR="007D6420" w:rsidRPr="009F4F1C">
        <w:rPr>
          <w:rFonts w:ascii="Times New Roman" w:hAnsi="Times New Roman" w:cs="Times New Roman"/>
          <w:bCs/>
          <w:sz w:val="28"/>
          <w:szCs w:val="28"/>
        </w:rPr>
        <w:t xml:space="preserve">, № </w:t>
      </w:r>
      <w:r w:rsidR="00407C2F" w:rsidRPr="009F4F1C">
        <w:rPr>
          <w:rFonts w:ascii="Times New Roman" w:hAnsi="Times New Roman" w:cs="Times New Roman"/>
          <w:bCs/>
          <w:sz w:val="28"/>
          <w:szCs w:val="28"/>
        </w:rPr>
        <w:t>18</w:t>
      </w:r>
      <w:r w:rsidR="007D6420" w:rsidRPr="009F4F1C">
        <w:rPr>
          <w:rFonts w:ascii="Times New Roman" w:hAnsi="Times New Roman" w:cs="Times New Roman"/>
          <w:bCs/>
          <w:sz w:val="28"/>
          <w:szCs w:val="28"/>
        </w:rPr>
        <w:t>, т. 1</w:t>
      </w:r>
      <w:r w:rsidRPr="009F4F1C">
        <w:rPr>
          <w:rFonts w:ascii="Times New Roman" w:hAnsi="Times New Roman" w:cs="Times New Roman"/>
          <w:bCs/>
          <w:sz w:val="28"/>
          <w:szCs w:val="28"/>
        </w:rPr>
        <w:t>)</w:t>
      </w:r>
      <w:r w:rsidR="00735FB2" w:rsidRPr="009F4F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1888">
        <w:rPr>
          <w:rFonts w:ascii="Times New Roman" w:hAnsi="Times New Roman" w:cs="Times New Roman"/>
          <w:bCs/>
          <w:sz w:val="28"/>
          <w:szCs w:val="28"/>
        </w:rPr>
        <w:t xml:space="preserve">следующие </w:t>
      </w:r>
      <w:r w:rsidR="00CD689E" w:rsidRPr="009F4F1C">
        <w:rPr>
          <w:rFonts w:ascii="Times New Roman" w:hAnsi="Times New Roman" w:cs="Times New Roman"/>
          <w:bCs/>
          <w:sz w:val="28"/>
          <w:szCs w:val="28"/>
        </w:rPr>
        <w:t>изменения</w:t>
      </w:r>
      <w:r w:rsidR="000E1888">
        <w:rPr>
          <w:rFonts w:ascii="Times New Roman" w:hAnsi="Times New Roman" w:cs="Times New Roman"/>
          <w:bCs/>
          <w:sz w:val="28"/>
          <w:szCs w:val="28"/>
        </w:rPr>
        <w:t>:</w:t>
      </w:r>
    </w:p>
    <w:p w:rsidR="00CD689E" w:rsidRDefault="000E1888" w:rsidP="009F4F1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 в статье 1 </w:t>
      </w:r>
      <w:r w:rsidR="009F4F1C" w:rsidRPr="009F4F1C">
        <w:rPr>
          <w:rFonts w:ascii="Times New Roman" w:hAnsi="Times New Roman" w:cs="Times New Roman"/>
          <w:bCs/>
          <w:sz w:val="28"/>
          <w:szCs w:val="28"/>
        </w:rPr>
        <w:t xml:space="preserve">слова «Федерального фонда содействия развитию жилищного строительства» </w:t>
      </w:r>
      <w:r w:rsidR="00771E6C" w:rsidRPr="009F4F1C">
        <w:rPr>
          <w:rFonts w:ascii="Times New Roman" w:hAnsi="Times New Roman" w:cs="Times New Roman"/>
          <w:bCs/>
          <w:sz w:val="28"/>
          <w:szCs w:val="28"/>
        </w:rPr>
        <w:t>замени</w:t>
      </w:r>
      <w:r w:rsidR="00771E6C">
        <w:rPr>
          <w:rFonts w:ascii="Times New Roman" w:hAnsi="Times New Roman" w:cs="Times New Roman"/>
          <w:bCs/>
          <w:sz w:val="28"/>
          <w:szCs w:val="28"/>
        </w:rPr>
        <w:t>ть</w:t>
      </w:r>
      <w:r w:rsidR="00771E6C" w:rsidRPr="009F4F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F4F1C" w:rsidRPr="009F4F1C">
        <w:rPr>
          <w:rFonts w:ascii="Times New Roman" w:hAnsi="Times New Roman" w:cs="Times New Roman"/>
          <w:bCs/>
          <w:sz w:val="28"/>
          <w:szCs w:val="28"/>
        </w:rPr>
        <w:t>словами «</w:t>
      </w:r>
      <w:bookmarkStart w:id="0" w:name="_GoBack"/>
      <w:bookmarkEnd w:id="0"/>
      <w:r w:rsidR="009F4F1C" w:rsidRPr="009F4F1C">
        <w:rPr>
          <w:rFonts w:ascii="Times New Roman" w:hAnsi="Times New Roman" w:cs="Times New Roman"/>
          <w:bCs/>
          <w:sz w:val="28"/>
          <w:szCs w:val="28"/>
        </w:rPr>
        <w:t>единого института развития в жилищной сфере»</w:t>
      </w:r>
      <w:r w:rsidR="009F4F1C">
        <w:rPr>
          <w:rFonts w:ascii="Times New Roman" w:hAnsi="Times New Roman" w:cs="Times New Roman"/>
          <w:bCs/>
          <w:sz w:val="28"/>
          <w:szCs w:val="28"/>
        </w:rPr>
        <w:t>, слова «</w:t>
      </w:r>
      <w:r w:rsidR="009F4F1C" w:rsidRPr="009F4F1C">
        <w:rPr>
          <w:rFonts w:ascii="Times New Roman" w:hAnsi="Times New Roman" w:cs="Times New Roman"/>
          <w:bCs/>
          <w:sz w:val="28"/>
          <w:szCs w:val="28"/>
        </w:rPr>
        <w:t>Федеральн</w:t>
      </w:r>
      <w:r w:rsidR="009F4F1C">
        <w:rPr>
          <w:rFonts w:ascii="Times New Roman" w:hAnsi="Times New Roman" w:cs="Times New Roman"/>
          <w:bCs/>
          <w:sz w:val="28"/>
          <w:szCs w:val="28"/>
        </w:rPr>
        <w:t>ый</w:t>
      </w:r>
      <w:r w:rsidR="009F4F1C" w:rsidRPr="009F4F1C">
        <w:rPr>
          <w:rFonts w:ascii="Times New Roman" w:hAnsi="Times New Roman" w:cs="Times New Roman"/>
          <w:bCs/>
          <w:sz w:val="28"/>
          <w:szCs w:val="28"/>
        </w:rPr>
        <w:t xml:space="preserve"> фонд содействия развитию жилищного строительства</w:t>
      </w:r>
      <w:r w:rsidR="009F4F1C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771E6C">
        <w:rPr>
          <w:rFonts w:ascii="Times New Roman" w:hAnsi="Times New Roman" w:cs="Times New Roman"/>
          <w:bCs/>
          <w:sz w:val="28"/>
          <w:szCs w:val="28"/>
        </w:rPr>
        <w:t xml:space="preserve">заменить </w:t>
      </w:r>
      <w:r w:rsidR="009F4F1C">
        <w:rPr>
          <w:rFonts w:ascii="Times New Roman" w:hAnsi="Times New Roman" w:cs="Times New Roman"/>
          <w:bCs/>
          <w:sz w:val="28"/>
          <w:szCs w:val="28"/>
        </w:rPr>
        <w:t>словами «</w:t>
      </w:r>
      <w:r w:rsidR="009F4F1C" w:rsidRPr="009F4F1C">
        <w:rPr>
          <w:rFonts w:ascii="Times New Roman" w:hAnsi="Times New Roman" w:cs="Times New Roman"/>
          <w:bCs/>
          <w:sz w:val="28"/>
          <w:szCs w:val="28"/>
        </w:rPr>
        <w:t>един</w:t>
      </w:r>
      <w:r w:rsidR="009F4F1C">
        <w:rPr>
          <w:rFonts w:ascii="Times New Roman" w:hAnsi="Times New Roman" w:cs="Times New Roman"/>
          <w:bCs/>
          <w:sz w:val="28"/>
          <w:szCs w:val="28"/>
        </w:rPr>
        <w:t>ый</w:t>
      </w:r>
      <w:r w:rsidR="009F4F1C" w:rsidRPr="009F4F1C">
        <w:rPr>
          <w:rFonts w:ascii="Times New Roman" w:hAnsi="Times New Roman" w:cs="Times New Roman"/>
          <w:bCs/>
          <w:sz w:val="28"/>
          <w:szCs w:val="28"/>
        </w:rPr>
        <w:t xml:space="preserve"> институт развития </w:t>
      </w:r>
      <w:proofErr w:type="gramStart"/>
      <w:r w:rsidR="009F4F1C" w:rsidRPr="009F4F1C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="009F4F1C" w:rsidRPr="009F4F1C">
        <w:rPr>
          <w:rFonts w:ascii="Times New Roman" w:hAnsi="Times New Roman" w:cs="Times New Roman"/>
          <w:bCs/>
          <w:sz w:val="28"/>
          <w:szCs w:val="28"/>
        </w:rPr>
        <w:t xml:space="preserve"> жилищной сфер</w:t>
      </w:r>
      <w:r w:rsidR="009F4F1C">
        <w:rPr>
          <w:rFonts w:ascii="Times New Roman" w:hAnsi="Times New Roman" w:cs="Times New Roman"/>
          <w:bCs/>
          <w:sz w:val="28"/>
          <w:szCs w:val="28"/>
        </w:rPr>
        <w:t>е»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0E1888" w:rsidRPr="009F4F1C" w:rsidRDefault="000E1888" w:rsidP="009F4F1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в статье 6 цифры «2016» </w:t>
      </w:r>
      <w:r w:rsidR="002B55BE">
        <w:rPr>
          <w:rFonts w:ascii="Times New Roman" w:hAnsi="Times New Roman" w:cs="Times New Roman"/>
          <w:bCs/>
          <w:sz w:val="28"/>
          <w:szCs w:val="28"/>
        </w:rPr>
        <w:t xml:space="preserve">заменить </w:t>
      </w:r>
      <w:r>
        <w:rPr>
          <w:rFonts w:ascii="Times New Roman" w:hAnsi="Times New Roman" w:cs="Times New Roman"/>
          <w:bCs/>
          <w:sz w:val="28"/>
          <w:szCs w:val="28"/>
        </w:rPr>
        <w:t>цифрами «2017».</w:t>
      </w:r>
    </w:p>
    <w:p w:rsidR="00606D10" w:rsidRPr="009F4F1C" w:rsidRDefault="00606D10" w:rsidP="009F4F1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1A0894" w:rsidRPr="009F4F1C" w:rsidRDefault="001A0894" w:rsidP="001A0894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9F4F1C">
        <w:rPr>
          <w:bCs/>
          <w:sz w:val="28"/>
          <w:szCs w:val="28"/>
        </w:rPr>
        <w:t>Статья 2</w:t>
      </w:r>
    </w:p>
    <w:p w:rsidR="001A0894" w:rsidRPr="009F4F1C" w:rsidRDefault="001A0894" w:rsidP="001A0894">
      <w:pPr>
        <w:autoSpaceDE w:val="0"/>
        <w:autoSpaceDN w:val="0"/>
        <w:adjustRightInd w:val="0"/>
        <w:ind w:firstLine="720"/>
        <w:jc w:val="both"/>
        <w:rPr>
          <w:bCs/>
        </w:rPr>
      </w:pPr>
    </w:p>
    <w:p w:rsidR="001A0894" w:rsidRPr="00BC7BE1" w:rsidRDefault="000E1888" w:rsidP="000E188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E1888">
        <w:rPr>
          <w:bCs/>
          <w:sz w:val="28"/>
          <w:szCs w:val="28"/>
        </w:rPr>
        <w:t>Настоящий Закон вступает в силу через десять календарных дней после дня его официального опубликования</w:t>
      </w:r>
      <w:r w:rsidR="001A0894" w:rsidRPr="00BC7BE1">
        <w:rPr>
          <w:bCs/>
          <w:sz w:val="28"/>
          <w:szCs w:val="28"/>
        </w:rPr>
        <w:t>.</w:t>
      </w:r>
    </w:p>
    <w:p w:rsidR="001A0894" w:rsidRDefault="001A0894" w:rsidP="001A0894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BF63D5" w:rsidRPr="00BC7BE1" w:rsidRDefault="00BF63D5" w:rsidP="001A0894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50"/>
        <w:gridCol w:w="4822"/>
      </w:tblGrid>
      <w:tr w:rsidR="001A0894" w:rsidRPr="00BC7BE1" w:rsidTr="00BF63D5">
        <w:tc>
          <w:tcPr>
            <w:tcW w:w="4750" w:type="dxa"/>
          </w:tcPr>
          <w:p w:rsidR="001A0894" w:rsidRPr="00BC7BE1" w:rsidRDefault="001A0894" w:rsidP="00BF63D5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7BE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F63D5">
              <w:rPr>
                <w:rFonts w:ascii="Times New Roman" w:hAnsi="Times New Roman" w:cs="Times New Roman"/>
                <w:sz w:val="28"/>
                <w:szCs w:val="28"/>
              </w:rPr>
              <w:t>убернатор</w:t>
            </w:r>
          </w:p>
          <w:p w:rsidR="001A0894" w:rsidRPr="00BC7BE1" w:rsidRDefault="001A0894" w:rsidP="00BF63D5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7BE1">
              <w:rPr>
                <w:rFonts w:ascii="Times New Roman" w:hAnsi="Times New Roman" w:cs="Times New Roman"/>
                <w:sz w:val="28"/>
                <w:szCs w:val="28"/>
              </w:rPr>
              <w:t>Иркутской области</w:t>
            </w:r>
          </w:p>
        </w:tc>
        <w:tc>
          <w:tcPr>
            <w:tcW w:w="4822" w:type="dxa"/>
          </w:tcPr>
          <w:p w:rsidR="00BF63D5" w:rsidRDefault="00BF63D5" w:rsidP="00BF63D5">
            <w:pPr>
              <w:pStyle w:val="ConsPlusNormal"/>
              <w:widowControl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894" w:rsidRPr="00BC7BE1" w:rsidRDefault="00670C28" w:rsidP="00BF63D5">
            <w:pPr>
              <w:pStyle w:val="ConsPlusNormal"/>
              <w:widowControl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С.Г. Левченко</w:t>
            </w:r>
          </w:p>
        </w:tc>
      </w:tr>
    </w:tbl>
    <w:p w:rsidR="001A0894" w:rsidRDefault="001A0894" w:rsidP="001A0894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C53C4D" w:rsidRDefault="00C53C4D" w:rsidP="001A0894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C53C4D" w:rsidRPr="001A4D0B" w:rsidRDefault="00C53C4D" w:rsidP="001A0894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1A0894" w:rsidRPr="00BC7BE1" w:rsidRDefault="001A0894" w:rsidP="001A089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C7BE1">
        <w:rPr>
          <w:rFonts w:ascii="Times New Roman" w:hAnsi="Times New Roman" w:cs="Times New Roman"/>
          <w:sz w:val="28"/>
          <w:szCs w:val="28"/>
        </w:rPr>
        <w:t>г. Иркутск</w:t>
      </w:r>
    </w:p>
    <w:p w:rsidR="001A0894" w:rsidRPr="00BC7BE1" w:rsidRDefault="001A0894" w:rsidP="001A089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C7BE1">
        <w:rPr>
          <w:rFonts w:ascii="Times New Roman" w:hAnsi="Times New Roman" w:cs="Times New Roman"/>
          <w:sz w:val="28"/>
          <w:szCs w:val="28"/>
        </w:rPr>
        <w:t>«___» ___________ 201</w:t>
      </w:r>
      <w:r w:rsidR="00F33EBB">
        <w:rPr>
          <w:rFonts w:ascii="Times New Roman" w:hAnsi="Times New Roman" w:cs="Times New Roman"/>
          <w:sz w:val="28"/>
          <w:szCs w:val="28"/>
        </w:rPr>
        <w:t>6</w:t>
      </w:r>
      <w:r w:rsidRPr="00BC7BE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A0894" w:rsidRPr="00BC7BE1" w:rsidRDefault="001A0894" w:rsidP="001A089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C7BE1">
        <w:rPr>
          <w:sz w:val="28"/>
          <w:szCs w:val="28"/>
        </w:rPr>
        <w:t>№ ______________</w:t>
      </w:r>
    </w:p>
    <w:p w:rsidR="000568F7" w:rsidRDefault="000568F7"/>
    <w:sectPr w:rsidR="000568F7" w:rsidSect="00BF63D5">
      <w:headerReference w:type="even" r:id="rId8"/>
      <w:headerReference w:type="default" r:id="rId9"/>
      <w:pgSz w:w="11906" w:h="16838"/>
      <w:pgMar w:top="993" w:right="707" w:bottom="993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3CB" w:rsidRDefault="008703CB">
      <w:r>
        <w:separator/>
      </w:r>
    </w:p>
  </w:endnote>
  <w:endnote w:type="continuationSeparator" w:id="0">
    <w:p w:rsidR="008703CB" w:rsidRDefault="00870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3CB" w:rsidRDefault="008703CB">
      <w:r>
        <w:separator/>
      </w:r>
    </w:p>
  </w:footnote>
  <w:footnote w:type="continuationSeparator" w:id="0">
    <w:p w:rsidR="008703CB" w:rsidRDefault="008703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8F7" w:rsidRDefault="000568F7" w:rsidP="000568F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68F7" w:rsidRDefault="000568F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8F7" w:rsidRDefault="000568F7" w:rsidP="000568F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E1888">
      <w:rPr>
        <w:rStyle w:val="a5"/>
        <w:noProof/>
      </w:rPr>
      <w:t>2</w:t>
    </w:r>
    <w:r>
      <w:rPr>
        <w:rStyle w:val="a5"/>
      </w:rPr>
      <w:fldChar w:fldCharType="end"/>
    </w:r>
  </w:p>
  <w:p w:rsidR="000568F7" w:rsidRDefault="000568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607"/>
    <w:rsid w:val="0004164C"/>
    <w:rsid w:val="00051ED4"/>
    <w:rsid w:val="000568F7"/>
    <w:rsid w:val="0007399A"/>
    <w:rsid w:val="000877D9"/>
    <w:rsid w:val="00091433"/>
    <w:rsid w:val="000B2217"/>
    <w:rsid w:val="000B6F1D"/>
    <w:rsid w:val="000E1888"/>
    <w:rsid w:val="001142C6"/>
    <w:rsid w:val="00123114"/>
    <w:rsid w:val="0014363D"/>
    <w:rsid w:val="001577E9"/>
    <w:rsid w:val="001747B9"/>
    <w:rsid w:val="00182C92"/>
    <w:rsid w:val="0019142A"/>
    <w:rsid w:val="001A0894"/>
    <w:rsid w:val="001F39AD"/>
    <w:rsid w:val="0021611F"/>
    <w:rsid w:val="00216812"/>
    <w:rsid w:val="002535E6"/>
    <w:rsid w:val="00257014"/>
    <w:rsid w:val="00264C5C"/>
    <w:rsid w:val="00271A18"/>
    <w:rsid w:val="002A01F7"/>
    <w:rsid w:val="002B55BE"/>
    <w:rsid w:val="002B7AA1"/>
    <w:rsid w:val="002C6BE5"/>
    <w:rsid w:val="002F681C"/>
    <w:rsid w:val="00311A2D"/>
    <w:rsid w:val="00313246"/>
    <w:rsid w:val="003141E4"/>
    <w:rsid w:val="00333CCB"/>
    <w:rsid w:val="00354602"/>
    <w:rsid w:val="00356056"/>
    <w:rsid w:val="003719E9"/>
    <w:rsid w:val="00385CD7"/>
    <w:rsid w:val="003A5A57"/>
    <w:rsid w:val="003E4F84"/>
    <w:rsid w:val="003E775A"/>
    <w:rsid w:val="003F41E9"/>
    <w:rsid w:val="00407C2F"/>
    <w:rsid w:val="00413F18"/>
    <w:rsid w:val="0044263B"/>
    <w:rsid w:val="004768AC"/>
    <w:rsid w:val="004D1446"/>
    <w:rsid w:val="004D4A4C"/>
    <w:rsid w:val="004E4F83"/>
    <w:rsid w:val="004F356F"/>
    <w:rsid w:val="005048BE"/>
    <w:rsid w:val="00527D35"/>
    <w:rsid w:val="00545DA6"/>
    <w:rsid w:val="005F14EF"/>
    <w:rsid w:val="005F7E3F"/>
    <w:rsid w:val="00606D10"/>
    <w:rsid w:val="006306CA"/>
    <w:rsid w:val="00670C28"/>
    <w:rsid w:val="006B7C4F"/>
    <w:rsid w:val="006E66EB"/>
    <w:rsid w:val="006E7607"/>
    <w:rsid w:val="006F6C7A"/>
    <w:rsid w:val="007068BE"/>
    <w:rsid w:val="0071380A"/>
    <w:rsid w:val="00716052"/>
    <w:rsid w:val="00735FB2"/>
    <w:rsid w:val="00737C41"/>
    <w:rsid w:val="007515E6"/>
    <w:rsid w:val="00753D2A"/>
    <w:rsid w:val="00771E6C"/>
    <w:rsid w:val="00784E8E"/>
    <w:rsid w:val="00786EA2"/>
    <w:rsid w:val="007A20F8"/>
    <w:rsid w:val="007A6814"/>
    <w:rsid w:val="007B6E57"/>
    <w:rsid w:val="007C4277"/>
    <w:rsid w:val="007D4604"/>
    <w:rsid w:val="007D6420"/>
    <w:rsid w:val="007F012F"/>
    <w:rsid w:val="008040AA"/>
    <w:rsid w:val="00804C3C"/>
    <w:rsid w:val="00805D4D"/>
    <w:rsid w:val="008147FC"/>
    <w:rsid w:val="008220D4"/>
    <w:rsid w:val="00826DDE"/>
    <w:rsid w:val="00827860"/>
    <w:rsid w:val="008334A8"/>
    <w:rsid w:val="00843327"/>
    <w:rsid w:val="008532EE"/>
    <w:rsid w:val="008703CB"/>
    <w:rsid w:val="00871F9B"/>
    <w:rsid w:val="008750BF"/>
    <w:rsid w:val="00884B06"/>
    <w:rsid w:val="008871F4"/>
    <w:rsid w:val="008A20B2"/>
    <w:rsid w:val="008B1CBE"/>
    <w:rsid w:val="008B5050"/>
    <w:rsid w:val="008C3FDF"/>
    <w:rsid w:val="008D778A"/>
    <w:rsid w:val="009067D2"/>
    <w:rsid w:val="00914F06"/>
    <w:rsid w:val="009436E4"/>
    <w:rsid w:val="009749D7"/>
    <w:rsid w:val="0099158E"/>
    <w:rsid w:val="0099374D"/>
    <w:rsid w:val="00996FDA"/>
    <w:rsid w:val="009A37E4"/>
    <w:rsid w:val="009A78AF"/>
    <w:rsid w:val="009E0752"/>
    <w:rsid w:val="009E202F"/>
    <w:rsid w:val="009E2FBD"/>
    <w:rsid w:val="009E30FF"/>
    <w:rsid w:val="009F4F1C"/>
    <w:rsid w:val="00A36135"/>
    <w:rsid w:val="00A462E3"/>
    <w:rsid w:val="00A61A0C"/>
    <w:rsid w:val="00A64428"/>
    <w:rsid w:val="00A66A3C"/>
    <w:rsid w:val="00A725EF"/>
    <w:rsid w:val="00AA762E"/>
    <w:rsid w:val="00AE1B49"/>
    <w:rsid w:val="00B1065B"/>
    <w:rsid w:val="00B31E8A"/>
    <w:rsid w:val="00B95D2B"/>
    <w:rsid w:val="00BF3AAB"/>
    <w:rsid w:val="00BF63D5"/>
    <w:rsid w:val="00C1509A"/>
    <w:rsid w:val="00C25A72"/>
    <w:rsid w:val="00C357DA"/>
    <w:rsid w:val="00C53C4D"/>
    <w:rsid w:val="00C54413"/>
    <w:rsid w:val="00C67AE3"/>
    <w:rsid w:val="00C72D74"/>
    <w:rsid w:val="00C72E75"/>
    <w:rsid w:val="00CD4C75"/>
    <w:rsid w:val="00CD5E28"/>
    <w:rsid w:val="00CD689E"/>
    <w:rsid w:val="00CE0363"/>
    <w:rsid w:val="00D05DAF"/>
    <w:rsid w:val="00D50D45"/>
    <w:rsid w:val="00D67CF5"/>
    <w:rsid w:val="00D831E7"/>
    <w:rsid w:val="00E0178D"/>
    <w:rsid w:val="00E41D3C"/>
    <w:rsid w:val="00E44E4D"/>
    <w:rsid w:val="00E53021"/>
    <w:rsid w:val="00E673DE"/>
    <w:rsid w:val="00E73031"/>
    <w:rsid w:val="00E8175F"/>
    <w:rsid w:val="00EA3CCC"/>
    <w:rsid w:val="00EB2A8E"/>
    <w:rsid w:val="00ED5A95"/>
    <w:rsid w:val="00EE44EB"/>
    <w:rsid w:val="00F03963"/>
    <w:rsid w:val="00F3122A"/>
    <w:rsid w:val="00F33EBB"/>
    <w:rsid w:val="00F37C5D"/>
    <w:rsid w:val="00F457BC"/>
    <w:rsid w:val="00F45D01"/>
    <w:rsid w:val="00F719E8"/>
    <w:rsid w:val="00FA24BC"/>
    <w:rsid w:val="00FB3EBF"/>
    <w:rsid w:val="00FC0690"/>
    <w:rsid w:val="00FC328A"/>
    <w:rsid w:val="00FD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41D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08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A08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1A08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A08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1A0894"/>
    <w:rPr>
      <w:rFonts w:cs="Times New Roman"/>
    </w:rPr>
  </w:style>
  <w:style w:type="table" w:styleId="a6">
    <w:name w:val="Table Grid"/>
    <w:basedOn w:val="a1"/>
    <w:uiPriority w:val="59"/>
    <w:rsid w:val="004F3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F681C"/>
    <w:rPr>
      <w:rFonts w:ascii="Calibri" w:hAnsi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681C"/>
    <w:rPr>
      <w:rFonts w:ascii="Calibri" w:eastAsia="Times New Roman" w:hAnsi="Calibri" w:cs="Times New Roman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A725EF"/>
    <w:pPr>
      <w:spacing w:before="100" w:beforeAutospacing="1" w:after="100" w:afterAutospacing="1"/>
    </w:pPr>
  </w:style>
  <w:style w:type="character" w:customStyle="1" w:styleId="aa">
    <w:name w:val="Гипертекстовая ссылка"/>
    <w:basedOn w:val="a0"/>
    <w:uiPriority w:val="99"/>
    <w:rsid w:val="00C25A72"/>
    <w:rPr>
      <w:color w:val="106BBE"/>
    </w:rPr>
  </w:style>
  <w:style w:type="paragraph" w:customStyle="1" w:styleId="ab">
    <w:name w:val="Комментарий"/>
    <w:basedOn w:val="a"/>
    <w:next w:val="a"/>
    <w:uiPriority w:val="99"/>
    <w:rsid w:val="00C25A72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C25A72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E41D3C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41D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08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A08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1A08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A08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1A0894"/>
    <w:rPr>
      <w:rFonts w:cs="Times New Roman"/>
    </w:rPr>
  </w:style>
  <w:style w:type="table" w:styleId="a6">
    <w:name w:val="Table Grid"/>
    <w:basedOn w:val="a1"/>
    <w:uiPriority w:val="59"/>
    <w:rsid w:val="004F3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F681C"/>
    <w:rPr>
      <w:rFonts w:ascii="Calibri" w:hAnsi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681C"/>
    <w:rPr>
      <w:rFonts w:ascii="Calibri" w:eastAsia="Times New Roman" w:hAnsi="Calibri" w:cs="Times New Roman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A725EF"/>
    <w:pPr>
      <w:spacing w:before="100" w:beforeAutospacing="1" w:after="100" w:afterAutospacing="1"/>
    </w:pPr>
  </w:style>
  <w:style w:type="character" w:customStyle="1" w:styleId="aa">
    <w:name w:val="Гипертекстовая ссылка"/>
    <w:basedOn w:val="a0"/>
    <w:uiPriority w:val="99"/>
    <w:rsid w:val="00C25A72"/>
    <w:rPr>
      <w:color w:val="106BBE"/>
    </w:rPr>
  </w:style>
  <w:style w:type="paragraph" w:customStyle="1" w:styleId="ab">
    <w:name w:val="Комментарий"/>
    <w:basedOn w:val="a"/>
    <w:next w:val="a"/>
    <w:uiPriority w:val="99"/>
    <w:rsid w:val="00C25A72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C25A72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E41D3C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BCBAB-A914-45CC-B593-97A176AB9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Клиссак Ксения Викторовна</dc:creator>
  <cp:lastModifiedBy>Карчевская Анна Анатольевна</cp:lastModifiedBy>
  <cp:revision>7</cp:revision>
  <cp:lastPrinted>2016-07-29T03:54:00Z</cp:lastPrinted>
  <dcterms:created xsi:type="dcterms:W3CDTF">2016-07-26T07:28:00Z</dcterms:created>
  <dcterms:modified xsi:type="dcterms:W3CDTF">2016-08-11T03:58:00Z</dcterms:modified>
</cp:coreProperties>
</file>