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77362A" w:rsidRPr="002068C5" w:rsidTr="001F5D0E">
        <w:trPr>
          <w:trHeight w:val="1442"/>
        </w:trPr>
        <w:tc>
          <w:tcPr>
            <w:tcW w:w="10421" w:type="dxa"/>
            <w:shd w:val="clear" w:color="auto" w:fill="auto"/>
            <w:tcMar>
              <w:top w:w="113" w:type="dxa"/>
            </w:tcMar>
          </w:tcPr>
          <w:p w:rsidR="0077362A" w:rsidRPr="006641B0" w:rsidRDefault="00A963F5" w:rsidP="001F5D0E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4.35pt;margin-top:0;width:40.25pt;height:48.3pt;z-index:251658240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533380807" r:id="rId6"/>
              </w:pict>
            </w:r>
            <w:r w:rsidR="0077362A" w:rsidRPr="006641B0">
              <w:rPr>
                <w:b/>
                <w:sz w:val="30"/>
              </w:rPr>
              <w:t>ЗАКОНОДАТЕЛЬНОЕ СОБРАНИЕ</w:t>
            </w:r>
          </w:p>
          <w:p w:rsidR="0077362A" w:rsidRPr="006641B0" w:rsidRDefault="0077362A" w:rsidP="001F5D0E">
            <w:pPr>
              <w:jc w:val="center"/>
              <w:rPr>
                <w:b/>
                <w:sz w:val="30"/>
              </w:rPr>
            </w:pPr>
            <w:r w:rsidRPr="006641B0">
              <w:rPr>
                <w:b/>
                <w:sz w:val="30"/>
              </w:rPr>
              <w:t>ИРКУТСКОЙ ОБЛАСТИ</w:t>
            </w:r>
          </w:p>
          <w:p w:rsidR="0077362A" w:rsidRPr="006641B0" w:rsidRDefault="0077362A" w:rsidP="001F5D0E">
            <w:pPr>
              <w:jc w:val="center"/>
              <w:rPr>
                <w:sz w:val="4"/>
              </w:rPr>
            </w:pPr>
          </w:p>
          <w:p w:rsidR="0077362A" w:rsidRPr="006641B0" w:rsidRDefault="0077362A" w:rsidP="001F5D0E">
            <w:pPr>
              <w:jc w:val="center"/>
              <w:rPr>
                <w:b/>
              </w:rPr>
            </w:pPr>
            <w:r w:rsidRPr="006641B0">
              <w:rPr>
                <w:b/>
              </w:rPr>
              <w:t>Депутат</w:t>
            </w:r>
          </w:p>
          <w:p w:rsidR="0077362A" w:rsidRPr="006641B0" w:rsidRDefault="0077362A" w:rsidP="001F5D0E">
            <w:pPr>
              <w:jc w:val="center"/>
              <w:rPr>
                <w:sz w:val="22"/>
              </w:rPr>
            </w:pPr>
            <w:r>
              <w:rPr>
                <w:b/>
              </w:rPr>
              <w:t>второго</w:t>
            </w:r>
            <w:r w:rsidRPr="006641B0">
              <w:rPr>
                <w:b/>
              </w:rPr>
              <w:t xml:space="preserve"> созыва (20</w:t>
            </w:r>
            <w:r>
              <w:rPr>
                <w:b/>
              </w:rPr>
              <w:t>13</w:t>
            </w:r>
            <w:r w:rsidRPr="006641B0">
              <w:rPr>
                <w:b/>
              </w:rPr>
              <w:t xml:space="preserve"> – 201</w:t>
            </w:r>
            <w:r>
              <w:rPr>
                <w:b/>
              </w:rPr>
              <w:t>8</w:t>
            </w:r>
            <w:r w:rsidRPr="006641B0">
              <w:rPr>
                <w:b/>
              </w:rPr>
              <w:t xml:space="preserve"> гг.)</w:t>
            </w:r>
          </w:p>
        </w:tc>
      </w:tr>
    </w:tbl>
    <w:p w:rsidR="0077362A" w:rsidRDefault="0077362A" w:rsidP="0077362A">
      <w:pPr>
        <w:ind w:firstLine="708"/>
        <w:jc w:val="both"/>
      </w:pPr>
      <w:r>
        <w:t xml:space="preserve">              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77362A" w:rsidTr="001F5D0E">
        <w:trPr>
          <w:trHeight w:val="472"/>
        </w:trPr>
        <w:tc>
          <w:tcPr>
            <w:tcW w:w="521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7362A" w:rsidRPr="006641B0" w:rsidRDefault="0077362A" w:rsidP="001F5D0E">
            <w:pPr>
              <w:ind w:left="284"/>
              <w:rPr>
                <w:sz w:val="18"/>
              </w:rPr>
            </w:pPr>
            <w:r w:rsidRPr="006641B0">
              <w:rPr>
                <w:sz w:val="18"/>
              </w:rPr>
              <w:t>_______________ № _______________</w:t>
            </w:r>
          </w:p>
        </w:tc>
        <w:tc>
          <w:tcPr>
            <w:tcW w:w="5211" w:type="dxa"/>
            <w:tcBorders>
              <w:top w:val="thinThickSmallGap" w:sz="12" w:space="0" w:color="auto"/>
            </w:tcBorders>
            <w:shd w:val="clear" w:color="auto" w:fill="auto"/>
          </w:tcPr>
          <w:p w:rsidR="0077362A" w:rsidRDefault="007A2CC6" w:rsidP="001F5D0E">
            <w:pPr>
              <w:jc w:val="both"/>
            </w:pPr>
            <w:r>
              <w:t xml:space="preserve">Председателю </w:t>
            </w:r>
            <w:r w:rsidR="0077362A">
              <w:t>Законодательного Собрания Иркутской области</w:t>
            </w:r>
          </w:p>
          <w:p w:rsidR="0077362A" w:rsidRDefault="00CC6E07" w:rsidP="001F5D0E">
            <w:pPr>
              <w:jc w:val="both"/>
            </w:pPr>
            <w:r>
              <w:t xml:space="preserve">С.Ф. </w:t>
            </w:r>
            <w:proofErr w:type="spellStart"/>
            <w:r>
              <w:t>Брилке</w:t>
            </w:r>
            <w:proofErr w:type="spellEnd"/>
          </w:p>
        </w:tc>
      </w:tr>
      <w:tr w:rsidR="0077362A" w:rsidTr="001F5D0E">
        <w:trPr>
          <w:trHeight w:val="527"/>
        </w:trPr>
        <w:tc>
          <w:tcPr>
            <w:tcW w:w="5210" w:type="dxa"/>
            <w:shd w:val="clear" w:color="auto" w:fill="auto"/>
            <w:vAlign w:val="center"/>
          </w:tcPr>
          <w:p w:rsidR="0077362A" w:rsidRPr="006641B0" w:rsidRDefault="0077362A" w:rsidP="001F5D0E">
            <w:pPr>
              <w:rPr>
                <w:sz w:val="18"/>
              </w:rPr>
            </w:pPr>
            <w:permStart w:id="1021860420" w:edGrp="everyone"/>
            <w:r w:rsidRPr="006641B0">
              <w:rPr>
                <w:sz w:val="18"/>
              </w:rPr>
              <w:t>На № __________ от ________________</w:t>
            </w:r>
          </w:p>
        </w:tc>
        <w:tc>
          <w:tcPr>
            <w:tcW w:w="5211" w:type="dxa"/>
            <w:shd w:val="clear" w:color="auto" w:fill="auto"/>
          </w:tcPr>
          <w:p w:rsidR="0077362A" w:rsidRDefault="0077362A" w:rsidP="001F5D0E">
            <w:pPr>
              <w:jc w:val="center"/>
            </w:pPr>
          </w:p>
        </w:tc>
      </w:tr>
    </w:tbl>
    <w:p w:rsidR="0077362A" w:rsidRPr="001B3AD4" w:rsidRDefault="0077362A" w:rsidP="0077362A">
      <w:pPr>
        <w:ind w:firstLine="708"/>
        <w:jc w:val="both"/>
      </w:pPr>
      <w:r>
        <w:t xml:space="preserve"> </w:t>
      </w:r>
      <w:permEnd w:id="1021860420"/>
    </w:p>
    <w:p w:rsidR="0077362A" w:rsidRDefault="0077362A" w:rsidP="0077362A">
      <w:pPr>
        <w:ind w:left="567"/>
      </w:pPr>
      <w:r>
        <w:t>О законодательной инициативе</w:t>
      </w:r>
    </w:p>
    <w:p w:rsidR="0077362A" w:rsidRDefault="0077362A" w:rsidP="0077362A"/>
    <w:p w:rsidR="0077362A" w:rsidRDefault="0077362A" w:rsidP="0077362A">
      <w:pPr>
        <w:jc w:val="center"/>
      </w:pPr>
      <w:r>
        <w:t>Уважаем</w:t>
      </w:r>
      <w:r w:rsidR="00CC6E07">
        <w:t>ый</w:t>
      </w:r>
      <w:r>
        <w:t xml:space="preserve"> </w:t>
      </w:r>
      <w:r w:rsidR="00CC6E07">
        <w:t xml:space="preserve">Сергей </w:t>
      </w:r>
      <w:proofErr w:type="spellStart"/>
      <w:r w:rsidR="00CC6E07">
        <w:t>Фатеевич</w:t>
      </w:r>
      <w:proofErr w:type="spellEnd"/>
      <w:r>
        <w:t>!</w:t>
      </w:r>
    </w:p>
    <w:p w:rsidR="0077362A" w:rsidRPr="005B3C3A" w:rsidRDefault="0077362A" w:rsidP="0077362A">
      <w:pPr>
        <w:ind w:left="567" w:firstLine="567"/>
        <w:jc w:val="both"/>
      </w:pPr>
    </w:p>
    <w:p w:rsidR="0077362A" w:rsidRPr="0077362A" w:rsidRDefault="0077362A" w:rsidP="0077362A">
      <w:pPr>
        <w:ind w:left="567" w:firstLine="567"/>
        <w:jc w:val="both"/>
      </w:pPr>
      <w:proofErr w:type="gramStart"/>
      <w:r w:rsidRPr="000203BD">
        <w:t xml:space="preserve">В соответствии с пунктом 1 части 1 статьи </w:t>
      </w:r>
      <w:r w:rsidR="006A6423">
        <w:t>53 Устава Иркутской области вно</w:t>
      </w:r>
      <w:r w:rsidR="00875751">
        <w:t>сим</w:t>
      </w:r>
      <w:r w:rsidR="006A6423">
        <w:t xml:space="preserve"> </w:t>
      </w:r>
      <w:r w:rsidRPr="000203BD">
        <w:t>проект закон</w:t>
      </w:r>
      <w:r w:rsidR="00CC6E07">
        <w:t>а</w:t>
      </w:r>
      <w:r w:rsidRPr="000203BD">
        <w:t xml:space="preserve"> Иркутской области</w:t>
      </w:r>
      <w:r>
        <w:t xml:space="preserve"> </w:t>
      </w:r>
      <w:r w:rsidRPr="0077362A">
        <w:t>«</w:t>
      </w:r>
      <w:r w:rsidR="006A6423" w:rsidRPr="00B75307">
        <w:rPr>
          <w:sz w:val="24"/>
        </w:rPr>
        <w:t>О</w:t>
      </w:r>
      <w:r w:rsidR="006A6423">
        <w:t xml:space="preserve"> </w:t>
      </w:r>
      <w:r w:rsidR="00B75307">
        <w:t>внесении изменений в Закон</w:t>
      </w:r>
      <w:r w:rsidR="006A6423">
        <w:t xml:space="preserve"> Иркутской области «</w:t>
      </w:r>
      <w:r w:rsidR="00B75307">
        <w:t>Об особо охраняемых природных территориях и иных особо охраняемых территориях в Иркутской области</w:t>
      </w:r>
      <w:r w:rsidR="006A6423">
        <w:t>»</w:t>
      </w:r>
      <w:r w:rsidR="00B75307">
        <w:t>.</w:t>
      </w:r>
      <w:proofErr w:type="gramEnd"/>
    </w:p>
    <w:p w:rsidR="0077362A" w:rsidRDefault="0077362A" w:rsidP="0077362A">
      <w:pPr>
        <w:ind w:left="567" w:firstLine="567"/>
        <w:jc w:val="both"/>
      </w:pPr>
    </w:p>
    <w:p w:rsidR="0077362A" w:rsidRDefault="0077362A" w:rsidP="0077362A">
      <w:pPr>
        <w:ind w:left="567" w:firstLine="567"/>
        <w:jc w:val="both"/>
      </w:pPr>
    </w:p>
    <w:p w:rsidR="0077362A" w:rsidRPr="000203BD" w:rsidRDefault="00B75307" w:rsidP="0077362A">
      <w:pPr>
        <w:ind w:left="567" w:firstLine="567"/>
        <w:jc w:val="both"/>
      </w:pPr>
      <w:r>
        <w:t>Приложение</w:t>
      </w:r>
      <w:r w:rsidR="00826329">
        <w:t xml:space="preserve"> на </w:t>
      </w:r>
      <w:r w:rsidR="00875751">
        <w:t>__</w:t>
      </w:r>
      <w:r w:rsidR="00CC6E07">
        <w:t xml:space="preserve"> л. в 1 экз.</w:t>
      </w:r>
    </w:p>
    <w:p w:rsidR="0077362A" w:rsidRPr="000203BD" w:rsidRDefault="0077362A" w:rsidP="0077362A">
      <w:pPr>
        <w:ind w:left="567" w:firstLine="567"/>
        <w:jc w:val="both"/>
      </w:pPr>
    </w:p>
    <w:p w:rsidR="0077362A" w:rsidRDefault="0077362A" w:rsidP="0077362A">
      <w:pPr>
        <w:ind w:left="567" w:firstLine="567"/>
        <w:jc w:val="both"/>
      </w:pPr>
    </w:p>
    <w:p w:rsidR="00A963F5" w:rsidRDefault="00875751" w:rsidP="00875751">
      <w:pPr>
        <w:ind w:left="567"/>
        <w:jc w:val="both"/>
      </w:pPr>
      <w:r w:rsidRPr="00875751">
        <w:t>Депутат Законодательного Собрания</w:t>
      </w:r>
      <w:r w:rsidR="00A963F5">
        <w:t xml:space="preserve"> Иркутской области</w:t>
      </w:r>
      <w:r w:rsidRPr="00875751">
        <w:t xml:space="preserve">, </w:t>
      </w:r>
    </w:p>
    <w:p w:rsidR="00875751" w:rsidRPr="00875751" w:rsidRDefault="00875751" w:rsidP="00875751">
      <w:pPr>
        <w:ind w:left="567"/>
        <w:jc w:val="both"/>
      </w:pPr>
      <w:r w:rsidRPr="00875751">
        <w:t xml:space="preserve">заместитель </w:t>
      </w:r>
      <w:r w:rsidR="00A963F5">
        <w:t>п</w:t>
      </w:r>
      <w:bookmarkStart w:id="0" w:name="_GoBack"/>
      <w:bookmarkEnd w:id="0"/>
      <w:r w:rsidRPr="00875751">
        <w:t xml:space="preserve">редседателя Законодательного Собрания </w:t>
      </w:r>
    </w:p>
    <w:p w:rsidR="00875751" w:rsidRPr="00875751" w:rsidRDefault="00875751" w:rsidP="00875751">
      <w:pPr>
        <w:ind w:left="567"/>
        <w:jc w:val="both"/>
      </w:pPr>
      <w:r w:rsidRPr="00875751">
        <w:t xml:space="preserve">Иркутской области, председатель комитета </w:t>
      </w:r>
    </w:p>
    <w:p w:rsidR="00875751" w:rsidRPr="00875751" w:rsidRDefault="00875751" w:rsidP="00875751">
      <w:pPr>
        <w:ind w:left="567"/>
        <w:jc w:val="both"/>
      </w:pPr>
      <w:r w:rsidRPr="00875751">
        <w:t xml:space="preserve">по законодательству о природопользовании, </w:t>
      </w:r>
    </w:p>
    <w:p w:rsidR="0077362A" w:rsidRDefault="00875751" w:rsidP="00875751">
      <w:pPr>
        <w:ind w:left="567"/>
        <w:jc w:val="both"/>
      </w:pPr>
      <w:r w:rsidRPr="00875751">
        <w:t>экологии и сельском хозяйстве</w:t>
      </w:r>
      <w:r w:rsidR="0077362A">
        <w:t xml:space="preserve">                  </w:t>
      </w:r>
      <w:r w:rsidR="00CC6E07">
        <w:t xml:space="preserve">                </w:t>
      </w:r>
      <w:r>
        <w:t xml:space="preserve">                           </w:t>
      </w:r>
      <w:r w:rsidR="00B75307">
        <w:t xml:space="preserve">К.Р. </w:t>
      </w:r>
      <w:proofErr w:type="spellStart"/>
      <w:r w:rsidR="00B75307">
        <w:t>Алдаров</w:t>
      </w:r>
      <w:proofErr w:type="spellEnd"/>
    </w:p>
    <w:p w:rsidR="0077362A" w:rsidRDefault="0077362A" w:rsidP="0077362A">
      <w:pPr>
        <w:ind w:left="567"/>
        <w:jc w:val="both"/>
      </w:pPr>
    </w:p>
    <w:p w:rsidR="0077362A" w:rsidRDefault="0077362A" w:rsidP="0077362A">
      <w:pPr>
        <w:ind w:left="567"/>
        <w:jc w:val="both"/>
      </w:pPr>
    </w:p>
    <w:p w:rsidR="00875751" w:rsidRDefault="00875751" w:rsidP="0077362A">
      <w:pPr>
        <w:ind w:left="567"/>
        <w:jc w:val="both"/>
      </w:pPr>
    </w:p>
    <w:p w:rsidR="00875751" w:rsidRDefault="00875751" w:rsidP="0077362A">
      <w:pPr>
        <w:ind w:left="567"/>
        <w:jc w:val="both"/>
      </w:pPr>
      <w:r>
        <w:t>Депутат Законодательного Собрания</w:t>
      </w:r>
    </w:p>
    <w:p w:rsidR="00875751" w:rsidRPr="00875751" w:rsidRDefault="00875751" w:rsidP="00875751">
      <w:pPr>
        <w:ind w:left="567"/>
        <w:jc w:val="both"/>
      </w:pPr>
      <w:r>
        <w:t xml:space="preserve">Иркутской области, заместитель  </w:t>
      </w:r>
      <w:r w:rsidRPr="00875751">
        <w:t>председател</w:t>
      </w:r>
      <w:r>
        <w:t>я</w:t>
      </w:r>
      <w:r w:rsidRPr="00875751">
        <w:t xml:space="preserve"> комитета </w:t>
      </w:r>
    </w:p>
    <w:p w:rsidR="00875751" w:rsidRPr="00875751" w:rsidRDefault="00875751" w:rsidP="00875751">
      <w:pPr>
        <w:ind w:left="567"/>
        <w:jc w:val="both"/>
      </w:pPr>
      <w:r w:rsidRPr="00875751">
        <w:t xml:space="preserve">по законодательству о природопользовании, </w:t>
      </w:r>
    </w:p>
    <w:p w:rsidR="00875751" w:rsidRDefault="00875751" w:rsidP="00875751">
      <w:pPr>
        <w:ind w:left="567"/>
        <w:jc w:val="both"/>
      </w:pPr>
      <w:r w:rsidRPr="00875751">
        <w:t xml:space="preserve">экологии и сельском хозяйстве                                                             </w:t>
      </w:r>
      <w:r>
        <w:t xml:space="preserve">     Р.Ф. </w:t>
      </w:r>
      <w:proofErr w:type="spellStart"/>
      <w:r>
        <w:t>Габов</w:t>
      </w:r>
      <w:proofErr w:type="spellEnd"/>
    </w:p>
    <w:p w:rsidR="00826329" w:rsidRDefault="00826329" w:rsidP="0077362A">
      <w:pPr>
        <w:ind w:left="567"/>
        <w:jc w:val="both"/>
      </w:pPr>
    </w:p>
    <w:p w:rsidR="00627B53" w:rsidRDefault="00627B53"/>
    <w:sectPr w:rsidR="00627B53" w:rsidSect="002068C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2A"/>
    <w:rsid w:val="00627B53"/>
    <w:rsid w:val="006A6423"/>
    <w:rsid w:val="0077362A"/>
    <w:rsid w:val="007A2CC6"/>
    <w:rsid w:val="007A52EF"/>
    <w:rsid w:val="00826329"/>
    <w:rsid w:val="00875751"/>
    <w:rsid w:val="00A963F5"/>
    <w:rsid w:val="00B75307"/>
    <w:rsid w:val="00C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Терентьева Олеся Викторовна</cp:lastModifiedBy>
  <cp:revision>7</cp:revision>
  <cp:lastPrinted>2016-08-22T06:19:00Z</cp:lastPrinted>
  <dcterms:created xsi:type="dcterms:W3CDTF">2014-01-29T07:12:00Z</dcterms:created>
  <dcterms:modified xsi:type="dcterms:W3CDTF">2016-08-22T06:20:00Z</dcterms:modified>
</cp:coreProperties>
</file>