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6EDF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386E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85AF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386E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85AF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C85AF3" w:rsidRDefault="00386EDF">
      <w:pPr>
        <w:jc w:val="center"/>
        <w:rPr>
          <w:b/>
          <w:sz w:val="26"/>
        </w:rPr>
      </w:pPr>
    </w:p>
    <w:p w:rsidR="00000000" w:rsidRDefault="00386ED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386ED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85AF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24 июля 2019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386EDF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C85AF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425</w:t>
            </w:r>
          </w:p>
        </w:tc>
        <w:tc>
          <w:tcPr>
            <w:tcW w:w="4962" w:type="dxa"/>
            <w:shd w:val="clear" w:color="auto" w:fill="auto"/>
          </w:tcPr>
          <w:p w:rsidR="00000000" w:rsidRDefault="00386EDF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386EDF">
            <w:pPr>
              <w:rPr>
                <w:sz w:val="26"/>
              </w:rPr>
            </w:pPr>
          </w:p>
        </w:tc>
      </w:tr>
      <w:tr w:rsid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главного правового управления Губернатора Иркутской области и Правительства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НО "Ассоциация муниципальных образований Иркутской области"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имущественных отношений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лесного комплекса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юстиции Российской Федерации по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  <w:tr w:rsid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прокуратуры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Представитель министерства сельского хозяйства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 xml:space="preserve">Представитель Байкальской межрегиональной природоохранной прокуратуры 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 xml:space="preserve">Представитель министерства строительства, дорожного хозяйства  Иркутской области 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Морохоева Ирина Петровна – председатель Контрольно-счетной палаты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C85AF3" w:rsidRPr="00C85AF3">
        <w:tc>
          <w:tcPr>
            <w:tcW w:w="9640" w:type="dxa"/>
            <w:gridSpan w:val="2"/>
            <w:shd w:val="clear" w:color="auto" w:fill="auto"/>
            <w:vAlign w:val="center"/>
          </w:tcPr>
          <w:p w:rsidR="00C85AF3" w:rsidRDefault="00C85AF3">
            <w:pPr>
              <w:rPr>
                <w:sz w:val="26"/>
              </w:rPr>
            </w:pPr>
            <w:r>
              <w:rPr>
                <w:sz w:val="26"/>
              </w:rPr>
              <w:t>депутаты Законодательного Собрания Иркутской области</w:t>
            </w:r>
          </w:p>
        </w:tc>
      </w:tr>
    </w:tbl>
    <w:p w:rsidR="00000000" w:rsidRPr="00C85AF3" w:rsidRDefault="00386EDF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85AF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386E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8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C85AF3" w:rsidRPr="00C85AF3" w:rsidRDefault="00C85AF3" w:rsidP="00C85AF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C85AF3" w:rsidRDefault="00C85AF3" w:rsidP="00C85AF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85AF3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85AF3" w:rsidTr="00C85AF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85AF3" w:rsidRDefault="00C8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85AF3" w:rsidRDefault="00C8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C85AF3" w:rsidRDefault="00C85A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85AF3" w:rsidRPr="00C85AF3" w:rsidRDefault="00C85AF3" w:rsidP="00C85AF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ПЗ-558 «Об отдельных особенностях предоставления гражданам, чьи жилые помещения уничтожены или признаны непригодными для проживания в результате чрезвычайной ситуации, древесины для строительства городской (сельской) усадьбы с возможностью сельскохозяйственного использования приусадебного земельного участка» (первое чтение)</w:t>
            </w:r>
          </w:p>
        </w:tc>
      </w:tr>
    </w:tbl>
    <w:p w:rsidR="00000000" w:rsidRPr="00C85AF3" w:rsidRDefault="00386EDF">
      <w:pPr>
        <w:rPr>
          <w:sz w:val="2"/>
          <w:szCs w:val="2"/>
        </w:rPr>
      </w:pPr>
    </w:p>
    <w:p w:rsidR="00386EDF" w:rsidRPr="00C85AF3" w:rsidRDefault="00C85AF3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         Р.Ф. Габов</w:t>
      </w:r>
      <w:bookmarkStart w:id="0" w:name="_GoBack"/>
      <w:bookmarkEnd w:id="0"/>
    </w:p>
    <w:sectPr w:rsidR="00386EDF" w:rsidRPr="00C85AF3" w:rsidSect="00C85AF3">
      <w:headerReference w:type="even" r:id="rId8"/>
      <w:headerReference w:type="default" r:id="rId9"/>
      <w:footerReference w:type="even" r:id="rId10"/>
      <w:pgSz w:w="11906" w:h="16838"/>
      <w:pgMar w:top="426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DF" w:rsidRDefault="00386EDF">
      <w:r>
        <w:separator/>
      </w:r>
    </w:p>
  </w:endnote>
  <w:endnote w:type="continuationSeparator" w:id="0">
    <w:p w:rsidR="00386EDF" w:rsidRDefault="0038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6ED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86E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DF" w:rsidRDefault="00386EDF">
      <w:r>
        <w:separator/>
      </w:r>
    </w:p>
  </w:footnote>
  <w:footnote w:type="continuationSeparator" w:id="0">
    <w:p w:rsidR="00386EDF" w:rsidRDefault="0038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6ED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86E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86ED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85AF3">
      <w:rPr>
        <w:noProof/>
      </w:rPr>
      <w:t>2</w:t>
    </w:r>
    <w:r>
      <w:fldChar w:fldCharType="end"/>
    </w:r>
  </w:p>
  <w:p w:rsidR="00000000" w:rsidRDefault="00386E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85AF3"/>
    <w:rsid w:val="00386EDF"/>
    <w:rsid w:val="00C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BDD64"/>
  <w15:chartTrackingRefBased/>
  <w15:docId w15:val="{E7190303-A84E-49EB-9255-71A26055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56F-9D11-4B65-B609-FBE82712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2019-07-16T04:10:00Z</dcterms:created>
  <dcterms:modified xsi:type="dcterms:W3CDTF">2019-07-16T04:11:00Z</dcterms:modified>
</cp:coreProperties>
</file>