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12D48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512D4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B46D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512D4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B46D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AB46DE" w:rsidRDefault="00512D48">
      <w:pPr>
        <w:jc w:val="center"/>
        <w:rPr>
          <w:b/>
          <w:sz w:val="26"/>
        </w:rPr>
      </w:pPr>
    </w:p>
    <w:p w:rsidR="00000000" w:rsidRDefault="00512D4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512D4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AB46DE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21 ноября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512D48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AB46DE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Default="00512D48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512D48">
            <w:pPr>
              <w:rPr>
                <w:sz w:val="26"/>
              </w:rPr>
            </w:pPr>
          </w:p>
        </w:tc>
      </w:tr>
    </w:tbl>
    <w:p w:rsidR="00000000" w:rsidRDefault="00512D48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AB46D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AB46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AB46DE" w:rsidRDefault="00AB46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13.10</w:t>
            </w:r>
          </w:p>
          <w:p w:rsidR="00000000" w:rsidRDefault="00AB46DE" w:rsidP="00AB46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ПЗ-417(2чт)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AB46DE" w:rsidRPr="00AB46DE" w:rsidRDefault="00AB46DE" w:rsidP="00AB46D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ПЗ-417 «О признании утратившим силу Закона Иркутской области «О дополнительной мере социальной поддержки граждан, проживающих в поселках Брусово, Екунчет, селе Еланка и деревне Пойма Тайшетского района Иркутской области» (второе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чтение)</w:t>
            </w:r>
          </w:p>
          <w:p w:rsidR="00000000" w:rsidRPr="00AB46DE" w:rsidRDefault="00AB46DE" w:rsidP="00AB46D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B46DE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AB46DE" w:rsidRDefault="00512D48">
      <w:pPr>
        <w:rPr>
          <w:sz w:val="2"/>
          <w:szCs w:val="2"/>
        </w:rPr>
      </w:pPr>
    </w:p>
    <w:p w:rsidR="00000000" w:rsidRPr="00AB46DE" w:rsidRDefault="00512D48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000000" w:rsidRPr="00AB46DE" w:rsidRDefault="00AB46DE">
            <w:pPr>
              <w:rPr>
                <w:sz w:val="28"/>
                <w:szCs w:val="28"/>
              </w:rPr>
            </w:pPr>
            <w:r w:rsidRPr="00AB46DE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AB46DE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Гаськов А.Ю.</w:t>
            </w:r>
          </w:p>
        </w:tc>
      </w:tr>
    </w:tbl>
    <w:p w:rsidR="00AB46DE" w:rsidRDefault="00AB46DE">
      <w:pPr>
        <w:rPr>
          <w:sz w:val="28"/>
          <w:szCs w:val="28"/>
          <w:lang w:val="en-US"/>
        </w:rPr>
      </w:pPr>
    </w:p>
    <w:sectPr w:rsidR="00AB46DE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D48" w:rsidRDefault="00512D48">
      <w:r>
        <w:separator/>
      </w:r>
    </w:p>
  </w:endnote>
  <w:endnote w:type="continuationSeparator" w:id="0">
    <w:p w:rsidR="00512D48" w:rsidRDefault="0051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2D4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512D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D48" w:rsidRDefault="00512D48">
      <w:r>
        <w:separator/>
      </w:r>
    </w:p>
  </w:footnote>
  <w:footnote w:type="continuationSeparator" w:id="0">
    <w:p w:rsidR="00512D48" w:rsidRDefault="00512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2D4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512D4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2D4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512D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AB46DE"/>
    <w:rsid w:val="00512D48"/>
    <w:rsid w:val="00AB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5C218"/>
  <w15:chartTrackingRefBased/>
  <w15:docId w15:val="{DD80CD72-277B-431A-B55B-C4479062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osyanV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7931E-908B-4A2C-99ED-3C5EFE02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Сукосян Владимир Богданович</dc:creator>
  <cp:keywords/>
  <cp:lastModifiedBy>Сукосян Владимир Богданович</cp:lastModifiedBy>
  <cp:revision>1</cp:revision>
  <cp:lastPrinted>2018-11-15T09:43:00Z</cp:lastPrinted>
  <dcterms:created xsi:type="dcterms:W3CDTF">2018-11-15T09:42:00Z</dcterms:created>
  <dcterms:modified xsi:type="dcterms:W3CDTF">2018-11-15T09:44:00Z</dcterms:modified>
</cp:coreProperties>
</file>