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5C337C" w:rsidRPr="002068C5" w:rsidTr="00A17400">
        <w:trPr>
          <w:trHeight w:val="1442"/>
        </w:trPr>
        <w:tc>
          <w:tcPr>
            <w:tcW w:w="10421" w:type="dxa"/>
            <w:shd w:val="clear" w:color="auto" w:fill="auto"/>
            <w:tcMar>
              <w:top w:w="113" w:type="dxa"/>
            </w:tcMar>
          </w:tcPr>
          <w:p w:rsidR="005C337C" w:rsidRPr="006641B0" w:rsidRDefault="005C337C" w:rsidP="00A17400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4.35pt;margin-top:0;width:40.25pt;height:48.3pt;z-index:251658240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610197906" r:id="rId6"/>
              </w:pict>
            </w:r>
            <w:r w:rsidRPr="006641B0">
              <w:rPr>
                <w:b/>
                <w:sz w:val="30"/>
              </w:rPr>
              <w:t>ЗАКОНОДАТЕЛЬНОЕ СОБРАНИЕ</w:t>
            </w:r>
          </w:p>
          <w:p w:rsidR="005C337C" w:rsidRPr="006641B0" w:rsidRDefault="005C337C" w:rsidP="00A17400">
            <w:pPr>
              <w:jc w:val="center"/>
              <w:rPr>
                <w:b/>
                <w:sz w:val="30"/>
              </w:rPr>
            </w:pPr>
            <w:r w:rsidRPr="006641B0">
              <w:rPr>
                <w:b/>
                <w:sz w:val="30"/>
              </w:rPr>
              <w:t>ИРКУТСКОЙ ОБЛАСТИ</w:t>
            </w:r>
          </w:p>
          <w:p w:rsidR="005C337C" w:rsidRPr="006641B0" w:rsidRDefault="005C337C" w:rsidP="00A17400">
            <w:pPr>
              <w:jc w:val="center"/>
              <w:rPr>
                <w:sz w:val="4"/>
              </w:rPr>
            </w:pPr>
          </w:p>
          <w:p w:rsidR="005C337C" w:rsidRPr="006641B0" w:rsidRDefault="005C337C" w:rsidP="00A17400">
            <w:pPr>
              <w:jc w:val="center"/>
              <w:rPr>
                <w:b/>
              </w:rPr>
            </w:pPr>
            <w:r w:rsidRPr="006641B0">
              <w:rPr>
                <w:b/>
              </w:rPr>
              <w:t>Депутат</w:t>
            </w:r>
          </w:p>
          <w:p w:rsidR="005C337C" w:rsidRPr="006641B0" w:rsidRDefault="005C337C" w:rsidP="00A17400">
            <w:pPr>
              <w:jc w:val="center"/>
              <w:rPr>
                <w:sz w:val="22"/>
              </w:rPr>
            </w:pPr>
            <w:r>
              <w:rPr>
                <w:b/>
              </w:rPr>
              <w:t>третьего</w:t>
            </w:r>
            <w:r w:rsidRPr="006641B0">
              <w:rPr>
                <w:b/>
              </w:rPr>
              <w:t xml:space="preserve"> созыва (20</w:t>
            </w:r>
            <w:r>
              <w:rPr>
                <w:b/>
              </w:rPr>
              <w:t>18</w:t>
            </w:r>
            <w:r w:rsidRPr="006641B0">
              <w:rPr>
                <w:b/>
              </w:rPr>
              <w:t xml:space="preserve"> – 20</w:t>
            </w:r>
            <w:r>
              <w:rPr>
                <w:b/>
              </w:rPr>
              <w:t>23</w:t>
            </w:r>
            <w:r w:rsidRPr="006641B0">
              <w:rPr>
                <w:b/>
              </w:rPr>
              <w:t xml:space="preserve"> гг.)</w:t>
            </w:r>
          </w:p>
        </w:tc>
      </w:tr>
    </w:tbl>
    <w:p w:rsidR="005C337C" w:rsidRDefault="005C337C" w:rsidP="005C337C">
      <w:pPr>
        <w:ind w:firstLine="708"/>
        <w:jc w:val="both"/>
      </w:pPr>
      <w:r>
        <w:t xml:space="preserve">              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5C337C" w:rsidTr="00A17400">
        <w:trPr>
          <w:trHeight w:val="472"/>
        </w:trPr>
        <w:tc>
          <w:tcPr>
            <w:tcW w:w="521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5C337C" w:rsidRPr="006641B0" w:rsidRDefault="005C337C" w:rsidP="00A17400">
            <w:pPr>
              <w:ind w:left="284"/>
              <w:rPr>
                <w:sz w:val="18"/>
              </w:rPr>
            </w:pPr>
            <w:r w:rsidRPr="006641B0">
              <w:rPr>
                <w:sz w:val="18"/>
              </w:rPr>
              <w:t>_______________ № _______________</w:t>
            </w:r>
          </w:p>
        </w:tc>
        <w:tc>
          <w:tcPr>
            <w:tcW w:w="5211" w:type="dxa"/>
            <w:tcBorders>
              <w:top w:val="thinThickSmallGap" w:sz="12" w:space="0" w:color="auto"/>
            </w:tcBorders>
            <w:shd w:val="clear" w:color="auto" w:fill="auto"/>
          </w:tcPr>
          <w:p w:rsidR="005C337C" w:rsidRDefault="005C337C" w:rsidP="00A17400">
            <w:r>
              <w:t xml:space="preserve">Председателю </w:t>
            </w:r>
          </w:p>
          <w:p w:rsidR="005C337C" w:rsidRDefault="005C337C" w:rsidP="00A17400">
            <w:r>
              <w:t xml:space="preserve">Законодательного Собрания </w:t>
            </w:r>
          </w:p>
          <w:p w:rsidR="005C337C" w:rsidRDefault="005C337C" w:rsidP="00A17400">
            <w:r>
              <w:t>Иркутской области</w:t>
            </w:r>
          </w:p>
          <w:p w:rsidR="005C337C" w:rsidRDefault="005C337C" w:rsidP="00A17400">
            <w:pPr>
              <w:jc w:val="both"/>
            </w:pPr>
            <w:r>
              <w:t>С.М. Соколу</w:t>
            </w:r>
          </w:p>
        </w:tc>
      </w:tr>
      <w:tr w:rsidR="005C337C" w:rsidTr="00A17400">
        <w:trPr>
          <w:trHeight w:val="527"/>
        </w:trPr>
        <w:tc>
          <w:tcPr>
            <w:tcW w:w="5210" w:type="dxa"/>
            <w:shd w:val="clear" w:color="auto" w:fill="auto"/>
            <w:vAlign w:val="center"/>
          </w:tcPr>
          <w:p w:rsidR="005C337C" w:rsidRPr="006641B0" w:rsidRDefault="005C337C" w:rsidP="00A17400">
            <w:pPr>
              <w:rPr>
                <w:sz w:val="18"/>
              </w:rPr>
            </w:pPr>
            <w:permStart w:id="1186607548" w:edGrp="everyone"/>
            <w:r w:rsidRPr="006641B0">
              <w:rPr>
                <w:sz w:val="18"/>
              </w:rPr>
              <w:t>На № __________ от ________________</w:t>
            </w:r>
          </w:p>
        </w:tc>
        <w:tc>
          <w:tcPr>
            <w:tcW w:w="5211" w:type="dxa"/>
            <w:shd w:val="clear" w:color="auto" w:fill="auto"/>
          </w:tcPr>
          <w:p w:rsidR="005C337C" w:rsidRDefault="005C337C" w:rsidP="00A17400">
            <w:pPr>
              <w:jc w:val="center"/>
            </w:pPr>
          </w:p>
        </w:tc>
      </w:tr>
    </w:tbl>
    <w:p w:rsidR="005C337C" w:rsidRPr="001B3AD4" w:rsidRDefault="005C337C" w:rsidP="005C337C">
      <w:pPr>
        <w:ind w:firstLine="708"/>
        <w:jc w:val="both"/>
      </w:pPr>
      <w:r>
        <w:t xml:space="preserve"> </w:t>
      </w:r>
      <w:permEnd w:id="1186607548"/>
    </w:p>
    <w:p w:rsidR="005C337C" w:rsidRDefault="005C337C" w:rsidP="005C337C">
      <w:pPr>
        <w:ind w:left="567"/>
      </w:pPr>
      <w:r>
        <w:t>О законодательной инициативе</w:t>
      </w:r>
    </w:p>
    <w:p w:rsidR="005C337C" w:rsidRDefault="005C337C" w:rsidP="005C337C"/>
    <w:p w:rsidR="005C337C" w:rsidRDefault="005C337C" w:rsidP="005C337C">
      <w:pPr>
        <w:jc w:val="center"/>
      </w:pPr>
      <w:r>
        <w:t>Уважаемый Сергей Михайлович!</w:t>
      </w:r>
    </w:p>
    <w:p w:rsidR="005C337C" w:rsidRPr="005B3C3A" w:rsidRDefault="005C337C" w:rsidP="005C337C">
      <w:pPr>
        <w:ind w:left="567" w:firstLine="567"/>
        <w:jc w:val="both"/>
      </w:pPr>
    </w:p>
    <w:p w:rsidR="005C337C" w:rsidRPr="00AA32B3" w:rsidRDefault="005C337C" w:rsidP="005C337C">
      <w:pPr>
        <w:ind w:left="567" w:firstLine="567"/>
        <w:jc w:val="both"/>
      </w:pPr>
      <w:r w:rsidRPr="00AA32B3">
        <w:t>В соответствии с пунктом 1 части 1 статьи 53 Устава Иркутской области вносим</w:t>
      </w:r>
      <w:r>
        <w:t xml:space="preserve"> законодательную инициативу в форме проекта </w:t>
      </w:r>
      <w:r w:rsidRPr="003E7607">
        <w:t>закона Иркутской области</w:t>
      </w:r>
      <w:r w:rsidR="008A7C1F">
        <w:t xml:space="preserve"> «О внесении изменений в отдельные законодательные акты Иркутской области в части приведения к единообразию терминологии, касающейся коренных малочисленных народов Российской Федерации»</w:t>
      </w:r>
      <w:r>
        <w:t>.</w:t>
      </w:r>
    </w:p>
    <w:p w:rsidR="005C337C" w:rsidRPr="00AA32B3" w:rsidRDefault="005C337C" w:rsidP="005C337C">
      <w:pPr>
        <w:ind w:left="567" w:firstLine="567"/>
        <w:jc w:val="both"/>
      </w:pPr>
    </w:p>
    <w:p w:rsidR="005C337C" w:rsidRPr="000203BD" w:rsidRDefault="00922984" w:rsidP="005C337C">
      <w:pPr>
        <w:ind w:left="567" w:firstLine="567"/>
        <w:jc w:val="both"/>
      </w:pPr>
      <w:r>
        <w:t>Приложение на 10</w:t>
      </w:r>
      <w:r w:rsidR="005C337C">
        <w:t xml:space="preserve"> л. в 1 экз.</w:t>
      </w:r>
    </w:p>
    <w:p w:rsidR="005C337C" w:rsidRPr="000203BD" w:rsidRDefault="005C337C" w:rsidP="005C337C">
      <w:pPr>
        <w:ind w:left="567" w:firstLine="567"/>
        <w:jc w:val="both"/>
      </w:pPr>
    </w:p>
    <w:p w:rsidR="005C337C" w:rsidRDefault="005C337C" w:rsidP="005C337C">
      <w:pPr>
        <w:ind w:left="567"/>
        <w:jc w:val="both"/>
      </w:pPr>
    </w:p>
    <w:p w:rsidR="005C337C" w:rsidRDefault="005C337C" w:rsidP="005C337C">
      <w:pPr>
        <w:ind w:left="567"/>
        <w:jc w:val="both"/>
      </w:pPr>
    </w:p>
    <w:p w:rsidR="005C337C" w:rsidRDefault="005C337C" w:rsidP="005C337C">
      <w:pPr>
        <w:ind w:left="567"/>
        <w:jc w:val="both"/>
      </w:pPr>
      <w:r w:rsidRPr="00ED114F">
        <w:t>Депутат</w:t>
      </w:r>
      <w:r>
        <w:t xml:space="preserve">ы </w:t>
      </w:r>
      <w:r w:rsidRPr="00ED114F">
        <w:t xml:space="preserve"> </w:t>
      </w:r>
      <w:proofErr w:type="gramStart"/>
      <w:r w:rsidRPr="00ED114F">
        <w:t>Законодательн</w:t>
      </w:r>
      <w:r>
        <w:t>ого</w:t>
      </w:r>
      <w:proofErr w:type="gramEnd"/>
      <w:r>
        <w:t xml:space="preserve"> </w:t>
      </w:r>
    </w:p>
    <w:p w:rsidR="005C337C" w:rsidRPr="00ED114F" w:rsidRDefault="005C337C" w:rsidP="005C337C">
      <w:pPr>
        <w:ind w:left="567"/>
        <w:jc w:val="both"/>
      </w:pPr>
      <w:r>
        <w:t xml:space="preserve">Собрания Иркутской области </w:t>
      </w:r>
    </w:p>
    <w:p w:rsidR="005C337C" w:rsidRDefault="005C337C" w:rsidP="005C337C">
      <w:pPr>
        <w:jc w:val="right"/>
      </w:pPr>
      <w:r w:rsidRPr="00ED114F">
        <w:t xml:space="preserve">                                                  </w:t>
      </w:r>
      <w:r>
        <w:t>Алдаров К.Р.</w:t>
      </w:r>
    </w:p>
    <w:p w:rsidR="005C337C" w:rsidRDefault="005C337C" w:rsidP="005C337C">
      <w:pPr>
        <w:jc w:val="right"/>
      </w:pPr>
    </w:p>
    <w:p w:rsidR="005C337C" w:rsidRDefault="005C337C" w:rsidP="005C337C">
      <w:pPr>
        <w:jc w:val="right"/>
      </w:pPr>
      <w:r>
        <w:t>Габов Р.Ф.</w:t>
      </w:r>
    </w:p>
    <w:p w:rsidR="005C337C" w:rsidRDefault="005C337C" w:rsidP="005C337C">
      <w:pPr>
        <w:jc w:val="right"/>
      </w:pPr>
    </w:p>
    <w:p w:rsidR="005C337C" w:rsidRDefault="005C337C" w:rsidP="005C337C">
      <w:pPr>
        <w:jc w:val="right"/>
      </w:pPr>
      <w:proofErr w:type="spellStart"/>
      <w:r>
        <w:t>Перетолчин</w:t>
      </w:r>
      <w:proofErr w:type="spellEnd"/>
      <w:r>
        <w:t xml:space="preserve"> В.В.</w:t>
      </w:r>
    </w:p>
    <w:p w:rsidR="005C337C" w:rsidRDefault="005C337C" w:rsidP="005C337C">
      <w:pPr>
        <w:jc w:val="right"/>
      </w:pPr>
    </w:p>
    <w:p w:rsidR="005C337C" w:rsidRDefault="005C337C" w:rsidP="005C337C">
      <w:pPr>
        <w:jc w:val="right"/>
      </w:pPr>
      <w:r>
        <w:t>Петрук С.М.</w:t>
      </w:r>
    </w:p>
    <w:p w:rsidR="00922984" w:rsidRDefault="00922984" w:rsidP="005C337C">
      <w:pPr>
        <w:jc w:val="right"/>
      </w:pPr>
    </w:p>
    <w:p w:rsidR="00922984" w:rsidRDefault="00922984" w:rsidP="005C337C">
      <w:pPr>
        <w:jc w:val="right"/>
      </w:pPr>
      <w:r>
        <w:t>Попов О.Н.</w:t>
      </w:r>
      <w:bookmarkStart w:id="0" w:name="_GoBack"/>
      <w:bookmarkEnd w:id="0"/>
    </w:p>
    <w:p w:rsidR="005C337C" w:rsidRDefault="005C337C" w:rsidP="005C337C">
      <w:pPr>
        <w:jc w:val="right"/>
      </w:pPr>
    </w:p>
    <w:p w:rsidR="005C337C" w:rsidRDefault="005C337C" w:rsidP="005C337C">
      <w:pPr>
        <w:ind w:left="567"/>
        <w:jc w:val="both"/>
      </w:pPr>
    </w:p>
    <w:p w:rsidR="005C337C" w:rsidRDefault="005C337C" w:rsidP="005C337C"/>
    <w:p w:rsidR="005C337C" w:rsidRDefault="005C337C" w:rsidP="005C337C"/>
    <w:p w:rsidR="00D621FF" w:rsidRDefault="00D621FF"/>
    <w:sectPr w:rsidR="00D621FF" w:rsidSect="002068C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7C"/>
    <w:rsid w:val="005C337C"/>
    <w:rsid w:val="008A7C1F"/>
    <w:rsid w:val="00922984"/>
    <w:rsid w:val="00D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Родионова Светлана Ивановна</cp:lastModifiedBy>
  <cp:revision>4</cp:revision>
  <dcterms:created xsi:type="dcterms:W3CDTF">2019-01-28T08:22:00Z</dcterms:created>
  <dcterms:modified xsi:type="dcterms:W3CDTF">2019-01-28T08:25:00Z</dcterms:modified>
</cp:coreProperties>
</file>