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158B" w:rsidRPr="00916394" w:rsidRDefault="0070158B" w:rsidP="0091639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16394">
        <w:rPr>
          <w:rFonts w:ascii="Times New Roman" w:hAnsi="Times New Roman" w:cs="Times New Roman"/>
          <w:sz w:val="28"/>
          <w:szCs w:val="28"/>
        </w:rPr>
        <w:t>ПОЯСНИТЕЛЬНАЯ ЗАПИСКА</w:t>
      </w:r>
    </w:p>
    <w:p w:rsidR="00D24B36" w:rsidRDefault="00D24B36" w:rsidP="0091639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16394">
        <w:rPr>
          <w:rFonts w:ascii="Times New Roman" w:hAnsi="Times New Roman" w:cs="Times New Roman"/>
          <w:sz w:val="28"/>
          <w:szCs w:val="28"/>
        </w:rPr>
        <w:t>к проекту закона Иркутской области</w:t>
      </w:r>
      <w:r w:rsidR="0070158B" w:rsidRPr="00916394">
        <w:rPr>
          <w:rFonts w:ascii="Times New Roman" w:hAnsi="Times New Roman" w:cs="Times New Roman"/>
          <w:sz w:val="28"/>
          <w:szCs w:val="28"/>
        </w:rPr>
        <w:t xml:space="preserve"> </w:t>
      </w:r>
      <w:r w:rsidRPr="00916394">
        <w:rPr>
          <w:rFonts w:ascii="Times New Roman" w:hAnsi="Times New Roman" w:cs="Times New Roman"/>
          <w:sz w:val="28"/>
          <w:szCs w:val="28"/>
        </w:rPr>
        <w:t>«О внесении изменения в Закон Иркутской области от 23 июля 2008 года № 59-ОЗ «О градостроительной деятельности в Иркутской области»</w:t>
      </w:r>
    </w:p>
    <w:p w:rsidR="00916394" w:rsidRPr="00916394" w:rsidRDefault="00916394" w:rsidP="0091639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24B36" w:rsidRPr="00916394" w:rsidRDefault="00D24B36" w:rsidP="0061035C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16394">
        <w:rPr>
          <w:rFonts w:ascii="Times New Roman" w:hAnsi="Times New Roman" w:cs="Times New Roman"/>
          <w:sz w:val="28"/>
          <w:szCs w:val="28"/>
        </w:rPr>
        <w:tab/>
      </w:r>
      <w:r w:rsidR="0070158B" w:rsidRPr="00916394">
        <w:rPr>
          <w:rFonts w:ascii="Times New Roman" w:hAnsi="Times New Roman" w:cs="Times New Roman"/>
          <w:sz w:val="28"/>
          <w:szCs w:val="28"/>
          <w:u w:val="single"/>
        </w:rPr>
        <w:t xml:space="preserve">1. </w:t>
      </w:r>
      <w:r w:rsidRPr="00916394">
        <w:rPr>
          <w:rFonts w:ascii="Times New Roman" w:hAnsi="Times New Roman" w:cs="Times New Roman"/>
          <w:sz w:val="28"/>
          <w:szCs w:val="28"/>
          <w:u w:val="single"/>
        </w:rPr>
        <w:t xml:space="preserve">Субъект правотворческой инициативы </w:t>
      </w:r>
    </w:p>
    <w:p w:rsidR="00D24B36" w:rsidRPr="00916394" w:rsidRDefault="00D24B36" w:rsidP="0061035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6394">
        <w:rPr>
          <w:rFonts w:ascii="Times New Roman" w:hAnsi="Times New Roman" w:cs="Times New Roman"/>
          <w:sz w:val="28"/>
          <w:szCs w:val="28"/>
        </w:rPr>
        <w:t xml:space="preserve">Субъектом правотворческой инициативы является </w:t>
      </w:r>
      <w:r w:rsidR="00DE6280">
        <w:rPr>
          <w:rFonts w:ascii="Times New Roman" w:hAnsi="Times New Roman" w:cs="Times New Roman"/>
          <w:sz w:val="28"/>
          <w:szCs w:val="28"/>
        </w:rPr>
        <w:t>Уполномоченный по защите прав предпринимателей в Иркутской области.</w:t>
      </w:r>
      <w:r w:rsidRPr="00916394">
        <w:rPr>
          <w:rFonts w:ascii="Times New Roman" w:hAnsi="Times New Roman" w:cs="Times New Roman"/>
          <w:sz w:val="28"/>
          <w:szCs w:val="28"/>
        </w:rPr>
        <w:t xml:space="preserve"> </w:t>
      </w:r>
      <w:r w:rsidRPr="00916394">
        <w:rPr>
          <w:rFonts w:ascii="Times New Roman" w:hAnsi="Times New Roman" w:cs="Times New Roman"/>
          <w:sz w:val="28"/>
          <w:szCs w:val="28"/>
        </w:rPr>
        <w:br/>
        <w:t xml:space="preserve">Проект закона Иркутской области «О внесении </w:t>
      </w:r>
      <w:r w:rsidRPr="00916394">
        <w:rPr>
          <w:rFonts w:ascii="Times New Roman" w:hAnsi="Times New Roman" w:cs="Times New Roman"/>
          <w:sz w:val="28"/>
          <w:szCs w:val="28"/>
        </w:rPr>
        <w:br/>
        <w:t xml:space="preserve">изменения в Закон Иркутской области «О градостроительной деятельности в Иркутской области» (далее - </w:t>
      </w:r>
      <w:r w:rsidR="009911A1" w:rsidRPr="00916394">
        <w:rPr>
          <w:rFonts w:ascii="Times New Roman" w:hAnsi="Times New Roman" w:cs="Times New Roman"/>
          <w:sz w:val="28"/>
          <w:szCs w:val="28"/>
        </w:rPr>
        <w:t>п</w:t>
      </w:r>
      <w:r w:rsidRPr="00916394">
        <w:rPr>
          <w:rFonts w:ascii="Times New Roman" w:hAnsi="Times New Roman" w:cs="Times New Roman"/>
          <w:sz w:val="28"/>
          <w:szCs w:val="28"/>
        </w:rPr>
        <w:t xml:space="preserve">роект закона) подготовлен </w:t>
      </w:r>
      <w:r w:rsidR="00DE6280">
        <w:rPr>
          <w:rFonts w:ascii="Times New Roman" w:hAnsi="Times New Roman" w:cs="Times New Roman"/>
          <w:sz w:val="28"/>
          <w:szCs w:val="28"/>
        </w:rPr>
        <w:t>аппаратом Уполномоченного по защите прав предпринимателей в Иркутской области.</w:t>
      </w:r>
    </w:p>
    <w:p w:rsidR="00D24B36" w:rsidRPr="00916394" w:rsidRDefault="00D24B36" w:rsidP="0061035C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16394">
        <w:rPr>
          <w:rFonts w:ascii="Times New Roman" w:hAnsi="Times New Roman" w:cs="Times New Roman"/>
          <w:sz w:val="28"/>
          <w:szCs w:val="28"/>
        </w:rPr>
        <w:tab/>
      </w:r>
      <w:r w:rsidR="0070158B" w:rsidRPr="00916394">
        <w:rPr>
          <w:rFonts w:ascii="Times New Roman" w:hAnsi="Times New Roman" w:cs="Times New Roman"/>
          <w:sz w:val="28"/>
          <w:szCs w:val="28"/>
          <w:u w:val="single"/>
        </w:rPr>
        <w:t xml:space="preserve">2. </w:t>
      </w:r>
      <w:r w:rsidRPr="00916394">
        <w:rPr>
          <w:rFonts w:ascii="Times New Roman" w:hAnsi="Times New Roman" w:cs="Times New Roman"/>
          <w:sz w:val="28"/>
          <w:szCs w:val="28"/>
          <w:u w:val="single"/>
        </w:rPr>
        <w:t xml:space="preserve">Правовое основание принятия проекта закона </w:t>
      </w:r>
    </w:p>
    <w:p w:rsidR="00916394" w:rsidRDefault="00D24B36" w:rsidP="0061035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6394">
        <w:rPr>
          <w:rFonts w:ascii="Times New Roman" w:hAnsi="Times New Roman" w:cs="Times New Roman"/>
          <w:sz w:val="28"/>
          <w:szCs w:val="28"/>
        </w:rPr>
        <w:t xml:space="preserve">Правовой основой принятия </w:t>
      </w:r>
      <w:r w:rsidR="009911A1" w:rsidRPr="00916394">
        <w:rPr>
          <w:rFonts w:ascii="Times New Roman" w:hAnsi="Times New Roman" w:cs="Times New Roman"/>
          <w:sz w:val="28"/>
          <w:szCs w:val="28"/>
        </w:rPr>
        <w:t>п</w:t>
      </w:r>
      <w:r w:rsidRPr="00916394">
        <w:rPr>
          <w:rFonts w:ascii="Times New Roman" w:hAnsi="Times New Roman" w:cs="Times New Roman"/>
          <w:sz w:val="28"/>
          <w:szCs w:val="28"/>
        </w:rPr>
        <w:t xml:space="preserve">роекта закона </w:t>
      </w:r>
      <w:proofErr w:type="gramStart"/>
      <w:r w:rsidRPr="00916394">
        <w:rPr>
          <w:rFonts w:ascii="Times New Roman" w:hAnsi="Times New Roman" w:cs="Times New Roman"/>
          <w:sz w:val="28"/>
          <w:szCs w:val="28"/>
        </w:rPr>
        <w:t>являются</w:t>
      </w:r>
      <w:proofErr w:type="gramEnd"/>
      <w:r w:rsidRPr="00916394">
        <w:rPr>
          <w:rFonts w:ascii="Times New Roman" w:hAnsi="Times New Roman" w:cs="Times New Roman"/>
          <w:sz w:val="28"/>
          <w:szCs w:val="28"/>
        </w:rPr>
        <w:t xml:space="preserve"> пункт 5 части 17 статьи 51 Градостроительного кодекса Российской Федерации, </w:t>
      </w:r>
      <w:r w:rsidR="00B14FBA" w:rsidRPr="00B14FBA">
        <w:rPr>
          <w:rFonts w:ascii="Times New Roman" w:hAnsi="Times New Roman" w:cs="Times New Roman"/>
          <w:sz w:val="28"/>
          <w:szCs w:val="28"/>
        </w:rPr>
        <w:t>статья 53 Устава Иркутской области</w:t>
      </w:r>
      <w:r w:rsidR="00B14FBA">
        <w:rPr>
          <w:rFonts w:ascii="Times New Roman" w:hAnsi="Times New Roman" w:cs="Times New Roman"/>
          <w:sz w:val="28"/>
          <w:szCs w:val="28"/>
        </w:rPr>
        <w:t xml:space="preserve">, статья 44 </w:t>
      </w:r>
      <w:r w:rsidRPr="00916394">
        <w:rPr>
          <w:rFonts w:ascii="Times New Roman" w:hAnsi="Times New Roman" w:cs="Times New Roman"/>
          <w:sz w:val="28"/>
          <w:szCs w:val="28"/>
        </w:rPr>
        <w:t>Закона Иркутской области от 12 января 2010</w:t>
      </w:r>
      <w:r w:rsidR="00B14FBA">
        <w:rPr>
          <w:rFonts w:ascii="Times New Roman" w:hAnsi="Times New Roman" w:cs="Times New Roman"/>
          <w:sz w:val="28"/>
          <w:szCs w:val="28"/>
        </w:rPr>
        <w:t xml:space="preserve"> года № 1-оз «О правовых актах </w:t>
      </w:r>
      <w:r w:rsidRPr="00916394">
        <w:rPr>
          <w:rFonts w:ascii="Times New Roman" w:hAnsi="Times New Roman" w:cs="Times New Roman"/>
          <w:sz w:val="28"/>
          <w:szCs w:val="28"/>
        </w:rPr>
        <w:t>Иркутской области и правотворческой деят</w:t>
      </w:r>
      <w:r w:rsidR="00B14FBA">
        <w:rPr>
          <w:rFonts w:ascii="Times New Roman" w:hAnsi="Times New Roman" w:cs="Times New Roman"/>
          <w:sz w:val="28"/>
          <w:szCs w:val="28"/>
        </w:rPr>
        <w:t xml:space="preserve">ельности в Иркутской области», </w:t>
      </w:r>
      <w:r w:rsidRPr="00916394">
        <w:rPr>
          <w:rFonts w:ascii="Times New Roman" w:hAnsi="Times New Roman" w:cs="Times New Roman"/>
          <w:sz w:val="28"/>
          <w:szCs w:val="28"/>
        </w:rPr>
        <w:t>ст</w:t>
      </w:r>
      <w:r w:rsidR="00DE6280">
        <w:rPr>
          <w:rFonts w:ascii="Times New Roman" w:hAnsi="Times New Roman" w:cs="Times New Roman"/>
          <w:sz w:val="28"/>
          <w:szCs w:val="28"/>
        </w:rPr>
        <w:t>ать</w:t>
      </w:r>
      <w:r w:rsidR="00386250">
        <w:rPr>
          <w:rFonts w:ascii="Times New Roman" w:hAnsi="Times New Roman" w:cs="Times New Roman"/>
          <w:sz w:val="28"/>
          <w:szCs w:val="28"/>
        </w:rPr>
        <w:t>и</w:t>
      </w:r>
      <w:r w:rsidR="00DE6280">
        <w:rPr>
          <w:rFonts w:ascii="Times New Roman" w:hAnsi="Times New Roman" w:cs="Times New Roman"/>
          <w:sz w:val="28"/>
          <w:szCs w:val="28"/>
        </w:rPr>
        <w:t xml:space="preserve"> 11</w:t>
      </w:r>
      <w:r w:rsidR="00386250">
        <w:rPr>
          <w:rFonts w:ascii="Times New Roman" w:hAnsi="Times New Roman" w:cs="Times New Roman"/>
          <w:sz w:val="28"/>
          <w:szCs w:val="28"/>
        </w:rPr>
        <w:t xml:space="preserve"> и 15</w:t>
      </w:r>
      <w:r w:rsidR="00DE6280">
        <w:rPr>
          <w:rFonts w:ascii="Times New Roman" w:hAnsi="Times New Roman" w:cs="Times New Roman"/>
          <w:sz w:val="28"/>
          <w:szCs w:val="28"/>
        </w:rPr>
        <w:t xml:space="preserve"> Закона Иркутской области от 16 декабря 2013 года № 138-ОЗ «Об Уполномоченном по защите прав предпринимателей </w:t>
      </w:r>
      <w:r w:rsidR="00195B00">
        <w:rPr>
          <w:rFonts w:ascii="Times New Roman" w:hAnsi="Times New Roman" w:cs="Times New Roman"/>
          <w:sz w:val="28"/>
          <w:szCs w:val="28"/>
        </w:rPr>
        <w:t>в Иркутской области»</w:t>
      </w:r>
      <w:r w:rsidRPr="0091639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24B36" w:rsidRPr="00916394" w:rsidRDefault="00D24B36" w:rsidP="0061035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6394">
        <w:rPr>
          <w:rFonts w:ascii="Times New Roman" w:hAnsi="Times New Roman" w:cs="Times New Roman"/>
          <w:sz w:val="28"/>
          <w:szCs w:val="28"/>
          <w:u w:val="single"/>
        </w:rPr>
        <w:t xml:space="preserve">3. Состояние правового регулирования, обоснование целесообразности </w:t>
      </w:r>
      <w:r w:rsidRPr="00916394">
        <w:rPr>
          <w:rFonts w:ascii="Times New Roman" w:hAnsi="Times New Roman" w:cs="Times New Roman"/>
          <w:sz w:val="28"/>
          <w:szCs w:val="28"/>
          <w:u w:val="single"/>
        </w:rPr>
        <w:br/>
        <w:t xml:space="preserve">принятия проекта закона </w:t>
      </w:r>
    </w:p>
    <w:p w:rsidR="0098308E" w:rsidRDefault="00B002E1" w:rsidP="0061035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2250">
        <w:rPr>
          <w:rFonts w:ascii="Times New Roman" w:hAnsi="Times New Roman" w:cs="Times New Roman"/>
          <w:sz w:val="28"/>
          <w:szCs w:val="28"/>
        </w:rPr>
        <w:t xml:space="preserve">В целях упрощения ведения предпринимательской и инвестиционной деятельности в различных сферах экономики распоряжением Правительства РФ от 17 января 2019г. № 20- </w:t>
      </w:r>
      <w:proofErr w:type="spellStart"/>
      <w:proofErr w:type="gramStart"/>
      <w:r w:rsidRPr="00F22250"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 w:rsidRPr="00F22250">
        <w:rPr>
          <w:rFonts w:ascii="Times New Roman" w:hAnsi="Times New Roman" w:cs="Times New Roman"/>
          <w:sz w:val="28"/>
          <w:szCs w:val="28"/>
        </w:rPr>
        <w:t xml:space="preserve"> утверждён план «Трансформация делового климата» (далее</w:t>
      </w:r>
      <w:r w:rsidR="00F22250">
        <w:rPr>
          <w:rFonts w:ascii="Times New Roman" w:hAnsi="Times New Roman" w:cs="Times New Roman"/>
          <w:sz w:val="28"/>
          <w:szCs w:val="28"/>
        </w:rPr>
        <w:t xml:space="preserve"> </w:t>
      </w:r>
      <w:r w:rsidRPr="00F22250">
        <w:rPr>
          <w:rFonts w:ascii="Times New Roman" w:hAnsi="Times New Roman" w:cs="Times New Roman"/>
          <w:sz w:val="28"/>
          <w:szCs w:val="28"/>
        </w:rPr>
        <w:t>- План). План направлен на улучшение инвестиционного климата по 12 направлениям</w:t>
      </w:r>
      <w:r w:rsidR="0098308E">
        <w:rPr>
          <w:rFonts w:ascii="Times New Roman" w:hAnsi="Times New Roman" w:cs="Times New Roman"/>
          <w:sz w:val="28"/>
          <w:szCs w:val="28"/>
        </w:rPr>
        <w:t>, включая</w:t>
      </w:r>
      <w:r w:rsidR="00A15544">
        <w:rPr>
          <w:rFonts w:ascii="Times New Roman" w:hAnsi="Times New Roman" w:cs="Times New Roman"/>
          <w:sz w:val="28"/>
          <w:szCs w:val="28"/>
        </w:rPr>
        <w:t xml:space="preserve"> </w:t>
      </w:r>
      <w:r w:rsidRPr="00F22250">
        <w:rPr>
          <w:rFonts w:ascii="Times New Roman" w:hAnsi="Times New Roman" w:cs="Times New Roman"/>
          <w:sz w:val="28"/>
          <w:szCs w:val="28"/>
        </w:rPr>
        <w:t>технологическое присоединение к инженерным сетям</w:t>
      </w:r>
      <w:r w:rsidR="0098308E">
        <w:rPr>
          <w:rFonts w:ascii="Times New Roman" w:hAnsi="Times New Roman" w:cs="Times New Roman"/>
          <w:sz w:val="28"/>
          <w:szCs w:val="28"/>
        </w:rPr>
        <w:t>.</w:t>
      </w:r>
    </w:p>
    <w:p w:rsidR="00A15544" w:rsidRDefault="009D3BC7" w:rsidP="0061035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54AB">
        <w:rPr>
          <w:rFonts w:ascii="Times New Roman" w:hAnsi="Times New Roman" w:cs="Times New Roman"/>
          <w:sz w:val="28"/>
          <w:szCs w:val="28"/>
        </w:rPr>
        <w:t xml:space="preserve">Реализация мероприятий по направлению </w:t>
      </w:r>
      <w:r w:rsidR="00A15544">
        <w:rPr>
          <w:rFonts w:ascii="Times New Roman" w:hAnsi="Times New Roman" w:cs="Times New Roman"/>
          <w:sz w:val="28"/>
          <w:szCs w:val="28"/>
        </w:rPr>
        <w:t>п</w:t>
      </w:r>
      <w:r w:rsidR="00A15544" w:rsidRPr="00A15544">
        <w:rPr>
          <w:rFonts w:ascii="Times New Roman" w:hAnsi="Times New Roman" w:cs="Times New Roman"/>
          <w:sz w:val="28"/>
          <w:szCs w:val="28"/>
        </w:rPr>
        <w:t>одключени</w:t>
      </w:r>
      <w:r w:rsidR="0098308E">
        <w:rPr>
          <w:rFonts w:ascii="Times New Roman" w:hAnsi="Times New Roman" w:cs="Times New Roman"/>
          <w:sz w:val="28"/>
          <w:szCs w:val="28"/>
        </w:rPr>
        <w:t>я</w:t>
      </w:r>
      <w:r w:rsidR="00A15544" w:rsidRPr="00A15544">
        <w:rPr>
          <w:rFonts w:ascii="Times New Roman" w:hAnsi="Times New Roman" w:cs="Times New Roman"/>
          <w:sz w:val="28"/>
          <w:szCs w:val="28"/>
        </w:rPr>
        <w:t xml:space="preserve"> (технологическо</w:t>
      </w:r>
      <w:r w:rsidR="0098308E">
        <w:rPr>
          <w:rFonts w:ascii="Times New Roman" w:hAnsi="Times New Roman" w:cs="Times New Roman"/>
          <w:sz w:val="28"/>
          <w:szCs w:val="28"/>
        </w:rPr>
        <w:t>го</w:t>
      </w:r>
      <w:r w:rsidR="00A15544" w:rsidRPr="00A15544">
        <w:rPr>
          <w:rFonts w:ascii="Times New Roman" w:hAnsi="Times New Roman" w:cs="Times New Roman"/>
          <w:sz w:val="28"/>
          <w:szCs w:val="28"/>
        </w:rPr>
        <w:t xml:space="preserve"> присоединени</w:t>
      </w:r>
      <w:r w:rsidR="0098308E">
        <w:rPr>
          <w:rFonts w:ascii="Times New Roman" w:hAnsi="Times New Roman" w:cs="Times New Roman"/>
          <w:sz w:val="28"/>
          <w:szCs w:val="28"/>
        </w:rPr>
        <w:t>я</w:t>
      </w:r>
      <w:r w:rsidR="00A15544" w:rsidRPr="00A15544">
        <w:rPr>
          <w:rFonts w:ascii="Times New Roman" w:hAnsi="Times New Roman" w:cs="Times New Roman"/>
          <w:sz w:val="28"/>
          <w:szCs w:val="28"/>
        </w:rPr>
        <w:t>) к сетям инженерно-технического обеспечения</w:t>
      </w:r>
      <w:r w:rsidR="00A15544">
        <w:t xml:space="preserve"> </w:t>
      </w:r>
      <w:r w:rsidRPr="00A354AB">
        <w:rPr>
          <w:rFonts w:ascii="Times New Roman" w:hAnsi="Times New Roman" w:cs="Times New Roman"/>
          <w:sz w:val="28"/>
          <w:szCs w:val="28"/>
        </w:rPr>
        <w:t>призвана облегчить условия подключения (технологического присоединения) объектов капитального строительства к сетям инженерно-технического обеспечения в России. Предлагается сделать процедуру подключения (технологического присоединения) к электрическим сетям, сетям газораспределения, системам теплоснабжения, централизованным системам водоснабжения и водоотведения более простой,</w:t>
      </w:r>
      <w:r w:rsidRPr="00A15544">
        <w:rPr>
          <w:rFonts w:ascii="Times New Roman" w:hAnsi="Times New Roman" w:cs="Times New Roman"/>
          <w:sz w:val="28"/>
          <w:szCs w:val="28"/>
        </w:rPr>
        <w:t xml:space="preserve"> быстрой, прозрачной и менее затратной.</w:t>
      </w:r>
      <w:r w:rsidR="00A1554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B151E" w:rsidRPr="00916394" w:rsidRDefault="007B151E" w:rsidP="007B151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6966">
        <w:rPr>
          <w:rFonts w:ascii="Times New Roman" w:hAnsi="Times New Roman" w:cs="Times New Roman"/>
          <w:sz w:val="28"/>
          <w:szCs w:val="28"/>
        </w:rPr>
        <w:t>В пункте 5 части 17 статьи 51 Г</w:t>
      </w:r>
      <w:r w:rsidR="00CF46AB">
        <w:rPr>
          <w:rFonts w:ascii="Times New Roman" w:hAnsi="Times New Roman" w:cs="Times New Roman"/>
          <w:sz w:val="28"/>
          <w:szCs w:val="28"/>
        </w:rPr>
        <w:t xml:space="preserve">радостроительного кодекса </w:t>
      </w:r>
      <w:r>
        <w:rPr>
          <w:rFonts w:ascii="Times New Roman" w:hAnsi="Times New Roman" w:cs="Times New Roman"/>
          <w:sz w:val="28"/>
          <w:szCs w:val="28"/>
        </w:rPr>
        <w:t>Р</w:t>
      </w:r>
      <w:r w:rsidR="00CF46AB">
        <w:rPr>
          <w:rFonts w:ascii="Times New Roman" w:hAnsi="Times New Roman" w:cs="Times New Roman"/>
          <w:sz w:val="28"/>
          <w:szCs w:val="28"/>
        </w:rPr>
        <w:t>оссийской Федерации</w:t>
      </w:r>
      <w:r w:rsidRPr="002469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прямо </w:t>
      </w:r>
      <w:r w:rsidRPr="00246966">
        <w:rPr>
          <w:rFonts w:ascii="Times New Roman" w:hAnsi="Times New Roman" w:cs="Times New Roman"/>
          <w:sz w:val="28"/>
          <w:szCs w:val="28"/>
        </w:rPr>
        <w:t xml:space="preserve">предусмотрена возможность установления в законодательных правовых актах субъектов Российской Федерации о </w:t>
      </w:r>
      <w:r w:rsidRPr="00246966">
        <w:rPr>
          <w:rFonts w:ascii="Times New Roman" w:hAnsi="Times New Roman" w:cs="Times New Roman"/>
          <w:sz w:val="28"/>
          <w:szCs w:val="28"/>
        </w:rPr>
        <w:lastRenderedPageBreak/>
        <w:t xml:space="preserve">градостроительной деятельности иных случаев, помимо предусмотренных в </w:t>
      </w:r>
      <w:proofErr w:type="spellStart"/>
      <w:r w:rsidRPr="00246966">
        <w:rPr>
          <w:rFonts w:ascii="Times New Roman" w:hAnsi="Times New Roman" w:cs="Times New Roman"/>
          <w:sz w:val="28"/>
          <w:szCs w:val="28"/>
        </w:rPr>
        <w:t>ГрК</w:t>
      </w:r>
      <w:proofErr w:type="spellEnd"/>
      <w:r w:rsidRPr="00246966">
        <w:rPr>
          <w:rFonts w:ascii="Times New Roman" w:hAnsi="Times New Roman" w:cs="Times New Roman"/>
          <w:sz w:val="28"/>
          <w:szCs w:val="28"/>
        </w:rPr>
        <w:t xml:space="preserve"> РФ, при которых получение разрешения на строительство не требуется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91639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D7C02" w:rsidRDefault="007B151E" w:rsidP="00966F90">
      <w:pPr>
        <w:spacing w:after="100" w:afterAutospacing="1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Законами Иркутской области </w:t>
      </w:r>
      <w:r w:rsidRPr="00AB2C91">
        <w:rPr>
          <w:rFonts w:ascii="Times New Roman" w:hAnsi="Times New Roman" w:cs="Times New Roman"/>
          <w:sz w:val="28"/>
          <w:szCs w:val="28"/>
        </w:rPr>
        <w:t>от 9 июля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2C91">
        <w:rPr>
          <w:rFonts w:ascii="Times New Roman" w:hAnsi="Times New Roman" w:cs="Times New Roman"/>
          <w:sz w:val="28"/>
          <w:szCs w:val="28"/>
        </w:rPr>
        <w:t>2018 года № 5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AB2C91">
        <w:rPr>
          <w:rFonts w:ascii="Times New Roman" w:hAnsi="Times New Roman" w:cs="Times New Roman"/>
          <w:sz w:val="28"/>
          <w:szCs w:val="28"/>
        </w:rPr>
        <w:t>-ОЗ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Pr="00A87CF0">
        <w:rPr>
          <w:rFonts w:ascii="Times New Roman" w:hAnsi="Times New Roman" w:cs="Times New Roman"/>
          <w:sz w:val="28"/>
          <w:szCs w:val="28"/>
        </w:rPr>
        <w:t xml:space="preserve">от  21 </w:t>
      </w:r>
      <w:r w:rsidRPr="00D23BF2">
        <w:rPr>
          <w:rFonts w:ascii="Times New Roman" w:hAnsi="Times New Roman" w:cs="Times New Roman"/>
          <w:sz w:val="28"/>
          <w:szCs w:val="28"/>
        </w:rPr>
        <w:t>декабря 2016 года № 135-ОЗ</w:t>
      </w:r>
      <w:r>
        <w:rPr>
          <w:rFonts w:ascii="Times New Roman" w:hAnsi="Times New Roman" w:cs="Times New Roman"/>
          <w:sz w:val="28"/>
          <w:szCs w:val="28"/>
        </w:rPr>
        <w:t xml:space="preserve"> в Закон Иркутской области «О  градостроительной деятельности в Иркутской области» внесены изменения, устанавливающие перечень случаев, при которых не требуется получение  разрешения на строительство. </w:t>
      </w:r>
      <w:r w:rsidR="004D7C02">
        <w:rPr>
          <w:rFonts w:ascii="Times New Roman" w:hAnsi="Times New Roman" w:cs="Times New Roman"/>
          <w:sz w:val="28"/>
          <w:szCs w:val="28"/>
        </w:rPr>
        <w:t xml:space="preserve"> Разрешение на строительство не требуется при </w:t>
      </w:r>
      <w:r w:rsidR="004D7C02" w:rsidRPr="004321DF">
        <w:rPr>
          <w:rFonts w:ascii="Times New Roman" w:hAnsi="Times New Roman" w:cs="Times New Roman"/>
          <w:sz w:val="28"/>
          <w:szCs w:val="28"/>
        </w:rPr>
        <w:t>строительств</w:t>
      </w:r>
      <w:r w:rsidR="004D7C02">
        <w:rPr>
          <w:rFonts w:ascii="Times New Roman" w:hAnsi="Times New Roman" w:cs="Times New Roman"/>
          <w:sz w:val="28"/>
          <w:szCs w:val="28"/>
        </w:rPr>
        <w:t xml:space="preserve">е </w:t>
      </w:r>
      <w:r w:rsidR="004D7C02" w:rsidRPr="004321DF">
        <w:rPr>
          <w:rFonts w:ascii="Times New Roman" w:hAnsi="Times New Roman" w:cs="Times New Roman"/>
          <w:sz w:val="28"/>
          <w:szCs w:val="28"/>
        </w:rPr>
        <w:t>и (или) реконструкци</w:t>
      </w:r>
      <w:r w:rsidR="004D7C02">
        <w:rPr>
          <w:rFonts w:ascii="Times New Roman" w:hAnsi="Times New Roman" w:cs="Times New Roman"/>
          <w:sz w:val="28"/>
          <w:szCs w:val="28"/>
        </w:rPr>
        <w:t>и</w:t>
      </w:r>
      <w:r w:rsidR="004D7C02" w:rsidRPr="004321DF">
        <w:rPr>
          <w:rFonts w:ascii="Times New Roman" w:hAnsi="Times New Roman" w:cs="Times New Roman"/>
          <w:sz w:val="28"/>
          <w:szCs w:val="28"/>
        </w:rPr>
        <w:t xml:space="preserve"> линейных объектов </w:t>
      </w:r>
      <w:proofErr w:type="spellStart"/>
      <w:r w:rsidR="004D7C02">
        <w:rPr>
          <w:rFonts w:ascii="Times New Roman" w:hAnsi="Times New Roman" w:cs="Times New Roman"/>
          <w:sz w:val="28"/>
          <w:szCs w:val="28"/>
        </w:rPr>
        <w:t>электросетевого</w:t>
      </w:r>
      <w:proofErr w:type="spellEnd"/>
      <w:r w:rsidR="004D7C02">
        <w:rPr>
          <w:rFonts w:ascii="Times New Roman" w:hAnsi="Times New Roman" w:cs="Times New Roman"/>
          <w:sz w:val="28"/>
          <w:szCs w:val="28"/>
        </w:rPr>
        <w:t xml:space="preserve"> хозяйства</w:t>
      </w:r>
      <w:r w:rsidR="0092490F">
        <w:rPr>
          <w:rFonts w:ascii="Times New Roman" w:hAnsi="Times New Roman" w:cs="Times New Roman"/>
          <w:sz w:val="28"/>
          <w:szCs w:val="28"/>
        </w:rPr>
        <w:t>,</w:t>
      </w:r>
      <w:r w:rsidR="004D7C02">
        <w:rPr>
          <w:rFonts w:ascii="Times New Roman" w:hAnsi="Times New Roman" w:cs="Times New Roman"/>
          <w:sz w:val="28"/>
          <w:szCs w:val="28"/>
        </w:rPr>
        <w:t xml:space="preserve"> объектов связи</w:t>
      </w:r>
      <w:r w:rsidR="0092490F">
        <w:rPr>
          <w:rFonts w:ascii="Times New Roman" w:hAnsi="Times New Roman" w:cs="Times New Roman"/>
          <w:sz w:val="28"/>
          <w:szCs w:val="28"/>
        </w:rPr>
        <w:t xml:space="preserve">, внутриплощадочных инженерных коммуникаций и объектов капитального строительства, автомобильных дорог </w:t>
      </w:r>
      <w:proofErr w:type="spellStart"/>
      <w:r w:rsidR="0092490F">
        <w:rPr>
          <w:rFonts w:ascii="Times New Roman" w:hAnsi="Times New Roman" w:cs="Times New Roman"/>
          <w:sz w:val="28"/>
          <w:szCs w:val="28"/>
        </w:rPr>
        <w:t>необщего</w:t>
      </w:r>
      <w:proofErr w:type="spellEnd"/>
      <w:r w:rsidR="0092490F">
        <w:rPr>
          <w:rFonts w:ascii="Times New Roman" w:hAnsi="Times New Roman" w:cs="Times New Roman"/>
          <w:sz w:val="28"/>
          <w:szCs w:val="28"/>
        </w:rPr>
        <w:t xml:space="preserve"> пользования, не имеющих примыкания к автомобильным дорогам общего пользования, находящихся в собственности, во владении или в пользовании юридических лиц.</w:t>
      </w:r>
    </w:p>
    <w:p w:rsidR="0092490F" w:rsidRPr="00966F90" w:rsidRDefault="007B151E" w:rsidP="00966F9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6F90">
        <w:rPr>
          <w:rFonts w:ascii="Times New Roman" w:hAnsi="Times New Roman" w:cs="Times New Roman"/>
          <w:sz w:val="28"/>
          <w:szCs w:val="28"/>
        </w:rPr>
        <w:t xml:space="preserve">Как показывает практика, оформление разрешения на строительство требует длительного времени, что зачастую неоправданно увеличивает сроки строительства и порождает дополнительные издержки застройщика, и, как следствие, влияет на конечную стоимость объекта капитального строительства. </w:t>
      </w:r>
    </w:p>
    <w:p w:rsidR="0092490F" w:rsidRPr="00966F90" w:rsidRDefault="0092490F" w:rsidP="00966F9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6F90">
        <w:rPr>
          <w:rFonts w:ascii="Times New Roman" w:hAnsi="Times New Roman" w:cs="Times New Roman"/>
          <w:sz w:val="28"/>
          <w:szCs w:val="28"/>
        </w:rPr>
        <w:t>Настоящим проектом закона предлагается расширить перечень случае</w:t>
      </w:r>
      <w:r w:rsidR="00C007FD" w:rsidRPr="00966F90">
        <w:rPr>
          <w:rFonts w:ascii="Times New Roman" w:hAnsi="Times New Roman" w:cs="Times New Roman"/>
          <w:sz w:val="28"/>
          <w:szCs w:val="28"/>
        </w:rPr>
        <w:t xml:space="preserve">в, при которых разрешение на строительство не требуется, дополнив его следующим:  строительство и (или) реконструкция теплоснабжающими и </w:t>
      </w:r>
      <w:proofErr w:type="spellStart"/>
      <w:r w:rsidR="00C007FD" w:rsidRPr="00966F90">
        <w:rPr>
          <w:rFonts w:ascii="Times New Roman" w:hAnsi="Times New Roman" w:cs="Times New Roman"/>
          <w:sz w:val="28"/>
          <w:szCs w:val="28"/>
        </w:rPr>
        <w:t>теплосетевыми</w:t>
      </w:r>
      <w:proofErr w:type="spellEnd"/>
      <w:r w:rsidR="00C007FD" w:rsidRPr="00966F90">
        <w:rPr>
          <w:rFonts w:ascii="Times New Roman" w:hAnsi="Times New Roman" w:cs="Times New Roman"/>
          <w:sz w:val="28"/>
          <w:szCs w:val="28"/>
        </w:rPr>
        <w:t xml:space="preserve"> организациями тепловых сетей. </w:t>
      </w:r>
      <w:r w:rsidRPr="00966F9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B151E" w:rsidRPr="00966F90" w:rsidRDefault="00ED6A4C" w:rsidP="00966F9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6F90">
        <w:rPr>
          <w:rFonts w:ascii="Times New Roman" w:hAnsi="Times New Roman" w:cs="Times New Roman"/>
          <w:sz w:val="28"/>
          <w:szCs w:val="28"/>
        </w:rPr>
        <w:t>О</w:t>
      </w:r>
      <w:r w:rsidR="00C007FD" w:rsidRPr="00966F90">
        <w:rPr>
          <w:rFonts w:ascii="Times New Roman" w:hAnsi="Times New Roman" w:cs="Times New Roman"/>
          <w:sz w:val="28"/>
          <w:szCs w:val="28"/>
        </w:rPr>
        <w:t>тсутстви</w:t>
      </w:r>
      <w:r w:rsidRPr="00966F90">
        <w:rPr>
          <w:rFonts w:ascii="Times New Roman" w:hAnsi="Times New Roman" w:cs="Times New Roman"/>
          <w:sz w:val="28"/>
          <w:szCs w:val="28"/>
        </w:rPr>
        <w:t>е</w:t>
      </w:r>
      <w:r w:rsidR="00C007FD" w:rsidRPr="00966F90">
        <w:rPr>
          <w:rFonts w:ascii="Times New Roman" w:hAnsi="Times New Roman" w:cs="Times New Roman"/>
          <w:sz w:val="28"/>
          <w:szCs w:val="28"/>
        </w:rPr>
        <w:t xml:space="preserve"> необходимости получения разрешения на строительство </w:t>
      </w:r>
      <w:r w:rsidRPr="00966F90">
        <w:rPr>
          <w:rFonts w:ascii="Times New Roman" w:hAnsi="Times New Roman" w:cs="Times New Roman"/>
          <w:sz w:val="28"/>
          <w:szCs w:val="28"/>
        </w:rPr>
        <w:t xml:space="preserve">для строительства и (или реконструкции) тепловых сетей не потребует получения заключения экспертизы проектной документации и инженерных изысканий, что приведет к снижению затрат для </w:t>
      </w:r>
      <w:r w:rsidR="001E7FF0" w:rsidRPr="00966F90">
        <w:rPr>
          <w:rFonts w:ascii="Times New Roman" w:hAnsi="Times New Roman" w:cs="Times New Roman"/>
          <w:sz w:val="28"/>
          <w:szCs w:val="28"/>
        </w:rPr>
        <w:t xml:space="preserve">юридических лиц и приведет в первую очередь к снижению стоимости объектов для заказчика и конечного потребителя. Кроме того </w:t>
      </w:r>
      <w:r w:rsidRPr="00966F90">
        <w:rPr>
          <w:rFonts w:ascii="Times New Roman" w:hAnsi="Times New Roman" w:cs="Times New Roman"/>
          <w:sz w:val="28"/>
          <w:szCs w:val="28"/>
        </w:rPr>
        <w:t>также станет воз</w:t>
      </w:r>
      <w:r w:rsidR="00966F90">
        <w:rPr>
          <w:rFonts w:ascii="Times New Roman" w:hAnsi="Times New Roman" w:cs="Times New Roman"/>
          <w:sz w:val="28"/>
          <w:szCs w:val="28"/>
        </w:rPr>
        <w:t>можным размещение тепловых сете</w:t>
      </w:r>
      <w:r w:rsidRPr="00966F90">
        <w:rPr>
          <w:rFonts w:ascii="Times New Roman" w:hAnsi="Times New Roman" w:cs="Times New Roman"/>
          <w:sz w:val="28"/>
          <w:szCs w:val="28"/>
        </w:rPr>
        <w:t>й на земельных участках, находящихся в государственной или муниципальной собственности, без предоставления земельных участков и установления сервитутов</w:t>
      </w:r>
      <w:r w:rsidR="001E7FF0" w:rsidRPr="00966F90">
        <w:rPr>
          <w:rFonts w:ascii="Times New Roman" w:hAnsi="Times New Roman" w:cs="Times New Roman"/>
          <w:sz w:val="28"/>
          <w:szCs w:val="28"/>
        </w:rPr>
        <w:t>, что приведет к существенному ускорению процесса проектирования и согласования документации.</w:t>
      </w:r>
      <w:r w:rsidRPr="00966F9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E7FF0" w:rsidRDefault="001E7FF0" w:rsidP="00966F90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6F90">
        <w:rPr>
          <w:rFonts w:ascii="Times New Roman" w:eastAsiaTheme="minorEastAsia" w:hAnsi="Times New Roman" w:cs="Times New Roman"/>
          <w:sz w:val="28"/>
          <w:szCs w:val="28"/>
        </w:rPr>
        <w:t>В соответствии</w:t>
      </w:r>
      <w:r>
        <w:rPr>
          <w:rFonts w:ascii="Times New Roman" w:hAnsi="Times New Roman" w:cs="Times New Roman"/>
          <w:sz w:val="28"/>
          <w:szCs w:val="28"/>
        </w:rPr>
        <w:t xml:space="preserve"> с информацией, представленной Иркутским </w:t>
      </w:r>
      <w:r>
        <w:rPr>
          <w:rFonts w:ascii="Times New Roman" w:hAnsi="Times New Roman" w:cs="Times New Roman"/>
          <w:sz w:val="28"/>
          <w:szCs w:val="28"/>
        </w:rPr>
        <w:br/>
        <w:t xml:space="preserve">публичным акционерным обществом энергетики и электрификации </w:t>
      </w:r>
      <w:r>
        <w:rPr>
          <w:rFonts w:ascii="Times New Roman" w:hAnsi="Times New Roman" w:cs="Times New Roman"/>
          <w:sz w:val="28"/>
          <w:szCs w:val="28"/>
        </w:rPr>
        <w:br/>
        <w:t xml:space="preserve">(ПАО «Иркутскэнерго»), введение такого случая позволит сократить срок </w:t>
      </w:r>
      <w:r w:rsidRPr="00F656A5">
        <w:rPr>
          <w:rFonts w:ascii="Times New Roman" w:hAnsi="Times New Roman" w:cs="Times New Roman"/>
          <w:sz w:val="28"/>
          <w:szCs w:val="28"/>
        </w:rPr>
        <w:t xml:space="preserve">строительства (реконструкции) линейных объектов </w:t>
      </w:r>
      <w:r>
        <w:rPr>
          <w:rFonts w:ascii="Times New Roman" w:hAnsi="Times New Roman" w:cs="Times New Roman"/>
          <w:sz w:val="28"/>
          <w:szCs w:val="28"/>
        </w:rPr>
        <w:t xml:space="preserve">от 2 до 4 месяцев, а также снизить затраты на </w:t>
      </w:r>
      <w:r w:rsidRPr="00F656A5">
        <w:rPr>
          <w:rFonts w:ascii="Times New Roman" w:hAnsi="Times New Roman" w:cs="Times New Roman"/>
          <w:sz w:val="28"/>
          <w:szCs w:val="28"/>
        </w:rPr>
        <w:t xml:space="preserve">подключение потребителей тепловой энергии и, как </w:t>
      </w:r>
      <w:r>
        <w:rPr>
          <w:rFonts w:ascii="Times New Roman" w:hAnsi="Times New Roman" w:cs="Times New Roman"/>
          <w:sz w:val="28"/>
          <w:szCs w:val="28"/>
        </w:rPr>
        <w:t>следствие</w:t>
      </w:r>
      <w:r w:rsidRPr="00F656A5">
        <w:rPr>
          <w:rFonts w:ascii="Times New Roman" w:hAnsi="Times New Roman" w:cs="Times New Roman"/>
          <w:sz w:val="28"/>
          <w:szCs w:val="28"/>
        </w:rPr>
        <w:t>, повлияет на плату за подключение к системе централизованного теплоснабжения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E7FF0" w:rsidRDefault="001E7FF0" w:rsidP="00966F90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По расчетам ПАО «Иркутскэнерго» при исключении необходимости по получению разрешения на строительство в 2016-2018 годах капиталовложения в 59 линейных объектов теплоснабжения сократились бы на 34,4 млн. рублей.</w:t>
      </w:r>
    </w:p>
    <w:p w:rsidR="009F0855" w:rsidRPr="00877223" w:rsidRDefault="001E7FF0" w:rsidP="00966F90">
      <w:pPr>
        <w:suppressAutoHyphens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образом,</w:t>
      </w:r>
      <w:r w:rsidR="009F0855" w:rsidRPr="009F0855">
        <w:rPr>
          <w:sz w:val="28"/>
          <w:szCs w:val="28"/>
        </w:rPr>
        <w:t xml:space="preserve"> </w:t>
      </w:r>
      <w:r w:rsidR="009F0855" w:rsidRPr="00877223">
        <w:rPr>
          <w:rFonts w:ascii="Times New Roman" w:eastAsia="Times New Roman" w:hAnsi="Times New Roman" w:cs="Times New Roman"/>
          <w:sz w:val="28"/>
          <w:szCs w:val="28"/>
        </w:rPr>
        <w:t>принятие предлагаемого проекта закона позволит создать условия для сокращения сроков оформления исходно-разрешительной документации и строительства указанных объектов, снижения стоимости их проектирования, а также обеспечения своевременного технологического присоединения к сетям теплоснабжения.</w:t>
      </w:r>
    </w:p>
    <w:p w:rsidR="00D928B0" w:rsidRDefault="00877223" w:rsidP="00966F9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D928B0" w:rsidRPr="009911A1">
        <w:rPr>
          <w:rFonts w:ascii="Times New Roman" w:hAnsi="Times New Roman" w:cs="Times New Roman"/>
          <w:sz w:val="28"/>
          <w:szCs w:val="28"/>
        </w:rPr>
        <w:t xml:space="preserve">редлагаемые к внесению в законодательство Иркутской области изменения не повлекут за собой рост </w:t>
      </w:r>
      <w:r w:rsidR="006729F3">
        <w:rPr>
          <w:rFonts w:ascii="Times New Roman" w:hAnsi="Times New Roman" w:cs="Times New Roman"/>
          <w:sz w:val="28"/>
          <w:szCs w:val="28"/>
        </w:rPr>
        <w:t>с</w:t>
      </w:r>
      <w:r w:rsidR="00D928B0" w:rsidRPr="009911A1">
        <w:rPr>
          <w:rFonts w:ascii="Times New Roman" w:hAnsi="Times New Roman" w:cs="Times New Roman"/>
          <w:sz w:val="28"/>
          <w:szCs w:val="28"/>
        </w:rPr>
        <w:t>амовольного строительства или возникновение рисков строительства опасных для жизни и здоровья людей объектов, поскольку они не отменяют необходимост</w:t>
      </w:r>
      <w:r w:rsidR="00D928B0">
        <w:rPr>
          <w:rFonts w:ascii="Times New Roman" w:hAnsi="Times New Roman" w:cs="Times New Roman"/>
          <w:sz w:val="28"/>
          <w:szCs w:val="28"/>
        </w:rPr>
        <w:t>и</w:t>
      </w:r>
      <w:r w:rsidR="00D928B0" w:rsidRPr="009911A1">
        <w:rPr>
          <w:rFonts w:ascii="Times New Roman" w:hAnsi="Times New Roman" w:cs="Times New Roman"/>
          <w:sz w:val="28"/>
          <w:szCs w:val="28"/>
        </w:rPr>
        <w:t xml:space="preserve"> наличия</w:t>
      </w:r>
      <w:r w:rsidR="00D928B0">
        <w:rPr>
          <w:rFonts w:ascii="Times New Roman" w:hAnsi="Times New Roman" w:cs="Times New Roman"/>
          <w:sz w:val="28"/>
          <w:szCs w:val="28"/>
        </w:rPr>
        <w:t xml:space="preserve"> </w:t>
      </w:r>
      <w:r w:rsidR="00D928B0" w:rsidRPr="009911A1">
        <w:rPr>
          <w:rFonts w:ascii="Times New Roman" w:hAnsi="Times New Roman" w:cs="Times New Roman"/>
          <w:sz w:val="28"/>
          <w:szCs w:val="28"/>
        </w:rPr>
        <w:t>проектной документации</w:t>
      </w:r>
      <w:r w:rsidR="00D928B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928B0" w:rsidRPr="00877223" w:rsidRDefault="00D928B0" w:rsidP="00966F9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Также принятие предлагаемого проекта закона </w:t>
      </w:r>
      <w:r w:rsidRPr="009911A1">
        <w:rPr>
          <w:rFonts w:ascii="Times New Roman" w:hAnsi="Times New Roman" w:cs="Times New Roman"/>
          <w:sz w:val="28"/>
          <w:szCs w:val="28"/>
        </w:rPr>
        <w:t xml:space="preserve">не породит случаев строительства на земельных участках, не предназначенных для ведения такой деятельности, поскольку </w:t>
      </w:r>
      <w:r w:rsidR="00A11C9E">
        <w:rPr>
          <w:rFonts w:ascii="Times New Roman" w:hAnsi="Times New Roman" w:cs="Times New Roman"/>
          <w:sz w:val="28"/>
          <w:szCs w:val="28"/>
        </w:rPr>
        <w:t>п</w:t>
      </w:r>
      <w:r w:rsidR="009F0855" w:rsidRPr="00877223">
        <w:rPr>
          <w:rFonts w:ascii="Times New Roman" w:hAnsi="Times New Roman" w:cs="Times New Roman"/>
          <w:sz w:val="28"/>
          <w:szCs w:val="28"/>
        </w:rPr>
        <w:t>орядок предоставления земельных участков, находящихся в государственной или муниципальной собственности, регламентирован Постановлением Правительства Иркутской области от 04.06.2015 № 271-пп "Об утверждении Положения о порядке и условиях размещения объектов, виды которых установлены Правительством Российской Федерации, на землях или земельных участках, находящихся в государственной</w:t>
      </w:r>
      <w:proofErr w:type="gramEnd"/>
      <w:r w:rsidR="009F0855" w:rsidRPr="00877223">
        <w:rPr>
          <w:rFonts w:ascii="Times New Roman" w:hAnsi="Times New Roman" w:cs="Times New Roman"/>
          <w:sz w:val="28"/>
          <w:szCs w:val="28"/>
        </w:rPr>
        <w:t xml:space="preserve"> или муниципальной собственности, без предоставления таких земельных участков и установления сервитутов на территории Иркутской области"</w:t>
      </w:r>
      <w:r w:rsidR="00A11C9E" w:rsidRPr="00877223">
        <w:rPr>
          <w:rFonts w:ascii="Times New Roman" w:hAnsi="Times New Roman" w:cs="Times New Roman"/>
          <w:sz w:val="28"/>
          <w:szCs w:val="28"/>
        </w:rPr>
        <w:t>.</w:t>
      </w:r>
    </w:p>
    <w:p w:rsidR="00A11C9E" w:rsidRPr="00877223" w:rsidRDefault="00A11C9E" w:rsidP="00966F9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7223">
        <w:rPr>
          <w:rFonts w:ascii="Times New Roman" w:hAnsi="Times New Roman" w:cs="Times New Roman"/>
          <w:sz w:val="28"/>
          <w:szCs w:val="28"/>
        </w:rPr>
        <w:t xml:space="preserve">Принятие предлагаемого проекта закона не повлияет на безопасность строящихся объектов, поскольку в </w:t>
      </w:r>
      <w:proofErr w:type="gramStart"/>
      <w:r w:rsidRPr="00877223">
        <w:rPr>
          <w:rFonts w:ascii="Times New Roman" w:hAnsi="Times New Roman" w:cs="Times New Roman"/>
          <w:sz w:val="28"/>
          <w:szCs w:val="28"/>
        </w:rPr>
        <w:t>процессе</w:t>
      </w:r>
      <w:proofErr w:type="gramEnd"/>
      <w:r w:rsidRPr="00877223">
        <w:rPr>
          <w:rFonts w:ascii="Times New Roman" w:hAnsi="Times New Roman" w:cs="Times New Roman"/>
          <w:sz w:val="28"/>
          <w:szCs w:val="28"/>
        </w:rPr>
        <w:t xml:space="preserve"> их допуска в эксплуатацию принимают участие органы государственного технического надзора.</w:t>
      </w:r>
    </w:p>
    <w:p w:rsidR="00A11C9E" w:rsidRPr="00877223" w:rsidRDefault="00A11C9E" w:rsidP="00966F90">
      <w:pPr>
        <w:widowControl w:val="0"/>
        <w:suppressAutoHyphens/>
        <w:autoSpaceDE w:val="0"/>
        <w:autoSpaceDN w:val="0"/>
        <w:adjustRightInd w:val="0"/>
        <w:spacing w:after="0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877223">
        <w:rPr>
          <w:rFonts w:ascii="Times New Roman" w:hAnsi="Times New Roman" w:cs="Times New Roman"/>
          <w:sz w:val="28"/>
          <w:szCs w:val="28"/>
        </w:rPr>
        <w:t>Кроме того, учитывая особенности объектов, указанных в проекте закона,  факт</w:t>
      </w:r>
      <w:r w:rsidR="00CD695B" w:rsidRPr="00877223">
        <w:rPr>
          <w:rFonts w:ascii="Times New Roman" w:hAnsi="Times New Roman" w:cs="Times New Roman"/>
          <w:sz w:val="28"/>
          <w:szCs w:val="28"/>
        </w:rPr>
        <w:t xml:space="preserve"> их</w:t>
      </w:r>
      <w:r w:rsidRPr="00877223">
        <w:rPr>
          <w:rFonts w:ascii="Times New Roman" w:hAnsi="Times New Roman" w:cs="Times New Roman"/>
          <w:sz w:val="28"/>
          <w:szCs w:val="28"/>
        </w:rPr>
        <w:t xml:space="preserve"> самовольного строительства скрыть невозможно, так как  они требуют подключения к централизованным источникам тепла</w:t>
      </w:r>
      <w:r w:rsidR="00CD695B" w:rsidRPr="00877223">
        <w:rPr>
          <w:rFonts w:ascii="Times New Roman" w:hAnsi="Times New Roman" w:cs="Times New Roman"/>
          <w:sz w:val="28"/>
          <w:szCs w:val="28"/>
        </w:rPr>
        <w:t>.</w:t>
      </w:r>
      <w:r w:rsidRPr="0087722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11C9E" w:rsidRPr="00877223" w:rsidRDefault="00A11C9E" w:rsidP="00966F90">
      <w:pPr>
        <w:widowControl w:val="0"/>
        <w:suppressAutoHyphens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77223">
        <w:rPr>
          <w:rFonts w:ascii="Times New Roman" w:hAnsi="Times New Roman" w:cs="Times New Roman"/>
          <w:sz w:val="28"/>
          <w:szCs w:val="28"/>
        </w:rPr>
        <w:t xml:space="preserve">Таким образом, возможные риски нивелируются существующими требованиями федерального законодательства. </w:t>
      </w:r>
    </w:p>
    <w:p w:rsidR="00CB5419" w:rsidRDefault="00CB5419" w:rsidP="00966F90">
      <w:pPr>
        <w:widowControl w:val="0"/>
        <w:suppressAutoHyphens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11A1">
        <w:rPr>
          <w:rFonts w:ascii="Times New Roman" w:hAnsi="Times New Roman" w:cs="Times New Roman"/>
          <w:sz w:val="28"/>
          <w:szCs w:val="28"/>
        </w:rPr>
        <w:t xml:space="preserve">Снятие </w:t>
      </w:r>
      <w:r>
        <w:rPr>
          <w:rFonts w:ascii="Times New Roman" w:hAnsi="Times New Roman" w:cs="Times New Roman"/>
          <w:sz w:val="28"/>
          <w:szCs w:val="28"/>
        </w:rPr>
        <w:t xml:space="preserve">же </w:t>
      </w:r>
      <w:r w:rsidRPr="009911A1">
        <w:rPr>
          <w:rFonts w:ascii="Times New Roman" w:hAnsi="Times New Roman" w:cs="Times New Roman"/>
          <w:sz w:val="28"/>
          <w:szCs w:val="28"/>
        </w:rPr>
        <w:t>излишн</w:t>
      </w:r>
      <w:r>
        <w:rPr>
          <w:rFonts w:ascii="Times New Roman" w:hAnsi="Times New Roman" w:cs="Times New Roman"/>
          <w:sz w:val="28"/>
          <w:szCs w:val="28"/>
        </w:rPr>
        <w:t>их</w:t>
      </w:r>
      <w:r w:rsidRPr="009911A1">
        <w:rPr>
          <w:rFonts w:ascii="Times New Roman" w:hAnsi="Times New Roman" w:cs="Times New Roman"/>
          <w:sz w:val="28"/>
          <w:szCs w:val="28"/>
        </w:rPr>
        <w:t xml:space="preserve"> административн</w:t>
      </w:r>
      <w:r>
        <w:rPr>
          <w:rFonts w:ascii="Times New Roman" w:hAnsi="Times New Roman" w:cs="Times New Roman"/>
          <w:sz w:val="28"/>
          <w:szCs w:val="28"/>
        </w:rPr>
        <w:t>ых</w:t>
      </w:r>
      <w:r w:rsidRPr="009911A1">
        <w:rPr>
          <w:rFonts w:ascii="Times New Roman" w:hAnsi="Times New Roman" w:cs="Times New Roman"/>
          <w:sz w:val="28"/>
          <w:szCs w:val="28"/>
        </w:rPr>
        <w:t xml:space="preserve"> барьер</w:t>
      </w:r>
      <w:r>
        <w:rPr>
          <w:rFonts w:ascii="Times New Roman" w:hAnsi="Times New Roman" w:cs="Times New Roman"/>
          <w:sz w:val="28"/>
          <w:szCs w:val="28"/>
        </w:rPr>
        <w:t>ов,</w:t>
      </w:r>
      <w:r w:rsidRPr="009911A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726D43">
        <w:rPr>
          <w:rFonts w:ascii="Times New Roman" w:hAnsi="Times New Roman" w:cs="Times New Roman"/>
          <w:sz w:val="28"/>
          <w:szCs w:val="28"/>
        </w:rPr>
        <w:t xml:space="preserve">конечном </w:t>
      </w:r>
      <w:proofErr w:type="gramStart"/>
      <w:r w:rsidRPr="00726D43">
        <w:rPr>
          <w:rFonts w:ascii="Times New Roman" w:hAnsi="Times New Roman" w:cs="Times New Roman"/>
          <w:sz w:val="28"/>
          <w:szCs w:val="28"/>
        </w:rPr>
        <w:t>счете</w:t>
      </w:r>
      <w:proofErr w:type="gramEnd"/>
      <w:r w:rsidRPr="00726D43">
        <w:rPr>
          <w:rFonts w:ascii="Times New Roman" w:hAnsi="Times New Roman" w:cs="Times New Roman"/>
          <w:sz w:val="28"/>
          <w:szCs w:val="28"/>
        </w:rPr>
        <w:t>, позволит обеспечить планомерное и стабильное развитие территорий муниципальных образований путем улучшения предпринимательского климата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D77E9" w:rsidRPr="00877223" w:rsidRDefault="005D77E9" w:rsidP="00966F90">
      <w:pPr>
        <w:widowControl w:val="0"/>
        <w:suppressAutoHyphens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77223">
        <w:rPr>
          <w:rFonts w:ascii="Times New Roman" w:hAnsi="Times New Roman" w:cs="Times New Roman"/>
          <w:sz w:val="28"/>
          <w:szCs w:val="28"/>
        </w:rPr>
        <w:t>П</w:t>
      </w:r>
      <w:r w:rsidR="00CD695B" w:rsidRPr="00877223">
        <w:rPr>
          <w:rFonts w:ascii="Times New Roman" w:hAnsi="Times New Roman" w:cs="Times New Roman"/>
          <w:sz w:val="28"/>
          <w:szCs w:val="28"/>
        </w:rPr>
        <w:t xml:space="preserve">ринятый на заседании Законодательного Собрания Иркутской области Закон Иркутской области № 135-ОЗ от 21 декабря 2018 года изначально </w:t>
      </w:r>
      <w:r w:rsidR="00CD695B" w:rsidRPr="00877223">
        <w:rPr>
          <w:rFonts w:ascii="Times New Roman" w:hAnsi="Times New Roman" w:cs="Times New Roman"/>
          <w:sz w:val="28"/>
          <w:szCs w:val="28"/>
        </w:rPr>
        <w:lastRenderedPageBreak/>
        <w:t>предусматривал случай</w:t>
      </w:r>
      <w:r w:rsidRPr="00877223">
        <w:rPr>
          <w:rFonts w:ascii="Times New Roman" w:hAnsi="Times New Roman" w:cs="Times New Roman"/>
          <w:sz w:val="28"/>
          <w:szCs w:val="28"/>
        </w:rPr>
        <w:t>,</w:t>
      </w:r>
      <w:r w:rsidR="00CD695B" w:rsidRPr="00877223">
        <w:rPr>
          <w:rFonts w:ascii="Times New Roman" w:hAnsi="Times New Roman" w:cs="Times New Roman"/>
          <w:sz w:val="28"/>
          <w:szCs w:val="28"/>
        </w:rPr>
        <w:t xml:space="preserve"> при котором не требуется получение разрешение на строительство, предлагаемый настоящ</w:t>
      </w:r>
      <w:r w:rsidRPr="00877223">
        <w:rPr>
          <w:rFonts w:ascii="Times New Roman" w:hAnsi="Times New Roman" w:cs="Times New Roman"/>
          <w:sz w:val="28"/>
          <w:szCs w:val="28"/>
        </w:rPr>
        <w:t>и</w:t>
      </w:r>
      <w:r w:rsidR="00CD695B" w:rsidRPr="00877223">
        <w:rPr>
          <w:rFonts w:ascii="Times New Roman" w:hAnsi="Times New Roman" w:cs="Times New Roman"/>
          <w:sz w:val="28"/>
          <w:szCs w:val="28"/>
        </w:rPr>
        <w:t>м проект</w:t>
      </w:r>
      <w:r w:rsidRPr="00877223">
        <w:rPr>
          <w:rFonts w:ascii="Times New Roman" w:hAnsi="Times New Roman" w:cs="Times New Roman"/>
          <w:sz w:val="28"/>
          <w:szCs w:val="28"/>
        </w:rPr>
        <w:t>ом</w:t>
      </w:r>
      <w:r w:rsidR="00CD695B" w:rsidRPr="00877223">
        <w:rPr>
          <w:rFonts w:ascii="Times New Roman" w:hAnsi="Times New Roman" w:cs="Times New Roman"/>
          <w:sz w:val="28"/>
          <w:szCs w:val="28"/>
        </w:rPr>
        <w:t xml:space="preserve"> закона.</w:t>
      </w:r>
    </w:p>
    <w:p w:rsidR="00CD695B" w:rsidRPr="00877223" w:rsidRDefault="005D77E9" w:rsidP="00966F90">
      <w:pPr>
        <w:widowControl w:val="0"/>
        <w:suppressAutoHyphens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77223">
        <w:rPr>
          <w:rFonts w:ascii="Times New Roman" w:hAnsi="Times New Roman" w:cs="Times New Roman"/>
          <w:sz w:val="28"/>
          <w:szCs w:val="28"/>
        </w:rPr>
        <w:t>По резуль</w:t>
      </w:r>
      <w:r w:rsidR="00CA2F3E" w:rsidRPr="00877223">
        <w:rPr>
          <w:rFonts w:ascii="Times New Roman" w:hAnsi="Times New Roman" w:cs="Times New Roman"/>
          <w:sz w:val="28"/>
          <w:szCs w:val="28"/>
        </w:rPr>
        <w:t>та</w:t>
      </w:r>
      <w:r w:rsidRPr="00877223">
        <w:rPr>
          <w:rFonts w:ascii="Times New Roman" w:hAnsi="Times New Roman" w:cs="Times New Roman"/>
          <w:sz w:val="28"/>
          <w:szCs w:val="28"/>
        </w:rPr>
        <w:t xml:space="preserve">там проведения </w:t>
      </w:r>
      <w:r w:rsidR="00226DCD">
        <w:rPr>
          <w:rFonts w:ascii="Times New Roman" w:hAnsi="Times New Roman" w:cs="Times New Roman"/>
          <w:sz w:val="28"/>
          <w:szCs w:val="28"/>
        </w:rPr>
        <w:t>процедуры</w:t>
      </w:r>
      <w:r w:rsidRPr="00877223">
        <w:rPr>
          <w:rFonts w:ascii="Times New Roman" w:hAnsi="Times New Roman" w:cs="Times New Roman"/>
          <w:sz w:val="28"/>
          <w:szCs w:val="28"/>
        </w:rPr>
        <w:t xml:space="preserve"> оценки регулирующего воздействия получено положительное заключение.</w:t>
      </w:r>
      <w:r w:rsidR="00CD695B" w:rsidRPr="00877223">
        <w:rPr>
          <w:rFonts w:ascii="Times New Roman" w:hAnsi="Times New Roman" w:cs="Times New Roman"/>
          <w:sz w:val="28"/>
          <w:szCs w:val="28"/>
        </w:rPr>
        <w:t xml:space="preserve"> </w:t>
      </w:r>
      <w:r w:rsidR="00CA2F3E" w:rsidRPr="00877223">
        <w:rPr>
          <w:rFonts w:ascii="Times New Roman" w:hAnsi="Times New Roman" w:cs="Times New Roman"/>
          <w:sz w:val="28"/>
          <w:szCs w:val="28"/>
        </w:rPr>
        <w:t>В связи с чем, проведение новой процедуры оценки регулирующего воздействия не требуется.</w:t>
      </w:r>
    </w:p>
    <w:p w:rsidR="00CB5419" w:rsidRDefault="000F1AEC" w:rsidP="00D928B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CF46AB">
        <w:rPr>
          <w:rFonts w:ascii="Times New Roman" w:hAnsi="Times New Roman" w:cs="Times New Roman"/>
          <w:sz w:val="28"/>
          <w:szCs w:val="28"/>
        </w:rPr>
        <w:t xml:space="preserve">роме того, </w:t>
      </w:r>
      <w:r>
        <w:rPr>
          <w:rFonts w:ascii="Times New Roman" w:hAnsi="Times New Roman" w:cs="Times New Roman"/>
          <w:sz w:val="28"/>
          <w:szCs w:val="28"/>
        </w:rPr>
        <w:t xml:space="preserve">проектом закона </w:t>
      </w:r>
      <w:r w:rsidR="00CF46AB">
        <w:rPr>
          <w:rFonts w:ascii="Times New Roman" w:hAnsi="Times New Roman" w:cs="Times New Roman"/>
          <w:sz w:val="28"/>
          <w:szCs w:val="28"/>
        </w:rPr>
        <w:t xml:space="preserve">предлагаются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CB5419">
        <w:rPr>
          <w:rFonts w:ascii="Times New Roman" w:hAnsi="Times New Roman" w:cs="Times New Roman"/>
          <w:sz w:val="28"/>
          <w:szCs w:val="28"/>
        </w:rPr>
        <w:t>зменения</w:t>
      </w:r>
      <w:r w:rsidR="00CF46A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</w:t>
      </w:r>
      <w:r w:rsidR="00CB5419">
        <w:rPr>
          <w:rFonts w:ascii="Times New Roman" w:hAnsi="Times New Roman" w:cs="Times New Roman"/>
          <w:sz w:val="28"/>
          <w:szCs w:val="28"/>
        </w:rPr>
        <w:t xml:space="preserve"> исключени</w:t>
      </w:r>
      <w:r>
        <w:rPr>
          <w:rFonts w:ascii="Times New Roman" w:hAnsi="Times New Roman" w:cs="Times New Roman"/>
          <w:sz w:val="28"/>
          <w:szCs w:val="28"/>
        </w:rPr>
        <w:t>ю</w:t>
      </w:r>
      <w:r w:rsidR="00CB5419">
        <w:rPr>
          <w:rFonts w:ascii="Times New Roman" w:hAnsi="Times New Roman" w:cs="Times New Roman"/>
          <w:sz w:val="28"/>
          <w:szCs w:val="28"/>
        </w:rPr>
        <w:t xml:space="preserve"> статьи 16(4)</w:t>
      </w:r>
      <w:r>
        <w:rPr>
          <w:rFonts w:ascii="Times New Roman" w:hAnsi="Times New Roman" w:cs="Times New Roman"/>
          <w:sz w:val="28"/>
          <w:szCs w:val="28"/>
        </w:rPr>
        <w:t>,</w:t>
      </w:r>
      <w:r w:rsidR="00CB5419">
        <w:rPr>
          <w:rFonts w:ascii="Times New Roman" w:hAnsi="Times New Roman" w:cs="Times New Roman"/>
          <w:sz w:val="28"/>
          <w:szCs w:val="28"/>
        </w:rPr>
        <w:t xml:space="preserve"> введенной </w:t>
      </w:r>
      <w:r w:rsidR="00CB5419" w:rsidRPr="00AB2C91">
        <w:rPr>
          <w:rFonts w:ascii="Times New Roman" w:hAnsi="Times New Roman" w:cs="Times New Roman"/>
          <w:sz w:val="28"/>
          <w:szCs w:val="28"/>
        </w:rPr>
        <w:t>Закон</w:t>
      </w:r>
      <w:r w:rsidR="00CB5419">
        <w:rPr>
          <w:rFonts w:ascii="Times New Roman" w:hAnsi="Times New Roman" w:cs="Times New Roman"/>
          <w:sz w:val="28"/>
          <w:szCs w:val="28"/>
        </w:rPr>
        <w:t>ом</w:t>
      </w:r>
      <w:r w:rsidR="00CB5419" w:rsidRPr="00AB2C91">
        <w:rPr>
          <w:rFonts w:ascii="Times New Roman" w:hAnsi="Times New Roman" w:cs="Times New Roman"/>
          <w:sz w:val="28"/>
          <w:szCs w:val="28"/>
        </w:rPr>
        <w:t xml:space="preserve"> Иркутской области от 9 июля</w:t>
      </w:r>
      <w:r w:rsidR="00CB5419">
        <w:rPr>
          <w:rFonts w:ascii="Times New Roman" w:hAnsi="Times New Roman" w:cs="Times New Roman"/>
          <w:sz w:val="28"/>
          <w:szCs w:val="28"/>
        </w:rPr>
        <w:t xml:space="preserve"> </w:t>
      </w:r>
      <w:r w:rsidR="00CB5419" w:rsidRPr="00AB2C91">
        <w:rPr>
          <w:rFonts w:ascii="Times New Roman" w:hAnsi="Times New Roman" w:cs="Times New Roman"/>
          <w:sz w:val="28"/>
          <w:szCs w:val="28"/>
        </w:rPr>
        <w:t>2018 года № 5</w:t>
      </w:r>
      <w:r w:rsidR="00CB5419">
        <w:rPr>
          <w:rFonts w:ascii="Times New Roman" w:hAnsi="Times New Roman" w:cs="Times New Roman"/>
          <w:sz w:val="28"/>
          <w:szCs w:val="28"/>
        </w:rPr>
        <w:t>0</w:t>
      </w:r>
      <w:r w:rsidR="00CB5419" w:rsidRPr="00AB2C91">
        <w:rPr>
          <w:rFonts w:ascii="Times New Roman" w:hAnsi="Times New Roman" w:cs="Times New Roman"/>
          <w:sz w:val="28"/>
          <w:szCs w:val="28"/>
        </w:rPr>
        <w:t>-ОЗ</w:t>
      </w:r>
      <w:r w:rsidR="00CB5419">
        <w:rPr>
          <w:rFonts w:ascii="Times New Roman" w:hAnsi="Times New Roman" w:cs="Times New Roman"/>
          <w:sz w:val="28"/>
          <w:szCs w:val="28"/>
        </w:rPr>
        <w:t xml:space="preserve"> «О внесении изменения в Закон Иркутской области «О градостроительной деятельности в Иркутской области», </w:t>
      </w:r>
      <w:r>
        <w:rPr>
          <w:rFonts w:ascii="Times New Roman" w:hAnsi="Times New Roman" w:cs="Times New Roman"/>
          <w:sz w:val="28"/>
          <w:szCs w:val="28"/>
        </w:rPr>
        <w:t xml:space="preserve">которые носят </w:t>
      </w:r>
      <w:proofErr w:type="spellStart"/>
      <w:r>
        <w:rPr>
          <w:rFonts w:ascii="Times New Roman" w:hAnsi="Times New Roman" w:cs="Times New Roman"/>
          <w:sz w:val="28"/>
          <w:szCs w:val="28"/>
        </w:rPr>
        <w:t>юридико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технический характер, в целях соблюдения правил юридической техники.  </w:t>
      </w:r>
    </w:p>
    <w:p w:rsidR="008523AE" w:rsidRPr="00916394" w:rsidRDefault="008523AE" w:rsidP="0061035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16394">
        <w:rPr>
          <w:rFonts w:ascii="Times New Roman" w:hAnsi="Times New Roman" w:cs="Times New Roman"/>
          <w:sz w:val="28"/>
          <w:szCs w:val="28"/>
          <w:u w:val="single"/>
        </w:rPr>
        <w:t>4. Предмет правого регулирования и основные правовые предписания проекта.</w:t>
      </w:r>
    </w:p>
    <w:p w:rsidR="00422EBF" w:rsidRPr="009911A1" w:rsidRDefault="008523AE" w:rsidP="0061035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795D">
        <w:rPr>
          <w:rFonts w:ascii="Times New Roman" w:hAnsi="Times New Roman" w:cs="Times New Roman"/>
          <w:sz w:val="28"/>
          <w:szCs w:val="28"/>
        </w:rPr>
        <w:t xml:space="preserve">Проектом закона  предлагается внести изменение в Закон Иркутской области от 23 июля 2008 года № 59-ОЗ «О градостроительной деятельности в Иркутской области, дополнив </w:t>
      </w:r>
      <w:r w:rsidR="00E77C05" w:rsidRPr="00DF795D">
        <w:rPr>
          <w:rFonts w:ascii="Times New Roman" w:hAnsi="Times New Roman" w:cs="Times New Roman"/>
          <w:sz w:val="28"/>
          <w:szCs w:val="28"/>
        </w:rPr>
        <w:t xml:space="preserve">часть 1 </w:t>
      </w:r>
      <w:r w:rsidRPr="00DF795D">
        <w:rPr>
          <w:rFonts w:ascii="Times New Roman" w:hAnsi="Times New Roman" w:cs="Times New Roman"/>
          <w:sz w:val="28"/>
          <w:szCs w:val="28"/>
        </w:rPr>
        <w:t>стать</w:t>
      </w:r>
      <w:r w:rsidR="00E77C05" w:rsidRPr="00DF795D">
        <w:rPr>
          <w:rFonts w:ascii="Times New Roman" w:hAnsi="Times New Roman" w:cs="Times New Roman"/>
          <w:sz w:val="28"/>
          <w:szCs w:val="28"/>
        </w:rPr>
        <w:t>и</w:t>
      </w:r>
      <w:r w:rsidRPr="00DF795D">
        <w:rPr>
          <w:rFonts w:ascii="Times New Roman" w:hAnsi="Times New Roman" w:cs="Times New Roman"/>
          <w:sz w:val="28"/>
          <w:szCs w:val="28"/>
        </w:rPr>
        <w:t xml:space="preserve"> 16(4)</w:t>
      </w:r>
      <w:r w:rsidR="00E77C05" w:rsidRPr="00DF795D">
        <w:rPr>
          <w:rFonts w:ascii="Times New Roman" w:hAnsi="Times New Roman" w:cs="Times New Roman"/>
          <w:sz w:val="28"/>
          <w:szCs w:val="28"/>
        </w:rPr>
        <w:t xml:space="preserve"> пунктами 3 и 4, устанавливающие с</w:t>
      </w:r>
      <w:r w:rsidRPr="00DF795D">
        <w:rPr>
          <w:rFonts w:ascii="Times New Roman" w:hAnsi="Times New Roman" w:cs="Times New Roman"/>
          <w:sz w:val="28"/>
          <w:szCs w:val="28"/>
        </w:rPr>
        <w:t>луча</w:t>
      </w:r>
      <w:r w:rsidR="00E77C05" w:rsidRPr="00DF795D">
        <w:rPr>
          <w:rFonts w:ascii="Times New Roman" w:hAnsi="Times New Roman" w:cs="Times New Roman"/>
          <w:sz w:val="28"/>
          <w:szCs w:val="28"/>
        </w:rPr>
        <w:t>и</w:t>
      </w:r>
      <w:r w:rsidRPr="00DF795D">
        <w:rPr>
          <w:rFonts w:ascii="Times New Roman" w:hAnsi="Times New Roman" w:cs="Times New Roman"/>
          <w:sz w:val="28"/>
          <w:szCs w:val="28"/>
        </w:rPr>
        <w:t xml:space="preserve">, при которых не требуется получение </w:t>
      </w:r>
      <w:r w:rsidR="00422EBF" w:rsidRPr="00DF795D">
        <w:rPr>
          <w:rFonts w:ascii="Times New Roman" w:hAnsi="Times New Roman" w:cs="Times New Roman"/>
          <w:sz w:val="28"/>
          <w:szCs w:val="28"/>
        </w:rPr>
        <w:t>разрешения на строительство.</w:t>
      </w:r>
      <w:r w:rsidR="00422EBF" w:rsidRPr="009911A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22EBF" w:rsidRPr="009911A1" w:rsidRDefault="00422EBF" w:rsidP="0061035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11A1">
        <w:rPr>
          <w:rFonts w:ascii="Times New Roman" w:hAnsi="Times New Roman" w:cs="Times New Roman"/>
          <w:sz w:val="28"/>
          <w:szCs w:val="28"/>
        </w:rPr>
        <w:t xml:space="preserve">Настоящий закон вступает после дня его официального опубликования. </w:t>
      </w:r>
    </w:p>
    <w:p w:rsidR="00B14FBA" w:rsidRDefault="00916394" w:rsidP="00B14FB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5</w:t>
      </w:r>
      <w:r w:rsidR="00422EBF" w:rsidRPr="00916394">
        <w:rPr>
          <w:rFonts w:ascii="Times New Roman" w:hAnsi="Times New Roman" w:cs="Times New Roman"/>
          <w:sz w:val="28"/>
          <w:szCs w:val="28"/>
          <w:u w:val="single"/>
        </w:rPr>
        <w:t xml:space="preserve">. Перечень правовых актов области, принятия, отмены, изменения либо признания </w:t>
      </w:r>
      <w:proofErr w:type="gramStart"/>
      <w:r w:rsidR="00422EBF" w:rsidRPr="00916394">
        <w:rPr>
          <w:rFonts w:ascii="Times New Roman" w:hAnsi="Times New Roman" w:cs="Times New Roman"/>
          <w:sz w:val="28"/>
          <w:szCs w:val="28"/>
          <w:u w:val="single"/>
        </w:rPr>
        <w:t>утратившими</w:t>
      </w:r>
      <w:proofErr w:type="gramEnd"/>
      <w:r w:rsidR="00422EBF" w:rsidRPr="00916394">
        <w:rPr>
          <w:rFonts w:ascii="Times New Roman" w:hAnsi="Times New Roman" w:cs="Times New Roman"/>
          <w:sz w:val="28"/>
          <w:szCs w:val="28"/>
          <w:u w:val="single"/>
        </w:rPr>
        <w:t xml:space="preserve"> силу которых не требует принятие данного проекта закона </w:t>
      </w:r>
    </w:p>
    <w:p w:rsidR="00422EBF" w:rsidRPr="00B14FBA" w:rsidRDefault="00422EBF" w:rsidP="00B14FB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16394">
        <w:rPr>
          <w:rFonts w:ascii="Times New Roman" w:hAnsi="Times New Roman" w:cs="Times New Roman"/>
          <w:sz w:val="28"/>
          <w:szCs w:val="28"/>
        </w:rPr>
        <w:t xml:space="preserve">Принятие закона не повлечет необходимости принятия, отмены, </w:t>
      </w:r>
      <w:r w:rsidRPr="00916394">
        <w:rPr>
          <w:rFonts w:ascii="Times New Roman" w:hAnsi="Times New Roman" w:cs="Times New Roman"/>
          <w:sz w:val="28"/>
          <w:szCs w:val="28"/>
        </w:rPr>
        <w:br/>
        <w:t xml:space="preserve">изменения либо признания утративших силу других правовых актов области. </w:t>
      </w:r>
    </w:p>
    <w:p w:rsidR="00674D0A" w:rsidRDefault="00674D0A" w:rsidP="00674D0A">
      <w:pPr>
        <w:spacing w:line="400" w:lineRule="exact"/>
        <w:ind w:firstLine="709"/>
        <w:jc w:val="both"/>
        <w:rPr>
          <w:rFonts w:ascii="Calibri" w:eastAsia="Times New Roman" w:hAnsi="Calibri" w:cs="Times New Roman"/>
          <w:sz w:val="28"/>
          <w:szCs w:val="28"/>
        </w:rPr>
      </w:pPr>
    </w:p>
    <w:p w:rsidR="00E77C05" w:rsidRDefault="00E77C05" w:rsidP="00E77C0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Временно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исполняющая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полномочия</w:t>
      </w:r>
    </w:p>
    <w:p w:rsidR="00E77C05" w:rsidRDefault="00E77C05" w:rsidP="00E77C0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Уполномоченного по защите прав</w:t>
      </w:r>
    </w:p>
    <w:p w:rsidR="00E77C05" w:rsidRPr="00D65EFD" w:rsidRDefault="00E77C05" w:rsidP="00E77C0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предпринимателей в Иркутской области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CF46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>Э.В. Секулович</w:t>
      </w:r>
    </w:p>
    <w:p w:rsidR="008523AE" w:rsidRDefault="008523AE" w:rsidP="00D24B3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8523AE" w:rsidSect="00CE08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24B36"/>
    <w:rsid w:val="0004119A"/>
    <w:rsid w:val="000561B6"/>
    <w:rsid w:val="00064827"/>
    <w:rsid w:val="000B1668"/>
    <w:rsid w:val="000F1AEC"/>
    <w:rsid w:val="000F2075"/>
    <w:rsid w:val="0015028D"/>
    <w:rsid w:val="00151607"/>
    <w:rsid w:val="001832BB"/>
    <w:rsid w:val="001855C9"/>
    <w:rsid w:val="001907C0"/>
    <w:rsid w:val="00192652"/>
    <w:rsid w:val="00195B00"/>
    <w:rsid w:val="001A2922"/>
    <w:rsid w:val="001C04C2"/>
    <w:rsid w:val="001C5B4C"/>
    <w:rsid w:val="001D56E8"/>
    <w:rsid w:val="001E7FF0"/>
    <w:rsid w:val="001F2102"/>
    <w:rsid w:val="002012A3"/>
    <w:rsid w:val="00226DCD"/>
    <w:rsid w:val="0023537C"/>
    <w:rsid w:val="00246966"/>
    <w:rsid w:val="002A1BE5"/>
    <w:rsid w:val="002F44D8"/>
    <w:rsid w:val="003054DE"/>
    <w:rsid w:val="003126A5"/>
    <w:rsid w:val="0032313C"/>
    <w:rsid w:val="00381FD2"/>
    <w:rsid w:val="00386250"/>
    <w:rsid w:val="003970C6"/>
    <w:rsid w:val="003A1480"/>
    <w:rsid w:val="003B49EF"/>
    <w:rsid w:val="00422EBF"/>
    <w:rsid w:val="00435623"/>
    <w:rsid w:val="004624A9"/>
    <w:rsid w:val="00494197"/>
    <w:rsid w:val="004D7C02"/>
    <w:rsid w:val="0050273A"/>
    <w:rsid w:val="00517202"/>
    <w:rsid w:val="00520CF6"/>
    <w:rsid w:val="00535D2E"/>
    <w:rsid w:val="005D77E9"/>
    <w:rsid w:val="005E66DC"/>
    <w:rsid w:val="00600125"/>
    <w:rsid w:val="0061035C"/>
    <w:rsid w:val="00633DED"/>
    <w:rsid w:val="00653AED"/>
    <w:rsid w:val="0066686D"/>
    <w:rsid w:val="006729F3"/>
    <w:rsid w:val="00674D0A"/>
    <w:rsid w:val="006A7397"/>
    <w:rsid w:val="006B1CFF"/>
    <w:rsid w:val="006B6AAC"/>
    <w:rsid w:val="006F3077"/>
    <w:rsid w:val="0070158B"/>
    <w:rsid w:val="00713990"/>
    <w:rsid w:val="00726D43"/>
    <w:rsid w:val="007526DF"/>
    <w:rsid w:val="00786DC8"/>
    <w:rsid w:val="0079682E"/>
    <w:rsid w:val="007B12D4"/>
    <w:rsid w:val="007B151E"/>
    <w:rsid w:val="007D2E61"/>
    <w:rsid w:val="00843F14"/>
    <w:rsid w:val="008523AE"/>
    <w:rsid w:val="00856B73"/>
    <w:rsid w:val="008727F1"/>
    <w:rsid w:val="00877223"/>
    <w:rsid w:val="008A1F79"/>
    <w:rsid w:val="008C5335"/>
    <w:rsid w:val="008E29E8"/>
    <w:rsid w:val="00916394"/>
    <w:rsid w:val="0092490F"/>
    <w:rsid w:val="00966F90"/>
    <w:rsid w:val="0098308E"/>
    <w:rsid w:val="009911A1"/>
    <w:rsid w:val="009C648A"/>
    <w:rsid w:val="009D3BC7"/>
    <w:rsid w:val="009E23C6"/>
    <w:rsid w:val="009F0855"/>
    <w:rsid w:val="00A11C9E"/>
    <w:rsid w:val="00A15544"/>
    <w:rsid w:val="00A22A3E"/>
    <w:rsid w:val="00A354AB"/>
    <w:rsid w:val="00A371BE"/>
    <w:rsid w:val="00AC5780"/>
    <w:rsid w:val="00AF437C"/>
    <w:rsid w:val="00AF5F61"/>
    <w:rsid w:val="00B002E1"/>
    <w:rsid w:val="00B14FBA"/>
    <w:rsid w:val="00B43C2D"/>
    <w:rsid w:val="00B819EA"/>
    <w:rsid w:val="00BF1BCB"/>
    <w:rsid w:val="00C007FD"/>
    <w:rsid w:val="00C077B5"/>
    <w:rsid w:val="00C501CA"/>
    <w:rsid w:val="00C6172A"/>
    <w:rsid w:val="00C62435"/>
    <w:rsid w:val="00CA2F3E"/>
    <w:rsid w:val="00CA5A49"/>
    <w:rsid w:val="00CB5419"/>
    <w:rsid w:val="00CD695B"/>
    <w:rsid w:val="00CE0432"/>
    <w:rsid w:val="00CE08E1"/>
    <w:rsid w:val="00CF46AB"/>
    <w:rsid w:val="00D02F1B"/>
    <w:rsid w:val="00D07C58"/>
    <w:rsid w:val="00D24B36"/>
    <w:rsid w:val="00D37546"/>
    <w:rsid w:val="00D65EFD"/>
    <w:rsid w:val="00D667CB"/>
    <w:rsid w:val="00D8330B"/>
    <w:rsid w:val="00D928B0"/>
    <w:rsid w:val="00DA6938"/>
    <w:rsid w:val="00DE6280"/>
    <w:rsid w:val="00DF1084"/>
    <w:rsid w:val="00DF795D"/>
    <w:rsid w:val="00E22876"/>
    <w:rsid w:val="00E305BD"/>
    <w:rsid w:val="00E77C05"/>
    <w:rsid w:val="00ED6A4C"/>
    <w:rsid w:val="00EE49CD"/>
    <w:rsid w:val="00F05E11"/>
    <w:rsid w:val="00F22250"/>
    <w:rsid w:val="00FD1A8D"/>
    <w:rsid w:val="00FE6C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08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rsid w:val="00D24B3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rsid w:val="002F4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"/>
    <w:basedOn w:val="a"/>
    <w:link w:val="a5"/>
    <w:rsid w:val="002F44D8"/>
    <w:pPr>
      <w:suppressAutoHyphens/>
      <w:spacing w:after="0" w:line="240" w:lineRule="auto"/>
      <w:jc w:val="center"/>
    </w:pPr>
    <w:rPr>
      <w:rFonts w:ascii="Arial" w:eastAsia="Times New Roman" w:hAnsi="Arial" w:cs="Arial"/>
      <w:sz w:val="24"/>
      <w:szCs w:val="24"/>
      <w:lang w:eastAsia="ar-SA"/>
    </w:rPr>
  </w:style>
  <w:style w:type="character" w:customStyle="1" w:styleId="a5">
    <w:name w:val="Основной текст Знак"/>
    <w:basedOn w:val="a0"/>
    <w:link w:val="a4"/>
    <w:rsid w:val="002F44D8"/>
    <w:rPr>
      <w:rFonts w:ascii="Arial" w:eastAsia="Times New Roman" w:hAnsi="Arial" w:cs="Arial"/>
      <w:sz w:val="24"/>
      <w:szCs w:val="24"/>
      <w:lang w:eastAsia="ar-SA"/>
    </w:rPr>
  </w:style>
  <w:style w:type="paragraph" w:customStyle="1" w:styleId="ConsPlusNormal">
    <w:name w:val="ConsPlusNormal"/>
    <w:rsid w:val="009E23C6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6">
    <w:name w:val="Normal (Web)"/>
    <w:basedOn w:val="a"/>
    <w:uiPriority w:val="99"/>
    <w:semiHidden/>
    <w:unhideWhenUsed/>
    <w:rsid w:val="00CA5A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726D4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701878-F8A9-4889-9B0E-0BF26276E0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588</TotalTime>
  <Pages>4</Pages>
  <Words>1278</Words>
  <Characters>7289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VM</Company>
  <LinksUpToDate>false</LinksUpToDate>
  <CharactersWithSpaces>8550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Сергей</cp:lastModifiedBy>
  <cp:revision>8</cp:revision>
  <cp:lastPrinted>2016-12-13T04:30:00Z</cp:lastPrinted>
  <dcterms:created xsi:type="dcterms:W3CDTF">2016-02-10T08:41:00Z</dcterms:created>
  <dcterms:modified xsi:type="dcterms:W3CDTF">2019-01-30T04:03:00Z</dcterms:modified>
</cp:coreProperties>
</file>