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D0" w:rsidRPr="007D2CDD" w:rsidRDefault="001316D0" w:rsidP="007025CC">
      <w:pPr>
        <w:pStyle w:val="ConsPlusTitle"/>
        <w:ind w:left="6379"/>
        <w:jc w:val="both"/>
        <w:outlineLvl w:val="0"/>
        <w:rPr>
          <w:b w:val="0"/>
          <w:kern w:val="2"/>
          <w:sz w:val="28"/>
          <w:szCs w:val="28"/>
        </w:rPr>
      </w:pPr>
      <w:r w:rsidRPr="007D2CDD">
        <w:rPr>
          <w:b w:val="0"/>
          <w:kern w:val="2"/>
          <w:sz w:val="28"/>
          <w:szCs w:val="28"/>
        </w:rPr>
        <w:t>ПРОЕКТ</w:t>
      </w:r>
    </w:p>
    <w:p w:rsidR="001316D0" w:rsidRPr="007D2CDD" w:rsidRDefault="007025CC" w:rsidP="007025CC">
      <w:pPr>
        <w:pStyle w:val="ConsPlusTitle"/>
        <w:ind w:left="6379"/>
        <w:jc w:val="both"/>
        <w:outlineLvl w:val="0"/>
        <w:rPr>
          <w:b w:val="0"/>
          <w:kern w:val="2"/>
          <w:sz w:val="28"/>
          <w:szCs w:val="28"/>
        </w:rPr>
      </w:pPr>
      <w:r w:rsidRPr="007D2CDD">
        <w:rPr>
          <w:b w:val="0"/>
          <w:kern w:val="2"/>
          <w:sz w:val="28"/>
          <w:szCs w:val="28"/>
        </w:rPr>
        <w:t>вносится Губернатором</w:t>
      </w:r>
    </w:p>
    <w:p w:rsidR="001316D0" w:rsidRPr="007D2CDD" w:rsidRDefault="001316D0" w:rsidP="007025CC">
      <w:pPr>
        <w:pStyle w:val="ConsPlusTitle"/>
        <w:ind w:left="6379"/>
        <w:jc w:val="both"/>
        <w:outlineLvl w:val="0"/>
        <w:rPr>
          <w:b w:val="0"/>
          <w:kern w:val="2"/>
          <w:sz w:val="28"/>
          <w:szCs w:val="28"/>
        </w:rPr>
      </w:pPr>
      <w:r w:rsidRPr="007D2CDD">
        <w:rPr>
          <w:b w:val="0"/>
          <w:kern w:val="2"/>
          <w:sz w:val="28"/>
          <w:szCs w:val="28"/>
        </w:rPr>
        <w:t>Иркутской области</w:t>
      </w:r>
    </w:p>
    <w:p w:rsidR="0002627C" w:rsidRDefault="0002627C" w:rsidP="007025CC">
      <w:pPr>
        <w:shd w:val="clear" w:color="auto" w:fill="FFFFFF"/>
        <w:jc w:val="both"/>
        <w:rPr>
          <w:sz w:val="28"/>
          <w:szCs w:val="28"/>
        </w:rPr>
      </w:pPr>
    </w:p>
    <w:p w:rsidR="0002627C" w:rsidRPr="007D2CDD" w:rsidRDefault="0002627C" w:rsidP="007025CC">
      <w:pPr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1316D0" w:rsidRPr="007D2CDD" w:rsidRDefault="00025B22" w:rsidP="007025CC">
      <w:pPr>
        <w:shd w:val="clear" w:color="auto" w:fill="FFFFFF"/>
        <w:jc w:val="center"/>
        <w:rPr>
          <w:b/>
          <w:sz w:val="28"/>
          <w:szCs w:val="28"/>
        </w:rPr>
      </w:pPr>
      <w:r w:rsidRPr="007D2CDD">
        <w:rPr>
          <w:b/>
          <w:sz w:val="28"/>
          <w:szCs w:val="28"/>
        </w:rPr>
        <w:t>ЗАКОН</w:t>
      </w:r>
    </w:p>
    <w:p w:rsidR="001316D0" w:rsidRPr="007D2CDD" w:rsidRDefault="001316D0" w:rsidP="007025CC">
      <w:pPr>
        <w:shd w:val="clear" w:color="auto" w:fill="FFFFFF"/>
        <w:jc w:val="center"/>
        <w:rPr>
          <w:b/>
          <w:sz w:val="28"/>
          <w:szCs w:val="28"/>
        </w:rPr>
      </w:pPr>
      <w:r w:rsidRPr="007D2CDD">
        <w:rPr>
          <w:b/>
          <w:sz w:val="28"/>
          <w:szCs w:val="28"/>
        </w:rPr>
        <w:t>ИРКУТСКОЙ ОБЛАСТИ</w:t>
      </w:r>
    </w:p>
    <w:p w:rsidR="001316D0" w:rsidRPr="007D2CDD" w:rsidRDefault="001316D0" w:rsidP="007025CC">
      <w:pPr>
        <w:shd w:val="clear" w:color="auto" w:fill="FFFFFF"/>
        <w:jc w:val="center"/>
        <w:rPr>
          <w:b/>
          <w:sz w:val="28"/>
          <w:szCs w:val="28"/>
        </w:rPr>
      </w:pPr>
    </w:p>
    <w:p w:rsidR="0033401D" w:rsidRPr="007D2CDD" w:rsidRDefault="00A70370" w:rsidP="007025CC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caps/>
          <w:sz w:val="28"/>
          <w:szCs w:val="28"/>
          <w:lang w:eastAsia="en-US"/>
        </w:rPr>
      </w:pPr>
      <w:r w:rsidRPr="007D2CDD">
        <w:rPr>
          <w:rFonts w:eastAsiaTheme="minorHAnsi"/>
          <w:b/>
          <w:bCs/>
          <w:caps/>
          <w:sz w:val="28"/>
          <w:szCs w:val="28"/>
          <w:lang w:eastAsia="en-US"/>
        </w:rPr>
        <w:t xml:space="preserve">О </w:t>
      </w:r>
      <w:r w:rsidR="00296403" w:rsidRPr="007D2CDD">
        <w:rPr>
          <w:rFonts w:eastAsiaTheme="minorHAnsi"/>
          <w:b/>
          <w:bCs/>
          <w:caps/>
          <w:sz w:val="28"/>
          <w:szCs w:val="28"/>
          <w:lang w:eastAsia="en-US"/>
        </w:rPr>
        <w:t>ВНЕСЕНИИ ИЗМЕНЕНИЙ В ОТДЕЛЬНЫЕ ЗАКОНЫ ИРКУТСКОЙ ОБЛАСТИ</w:t>
      </w:r>
    </w:p>
    <w:p w:rsidR="00A70370" w:rsidRPr="007D2CDD" w:rsidRDefault="00A70370" w:rsidP="007025C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940DA" w:rsidRPr="007D2CDD" w:rsidRDefault="001316D0" w:rsidP="000D16AC">
      <w:pPr>
        <w:shd w:val="clear" w:color="auto" w:fill="FFFFFF"/>
        <w:ind w:firstLine="709"/>
        <w:jc w:val="both"/>
        <w:rPr>
          <w:sz w:val="28"/>
          <w:szCs w:val="28"/>
        </w:rPr>
      </w:pPr>
      <w:r w:rsidRPr="007D2CDD">
        <w:rPr>
          <w:sz w:val="28"/>
          <w:szCs w:val="28"/>
        </w:rPr>
        <w:t xml:space="preserve">Статья 1 </w:t>
      </w:r>
      <w:bookmarkStart w:id="1" w:name="sub_9000"/>
    </w:p>
    <w:p w:rsidR="00B45533" w:rsidRPr="007D2CDD" w:rsidRDefault="00B45533" w:rsidP="007C6709">
      <w:pPr>
        <w:ind w:firstLine="709"/>
        <w:jc w:val="both"/>
        <w:rPr>
          <w:sz w:val="28"/>
          <w:szCs w:val="28"/>
        </w:rPr>
      </w:pPr>
    </w:p>
    <w:p w:rsidR="00FE73DA" w:rsidRPr="007D2CDD" w:rsidRDefault="00FE73DA" w:rsidP="007C6709">
      <w:pPr>
        <w:ind w:firstLine="709"/>
        <w:jc w:val="both"/>
        <w:rPr>
          <w:sz w:val="28"/>
          <w:szCs w:val="28"/>
        </w:rPr>
      </w:pPr>
      <w:r w:rsidRPr="007D2CDD">
        <w:rPr>
          <w:rFonts w:eastAsiaTheme="minorHAnsi"/>
          <w:bCs/>
          <w:sz w:val="28"/>
          <w:szCs w:val="28"/>
          <w:lang w:eastAsia="en-US"/>
        </w:rPr>
        <w:t>Внести в Закон Иркутской области от 2 декабря 2004 года № 73-</w:t>
      </w:r>
      <w:proofErr w:type="gramStart"/>
      <w:r w:rsidRPr="007D2CDD">
        <w:rPr>
          <w:rFonts w:eastAsiaTheme="minorHAnsi"/>
          <w:bCs/>
          <w:sz w:val="28"/>
          <w:szCs w:val="28"/>
          <w:lang w:eastAsia="en-US"/>
        </w:rPr>
        <w:t>оз</w:t>
      </w:r>
      <w:r w:rsidRPr="007D2CDD">
        <w:rPr>
          <w:rFonts w:eastAsiaTheme="minorHAnsi"/>
          <w:bCs/>
          <w:sz w:val="28"/>
          <w:szCs w:val="28"/>
          <w:lang w:eastAsia="en-US"/>
        </w:rPr>
        <w:br/>
        <w:t>«</w:t>
      </w:r>
      <w:proofErr w:type="gramEnd"/>
      <w:r w:rsidRPr="007D2CDD">
        <w:rPr>
          <w:rFonts w:eastAsiaTheme="minorHAnsi"/>
          <w:bCs/>
          <w:sz w:val="28"/>
          <w:szCs w:val="28"/>
          <w:lang w:eastAsia="en-US"/>
        </w:rPr>
        <w:t xml:space="preserve">О статусе и границах муниципальных образований </w:t>
      </w:r>
      <w:proofErr w:type="spellStart"/>
      <w:r w:rsidRPr="007D2CDD">
        <w:rPr>
          <w:rFonts w:eastAsiaTheme="minorHAnsi"/>
          <w:bCs/>
          <w:sz w:val="28"/>
          <w:szCs w:val="28"/>
          <w:lang w:eastAsia="en-US"/>
        </w:rPr>
        <w:t>Усть-Удинского</w:t>
      </w:r>
      <w:proofErr w:type="spellEnd"/>
      <w:r w:rsidRPr="007D2CDD">
        <w:rPr>
          <w:rFonts w:eastAsiaTheme="minorHAnsi"/>
          <w:bCs/>
          <w:sz w:val="28"/>
          <w:szCs w:val="28"/>
          <w:lang w:eastAsia="en-US"/>
        </w:rPr>
        <w:t xml:space="preserve"> района Иркутской области»</w:t>
      </w:r>
      <w:r w:rsidRPr="007D2CDD">
        <w:rPr>
          <w:rFonts w:eastAsiaTheme="minorHAnsi"/>
          <w:sz w:val="28"/>
          <w:szCs w:val="28"/>
          <w:lang w:eastAsia="en-US"/>
        </w:rPr>
        <w:t xml:space="preserve"> (Ведомости Законодательного собрания Иркутской области, 2004, № 2, т. 1; Ведомости Законодательного Собрания Иркутской области, 2012, № 48; 2017, № 50, т. 1) следующие изменения:</w:t>
      </w:r>
    </w:p>
    <w:p w:rsidR="000D16AC" w:rsidRPr="007D2CDD" w:rsidRDefault="000D16AC" w:rsidP="000D1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24B1C">
        <w:rPr>
          <w:rFonts w:eastAsiaTheme="minorHAnsi"/>
          <w:sz w:val="28"/>
          <w:szCs w:val="28"/>
          <w:lang w:eastAsia="en-US"/>
        </w:rPr>
        <w:t>пункт</w:t>
      </w:r>
      <w:r w:rsidRPr="007D2CDD">
        <w:rPr>
          <w:rFonts w:eastAsiaTheme="minorHAnsi"/>
          <w:sz w:val="28"/>
          <w:szCs w:val="28"/>
          <w:lang w:eastAsia="en-US"/>
        </w:rPr>
        <w:t xml:space="preserve"> 1 стать</w:t>
      </w:r>
      <w:r>
        <w:rPr>
          <w:rFonts w:eastAsiaTheme="minorHAnsi"/>
          <w:sz w:val="28"/>
          <w:szCs w:val="28"/>
          <w:lang w:eastAsia="en-US"/>
        </w:rPr>
        <w:t>и</w:t>
      </w:r>
      <w:r w:rsidRPr="007D2CDD">
        <w:rPr>
          <w:rFonts w:eastAsiaTheme="minorHAnsi"/>
          <w:sz w:val="28"/>
          <w:szCs w:val="28"/>
          <w:lang w:eastAsia="en-US"/>
        </w:rPr>
        <w:t xml:space="preserve">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D2CDD">
        <w:rPr>
          <w:rFonts w:eastAsiaTheme="minorHAnsi"/>
          <w:sz w:val="28"/>
          <w:szCs w:val="28"/>
          <w:lang w:eastAsia="en-US"/>
        </w:rPr>
        <w:t xml:space="preserve">дополнить пунктом </w:t>
      </w:r>
      <w:r>
        <w:rPr>
          <w:rFonts w:eastAsiaTheme="minorHAnsi"/>
          <w:sz w:val="28"/>
          <w:szCs w:val="28"/>
          <w:lang w:eastAsia="en-US"/>
        </w:rPr>
        <w:t>11</w:t>
      </w:r>
      <w:r w:rsidRPr="006B10A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7D2CD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0D16AC" w:rsidRPr="007D2CDD" w:rsidRDefault="000D16AC" w:rsidP="000D1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11</w:t>
      </w:r>
      <w:r w:rsidRPr="006B10A6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 с административным центром в поселке Усть-Уда;»;</w:t>
      </w:r>
    </w:p>
    <w:p w:rsidR="008D3C21" w:rsidRDefault="0030371E" w:rsidP="002E4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 xml:space="preserve">2) </w:t>
      </w:r>
      <w:r w:rsidR="008D3C21" w:rsidRPr="007D2CDD">
        <w:rPr>
          <w:rFonts w:eastAsiaTheme="minorHAnsi"/>
          <w:sz w:val="28"/>
          <w:szCs w:val="28"/>
          <w:lang w:eastAsia="en-US"/>
        </w:rPr>
        <w:t>статью 2 признать утратившей силу</w:t>
      </w:r>
      <w:r w:rsidR="003E5082">
        <w:rPr>
          <w:rFonts w:eastAsiaTheme="minorHAnsi"/>
          <w:sz w:val="28"/>
          <w:szCs w:val="28"/>
          <w:lang w:eastAsia="en-US"/>
        </w:rPr>
        <w:t>;</w:t>
      </w:r>
    </w:p>
    <w:p w:rsidR="000D16AC" w:rsidRDefault="000D16AC" w:rsidP="002E4C7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0C132D">
        <w:rPr>
          <w:rFonts w:eastAsiaTheme="minorHAnsi"/>
          <w:bCs/>
          <w:sz w:val="28"/>
          <w:szCs w:val="28"/>
          <w:lang w:eastAsia="en-US"/>
        </w:rPr>
        <w:t>в статье 3 слово «рабочем» исключить;</w:t>
      </w:r>
    </w:p>
    <w:p w:rsidR="000D16AC" w:rsidRDefault="000D16AC" w:rsidP="000D16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дополнить приложением 11</w:t>
      </w:r>
      <w:r w:rsidRPr="006B10A6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0D16AC" w:rsidRDefault="000D16AC" w:rsidP="000D16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0D16AC" w:rsidRDefault="000D16AC" w:rsidP="000D16A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11</w:t>
      </w:r>
      <w:r w:rsidRPr="006B10A6">
        <w:rPr>
          <w:rFonts w:eastAsiaTheme="minorHAnsi"/>
          <w:sz w:val="28"/>
          <w:szCs w:val="28"/>
          <w:vertAlign w:val="superscript"/>
          <w:lang w:eastAsia="en-US"/>
        </w:rPr>
        <w:t>1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Закону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Иркутской области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статусе и границах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муниципальных образований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Усть-Удинского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Иркутской области</w:t>
      </w:r>
      <w:r w:rsidR="008543B8">
        <w:rPr>
          <w:rFonts w:eastAsiaTheme="minorHAnsi"/>
          <w:sz w:val="28"/>
          <w:szCs w:val="28"/>
          <w:lang w:eastAsia="en-US"/>
        </w:rPr>
        <w:t>»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 декабря 2004 года</w:t>
      </w:r>
    </w:p>
    <w:p w:rsidR="000D16AC" w:rsidRDefault="000D16AC" w:rsidP="000D16A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 73-оз</w:t>
      </w:r>
    </w:p>
    <w:p w:rsidR="000D16AC" w:rsidRDefault="000D16AC" w:rsidP="000D16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16AC" w:rsidRDefault="000D16AC" w:rsidP="000D16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КАРТОГРАФИЧЕСКОЕ ОПИСАНИЕ</w:t>
      </w:r>
    </w:p>
    <w:p w:rsidR="000D16AC" w:rsidRDefault="000D16AC" w:rsidP="000D16A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ГРАНИЦ УСТЬ-УДИНСКОГО МУНИЦИПАЛЬНОГО ОБРАЗОВАНИЯ</w:t>
      </w:r>
    </w:p>
    <w:p w:rsidR="000D16AC" w:rsidRDefault="000D16AC" w:rsidP="000D16A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D16AC" w:rsidRDefault="000D16AC" w:rsidP="000D16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состав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Усть-Удинского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входят земли населенного пункта поселок Усть-Уда.</w:t>
      </w:r>
    </w:p>
    <w:p w:rsidR="000D16AC" w:rsidRDefault="000D16AC" w:rsidP="000D16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Граница </w:t>
      </w:r>
      <w:proofErr w:type="spellStart"/>
      <w:r>
        <w:rPr>
          <w:rFonts w:eastAsiaTheme="minorHAnsi"/>
          <w:sz w:val="28"/>
          <w:szCs w:val="28"/>
          <w:lang w:eastAsia="en-US"/>
        </w:rPr>
        <w:t>Усть-Удинского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начинается с 1 км юго-западнее д. </w:t>
      </w:r>
      <w:proofErr w:type="spellStart"/>
      <w:r>
        <w:rPr>
          <w:rFonts w:eastAsiaTheme="minorHAnsi"/>
          <w:sz w:val="28"/>
          <w:szCs w:val="28"/>
          <w:lang w:eastAsia="en-US"/>
        </w:rPr>
        <w:t>Михайловщина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 берегу Братского водохранилища, затем проходит вдоль автодороги «Усть-Уда – </w:t>
      </w:r>
      <w:proofErr w:type="spellStart"/>
      <w:r>
        <w:rPr>
          <w:rFonts w:eastAsiaTheme="minorHAnsi"/>
          <w:sz w:val="28"/>
          <w:szCs w:val="28"/>
          <w:lang w:eastAsia="en-US"/>
        </w:rPr>
        <w:t>Светлолобово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», до стыка автодороги «Усть-Уда – </w:t>
      </w:r>
      <w:proofErr w:type="spellStart"/>
      <w:r>
        <w:rPr>
          <w:rFonts w:eastAsiaTheme="minorHAnsi"/>
          <w:sz w:val="28"/>
          <w:szCs w:val="28"/>
          <w:lang w:eastAsia="en-US"/>
        </w:rPr>
        <w:t>Светлолобово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и автодороги «Усть-Уда – </w:t>
      </w:r>
      <w:proofErr w:type="spellStart"/>
      <w:r>
        <w:rPr>
          <w:rFonts w:eastAsiaTheme="minorHAnsi"/>
          <w:sz w:val="28"/>
          <w:szCs w:val="28"/>
          <w:lang w:eastAsia="en-US"/>
        </w:rPr>
        <w:t>Юголок</w:t>
      </w:r>
      <w:r w:rsidR="00D1054B">
        <w:rPr>
          <w:rFonts w:eastAsiaTheme="minorHAnsi"/>
          <w:sz w:val="28"/>
          <w:szCs w:val="28"/>
          <w:lang w:eastAsia="en-US"/>
        </w:rPr>
        <w:t>-Балаганка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», затем граница поворачивает на юг, пересекает эл. линию, проходит по горе </w:t>
      </w:r>
      <w:proofErr w:type="spellStart"/>
      <w:r>
        <w:rPr>
          <w:rFonts w:eastAsiaTheme="minorHAnsi"/>
          <w:sz w:val="28"/>
          <w:szCs w:val="28"/>
          <w:lang w:eastAsia="en-US"/>
        </w:rPr>
        <w:t>Кобыль</w:t>
      </w:r>
      <w:r w:rsidR="00D1054B"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ина</w:t>
      </w:r>
      <w:proofErr w:type="spellEnd"/>
      <w:r>
        <w:rPr>
          <w:rFonts w:eastAsiaTheme="minorHAnsi"/>
          <w:sz w:val="28"/>
          <w:szCs w:val="28"/>
          <w:lang w:eastAsia="en-US"/>
        </w:rPr>
        <w:t>. Далее граница поворачивает на юго-запад, пересекает автодорогу «</w:t>
      </w:r>
      <w:r w:rsidR="00D1054B">
        <w:rPr>
          <w:rFonts w:eastAsiaTheme="minorHAnsi"/>
          <w:sz w:val="28"/>
          <w:szCs w:val="28"/>
          <w:lang w:eastAsia="en-US"/>
        </w:rPr>
        <w:t>Балаганск</w:t>
      </w:r>
      <w:r>
        <w:rPr>
          <w:rFonts w:eastAsiaTheme="minorHAnsi"/>
          <w:sz w:val="28"/>
          <w:szCs w:val="28"/>
          <w:lang w:eastAsia="en-US"/>
        </w:rPr>
        <w:t xml:space="preserve"> - Усть-Уда», проходит по урочищу </w:t>
      </w:r>
      <w:proofErr w:type="spellStart"/>
      <w:r>
        <w:rPr>
          <w:rFonts w:eastAsiaTheme="minorHAnsi"/>
          <w:sz w:val="28"/>
          <w:szCs w:val="28"/>
          <w:lang w:eastAsia="en-US"/>
        </w:rPr>
        <w:lastRenderedPageBreak/>
        <w:t>Шивера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 выходит на Братское водохранилище. Затем идет в северном направлении вдоль Братского во</w:t>
      </w:r>
      <w:r w:rsidR="00224B1C">
        <w:rPr>
          <w:rFonts w:eastAsiaTheme="minorHAnsi"/>
          <w:sz w:val="28"/>
          <w:szCs w:val="28"/>
          <w:lang w:eastAsia="en-US"/>
        </w:rPr>
        <w:t>дохранилища до исходной точки.»</w:t>
      </w:r>
      <w:r w:rsidR="00224B1C" w:rsidRPr="00224B1C">
        <w:rPr>
          <w:rFonts w:eastAsiaTheme="minorHAnsi"/>
          <w:sz w:val="28"/>
          <w:szCs w:val="28"/>
          <w:lang w:eastAsia="en-US"/>
        </w:rPr>
        <w:t>;</w:t>
      </w:r>
    </w:p>
    <w:p w:rsidR="00224B1C" w:rsidRPr="00224B1C" w:rsidRDefault="00224B1C" w:rsidP="000D16A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приложение 14 признать утратившим силу.</w:t>
      </w:r>
    </w:p>
    <w:p w:rsidR="000D16AC" w:rsidRPr="007D2CDD" w:rsidRDefault="000D16AC" w:rsidP="002E4C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sub_10000"/>
      <w:bookmarkEnd w:id="1"/>
      <w:r>
        <w:rPr>
          <w:rFonts w:eastAsiaTheme="minorHAnsi"/>
          <w:bCs/>
          <w:sz w:val="28"/>
          <w:szCs w:val="28"/>
          <w:lang w:eastAsia="en-US"/>
        </w:rPr>
        <w:t>Статья 2</w:t>
      </w: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81E7B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B1DC8">
        <w:rPr>
          <w:rFonts w:eastAsiaTheme="minorHAnsi"/>
          <w:bCs/>
          <w:sz w:val="28"/>
          <w:szCs w:val="28"/>
          <w:lang w:eastAsia="en-US"/>
        </w:rPr>
        <w:t>Внести в строк</w:t>
      </w:r>
      <w:r>
        <w:rPr>
          <w:rFonts w:eastAsiaTheme="minorHAnsi"/>
          <w:bCs/>
          <w:sz w:val="28"/>
          <w:szCs w:val="28"/>
          <w:lang w:eastAsia="en-US"/>
        </w:rPr>
        <w:t>у</w:t>
      </w:r>
      <w:r w:rsidRPr="00EB1DC8">
        <w:rPr>
          <w:rFonts w:eastAsiaTheme="minorHAnsi"/>
          <w:bCs/>
          <w:sz w:val="28"/>
          <w:szCs w:val="28"/>
          <w:lang w:eastAsia="en-US"/>
        </w:rPr>
        <w:t xml:space="preserve"> 28 приложения к Закону Иркутской области от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Pr="00EB1DC8">
        <w:rPr>
          <w:rFonts w:eastAsiaTheme="minorHAnsi"/>
          <w:bCs/>
          <w:sz w:val="28"/>
          <w:szCs w:val="28"/>
          <w:lang w:eastAsia="en-US"/>
        </w:rPr>
        <w:t>12 ноября 2007 года № 103-оз «Об определении пределов нотариальных округов в границах Иркутской области, количества должностей нотариусов в нотариальном округе, материально-техническом и финансовом обеспечении государственных нотариальных контор» (Ведомости Законодательного собрания Иркутской области, 2007, № 35, т. 1; 2008, № 44, т. 2; Ведомости Законодательного Собрания Иркутской области, 2012, № 40; 2014, № 15, т. 1; 2017, № 48, т. 1) изменение, заменив слова «</w:t>
      </w:r>
      <w:r>
        <w:rPr>
          <w:rFonts w:eastAsiaTheme="minorHAnsi"/>
          <w:bCs/>
          <w:sz w:val="28"/>
          <w:szCs w:val="28"/>
          <w:lang w:eastAsia="en-US"/>
        </w:rPr>
        <w:t xml:space="preserve">включая </w:t>
      </w:r>
      <w:proofErr w:type="spellStart"/>
      <w:r w:rsidRPr="00EB1DC8">
        <w:rPr>
          <w:rFonts w:eastAsiaTheme="minorHAnsi"/>
          <w:bCs/>
          <w:sz w:val="28"/>
          <w:szCs w:val="28"/>
          <w:lang w:eastAsia="en-US"/>
        </w:rPr>
        <w:t>р.п</w:t>
      </w:r>
      <w:proofErr w:type="spellEnd"/>
      <w:r w:rsidRPr="00EB1DC8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Усть-Уда</w:t>
      </w:r>
      <w:r w:rsidRPr="00EB1DC8">
        <w:rPr>
          <w:rFonts w:eastAsiaTheme="minorHAnsi"/>
          <w:bCs/>
          <w:sz w:val="28"/>
          <w:szCs w:val="28"/>
          <w:lang w:eastAsia="en-US"/>
        </w:rPr>
        <w:t>» слов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EB1DC8">
        <w:rPr>
          <w:rFonts w:eastAsiaTheme="minorHAnsi"/>
          <w:bCs/>
          <w:sz w:val="28"/>
          <w:szCs w:val="28"/>
          <w:lang w:eastAsia="en-US"/>
        </w:rPr>
        <w:t>м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EB1DC8">
        <w:rPr>
          <w:rFonts w:eastAsiaTheme="minorHAnsi"/>
          <w:bCs/>
          <w:sz w:val="28"/>
          <w:szCs w:val="28"/>
          <w:lang w:eastAsia="en-US"/>
        </w:rPr>
        <w:t xml:space="preserve"> «</w:t>
      </w:r>
      <w:r>
        <w:rPr>
          <w:rFonts w:eastAsiaTheme="minorHAnsi"/>
          <w:bCs/>
          <w:sz w:val="28"/>
          <w:szCs w:val="28"/>
          <w:lang w:eastAsia="en-US"/>
        </w:rPr>
        <w:t xml:space="preserve">включая </w:t>
      </w:r>
      <w:r w:rsidRPr="00EB1DC8">
        <w:rPr>
          <w:rFonts w:eastAsiaTheme="minorHAnsi"/>
          <w:bCs/>
          <w:sz w:val="28"/>
          <w:szCs w:val="28"/>
          <w:lang w:eastAsia="en-US"/>
        </w:rPr>
        <w:t>пос.</w:t>
      </w:r>
      <w:r>
        <w:rPr>
          <w:rFonts w:eastAsiaTheme="minorHAnsi"/>
          <w:bCs/>
          <w:sz w:val="28"/>
          <w:szCs w:val="28"/>
          <w:lang w:eastAsia="en-US"/>
        </w:rPr>
        <w:t xml:space="preserve"> Усть-Уда</w:t>
      </w:r>
      <w:r w:rsidRPr="00EB1DC8">
        <w:rPr>
          <w:rFonts w:eastAsiaTheme="minorHAnsi"/>
          <w:bCs/>
          <w:sz w:val="28"/>
          <w:szCs w:val="28"/>
          <w:lang w:eastAsia="en-US"/>
        </w:rPr>
        <w:t>».</w:t>
      </w:r>
    </w:p>
    <w:p w:rsidR="00F81E7B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Статья 3</w:t>
      </w: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B1DC8">
        <w:rPr>
          <w:rFonts w:eastAsiaTheme="minorHAnsi"/>
          <w:bCs/>
          <w:sz w:val="28"/>
          <w:szCs w:val="28"/>
          <w:lang w:eastAsia="en-US"/>
        </w:rPr>
        <w:t>Внести в пункт 34 статьи 1 Закона Иркутской области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B1DC8">
        <w:rPr>
          <w:rFonts w:eastAsiaTheme="minorHAnsi"/>
          <w:bCs/>
          <w:sz w:val="28"/>
          <w:szCs w:val="28"/>
          <w:lang w:eastAsia="en-US"/>
        </w:rPr>
        <w:t>от 4 марта 2009 года № 3-оз «О создании судебных участков и должностей мировых судей Иркутской области» (Ведомости Законодательного Собрания Иркутской области, 2009, № 7, т. 1; 2010, № 17</w:t>
      </w:r>
      <w:r>
        <w:rPr>
          <w:rFonts w:eastAsiaTheme="minorHAnsi"/>
          <w:bCs/>
          <w:sz w:val="28"/>
          <w:szCs w:val="28"/>
          <w:lang w:eastAsia="en-US"/>
        </w:rPr>
        <w:t>, т. 1; 2011, № 28, т. 4, № 34,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B1DC8">
        <w:rPr>
          <w:rFonts w:eastAsiaTheme="minorHAnsi"/>
          <w:bCs/>
          <w:sz w:val="28"/>
          <w:szCs w:val="28"/>
          <w:lang w:eastAsia="en-US"/>
        </w:rPr>
        <w:t>т. 2, № 36, т. 2; 2012, № 44 – 45, № 48; 2013, № 4, т. 1; 2014, № 18, т. 1; 2015, № 26, т. 1, № 32; 2016, № 39, т. 1; 2017, № 46</w:t>
      </w:r>
      <w:r>
        <w:rPr>
          <w:rFonts w:eastAsiaTheme="minorHAnsi"/>
          <w:bCs/>
          <w:sz w:val="28"/>
          <w:szCs w:val="28"/>
          <w:lang w:eastAsia="en-US"/>
        </w:rPr>
        <w:t>, т. 1, № 50, т. 1, № 53; 2018,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EB1DC8">
        <w:rPr>
          <w:rFonts w:eastAsiaTheme="minorHAnsi"/>
          <w:bCs/>
          <w:sz w:val="28"/>
          <w:szCs w:val="28"/>
          <w:lang w:eastAsia="en-US"/>
        </w:rPr>
        <w:t>№ 57, т. 1, № 60, т. 2, № 64, т. 1</w:t>
      </w:r>
      <w:r>
        <w:rPr>
          <w:rFonts w:eastAsiaTheme="minorHAnsi"/>
          <w:bCs/>
          <w:sz w:val="28"/>
          <w:szCs w:val="28"/>
          <w:lang w:eastAsia="en-US"/>
        </w:rPr>
        <w:t>; 2019, № 7, т.1, № 10</w:t>
      </w:r>
      <w:r w:rsidR="00A06DBA">
        <w:rPr>
          <w:rFonts w:eastAsiaTheme="minorHAnsi"/>
          <w:bCs/>
          <w:sz w:val="28"/>
          <w:szCs w:val="28"/>
          <w:lang w:eastAsia="en-US"/>
        </w:rPr>
        <w:t xml:space="preserve">, Официальный интернет-портал правовой информации </w:t>
      </w:r>
      <w:r w:rsidR="00A06DBA" w:rsidRPr="00DC129C">
        <w:rPr>
          <w:rFonts w:eastAsiaTheme="minorHAnsi"/>
          <w:bCs/>
          <w:color w:val="000000" w:themeColor="text1"/>
          <w:sz w:val="28"/>
          <w:szCs w:val="28"/>
          <w:lang w:eastAsia="en-US"/>
        </w:rPr>
        <w:t>(</w:t>
      </w:r>
      <w:hyperlink r:id="rId7" w:history="1"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pravo</w:t>
        </w:r>
        <w:proofErr w:type="spellEnd"/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gov</w:t>
        </w:r>
        <w:proofErr w:type="spellEnd"/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DC129C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A06DBA" w:rsidRPr="00DC129C">
        <w:rPr>
          <w:rFonts w:eastAsiaTheme="minorHAnsi"/>
          <w:bCs/>
          <w:color w:val="000000" w:themeColor="text1"/>
          <w:sz w:val="28"/>
          <w:szCs w:val="28"/>
          <w:lang w:eastAsia="en-US"/>
        </w:rPr>
        <w:t>)</w:t>
      </w:r>
      <w:r w:rsidR="00DC129C" w:rsidRPr="00DC129C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, </w:t>
      </w:r>
      <w:r w:rsidR="00F236F8">
        <w:rPr>
          <w:rFonts w:eastAsiaTheme="minorHAnsi"/>
          <w:bCs/>
          <w:color w:val="000000" w:themeColor="text1"/>
          <w:sz w:val="28"/>
          <w:szCs w:val="28"/>
          <w:lang w:eastAsia="en-US"/>
        </w:rPr>
        <w:t>13 мая 2019 года</w:t>
      </w:r>
      <w:r w:rsidRPr="00EB1DC8">
        <w:rPr>
          <w:rFonts w:eastAsiaTheme="minorHAnsi"/>
          <w:bCs/>
          <w:sz w:val="28"/>
          <w:szCs w:val="28"/>
          <w:lang w:eastAsia="en-US"/>
        </w:rPr>
        <w:t>) изменение, заменив слова «</w:t>
      </w:r>
      <w:proofErr w:type="spellStart"/>
      <w:r w:rsidRPr="00EB1DC8">
        <w:rPr>
          <w:rFonts w:eastAsiaTheme="minorHAnsi"/>
          <w:bCs/>
          <w:sz w:val="28"/>
          <w:szCs w:val="28"/>
          <w:lang w:eastAsia="en-US"/>
        </w:rPr>
        <w:t>р.п</w:t>
      </w:r>
      <w:proofErr w:type="spellEnd"/>
      <w:r w:rsidRPr="00EB1DC8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Усть-Уда</w:t>
      </w:r>
      <w:r w:rsidRPr="00EB1DC8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B1DC8">
        <w:rPr>
          <w:rFonts w:eastAsiaTheme="minorHAnsi"/>
          <w:bCs/>
          <w:sz w:val="28"/>
          <w:szCs w:val="28"/>
          <w:lang w:eastAsia="en-US"/>
        </w:rPr>
        <w:t>слов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EB1DC8">
        <w:rPr>
          <w:rFonts w:eastAsiaTheme="minorHAnsi"/>
          <w:bCs/>
          <w:sz w:val="28"/>
          <w:szCs w:val="28"/>
          <w:lang w:eastAsia="en-US"/>
        </w:rPr>
        <w:t>м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EB1DC8">
        <w:rPr>
          <w:rFonts w:eastAsiaTheme="minorHAnsi"/>
          <w:bCs/>
          <w:sz w:val="28"/>
          <w:szCs w:val="28"/>
          <w:lang w:eastAsia="en-US"/>
        </w:rPr>
        <w:t xml:space="preserve"> «пос.</w:t>
      </w:r>
      <w:r>
        <w:rPr>
          <w:rFonts w:eastAsiaTheme="minorHAnsi"/>
          <w:bCs/>
          <w:sz w:val="28"/>
          <w:szCs w:val="28"/>
          <w:lang w:eastAsia="en-US"/>
        </w:rPr>
        <w:t xml:space="preserve"> Усть-Уда</w:t>
      </w:r>
      <w:r w:rsidRPr="00EB1DC8">
        <w:rPr>
          <w:rFonts w:eastAsiaTheme="minorHAnsi"/>
          <w:bCs/>
          <w:sz w:val="28"/>
          <w:szCs w:val="28"/>
          <w:lang w:eastAsia="en-US"/>
        </w:rPr>
        <w:t>».</w:t>
      </w:r>
    </w:p>
    <w:p w:rsidR="00F81E7B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81E7B" w:rsidRPr="000C132D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Статья 4</w:t>
      </w:r>
    </w:p>
    <w:p w:rsidR="00F81E7B" w:rsidRPr="000C132D" w:rsidRDefault="00F81E7B" w:rsidP="00F81E7B">
      <w:pPr>
        <w:pStyle w:val="a3"/>
        <w:ind w:firstLine="709"/>
        <w:rPr>
          <w:rFonts w:ascii="Times New Roman" w:hAnsi="Times New Roman" w:cs="Times New Roman"/>
        </w:rPr>
      </w:pPr>
    </w:p>
    <w:p w:rsidR="00F81E7B" w:rsidRPr="000C132D" w:rsidRDefault="00F81E7B" w:rsidP="00F81E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C132D">
        <w:rPr>
          <w:rFonts w:eastAsiaTheme="minorHAnsi"/>
          <w:bCs/>
          <w:sz w:val="28"/>
          <w:szCs w:val="28"/>
          <w:lang w:eastAsia="en-US"/>
        </w:rPr>
        <w:t xml:space="preserve">Внести в пункт 29 части 2 статьи 16 </w:t>
      </w:r>
      <w:r w:rsidRPr="000C132D">
        <w:rPr>
          <w:sz w:val="28"/>
          <w:szCs w:val="28"/>
          <w:lang w:eastAsia="en-US"/>
        </w:rPr>
        <w:t>Закона Иркутской области</w:t>
      </w:r>
      <w:r w:rsidRPr="000C132D">
        <w:rPr>
          <w:sz w:val="28"/>
          <w:szCs w:val="28"/>
          <w:lang w:eastAsia="en-US"/>
        </w:rPr>
        <w:br/>
        <w:t>от 21 июня 2010 года № 49-ОЗ «Об административно-территориальном устройстве Иркутской области» (</w:t>
      </w:r>
      <w:r w:rsidRPr="000C132D">
        <w:rPr>
          <w:rFonts w:eastAsiaTheme="minorHAnsi"/>
          <w:sz w:val="28"/>
          <w:szCs w:val="28"/>
          <w:lang w:eastAsia="en-US"/>
        </w:rPr>
        <w:t>Ведомости Законодательного Собрания Иркутской области, 2010, № 21, т. 1; 2011,</w:t>
      </w:r>
      <w:r w:rsidR="00BE5FAD">
        <w:rPr>
          <w:rFonts w:eastAsiaTheme="minorHAnsi"/>
          <w:sz w:val="28"/>
          <w:szCs w:val="28"/>
          <w:lang w:eastAsia="en-US"/>
        </w:rPr>
        <w:t xml:space="preserve"> № 37; 2013, № 57, т. 1;</w:t>
      </w:r>
      <w:r w:rsidRPr="000C132D">
        <w:rPr>
          <w:rFonts w:eastAsiaTheme="minorHAnsi"/>
          <w:sz w:val="28"/>
          <w:szCs w:val="28"/>
          <w:lang w:eastAsia="en-US"/>
        </w:rPr>
        <w:t xml:space="preserve"> № 5, т. 1; 2014, № 18, т. 1; 2015, № 20, т. 1; 2016, № 35, т. 1, № 43; 2017, № 48, т. 1</w:t>
      </w:r>
      <w:r w:rsidR="0087359D" w:rsidRPr="0087359D">
        <w:rPr>
          <w:rFonts w:eastAsiaTheme="minorHAnsi"/>
          <w:sz w:val="28"/>
          <w:szCs w:val="28"/>
          <w:lang w:eastAsia="en-US"/>
        </w:rPr>
        <w:t>;</w:t>
      </w:r>
      <w:r w:rsidR="0087359D">
        <w:rPr>
          <w:rFonts w:eastAsiaTheme="minorHAnsi"/>
          <w:sz w:val="28"/>
          <w:szCs w:val="28"/>
          <w:lang w:eastAsia="en-US"/>
        </w:rPr>
        <w:t xml:space="preserve"> </w:t>
      </w:r>
      <w:r w:rsidR="0087359D">
        <w:rPr>
          <w:rFonts w:eastAsiaTheme="minorHAnsi"/>
          <w:bCs/>
          <w:sz w:val="28"/>
          <w:szCs w:val="28"/>
          <w:lang w:eastAsia="en-US"/>
        </w:rPr>
        <w:t xml:space="preserve">Официальный интернет-портал правовой информации </w:t>
      </w:r>
      <w:r w:rsidR="0087359D" w:rsidRPr="00DC129C">
        <w:rPr>
          <w:rFonts w:eastAsiaTheme="minorHAnsi"/>
          <w:bCs/>
          <w:color w:val="000000" w:themeColor="text1"/>
          <w:sz w:val="28"/>
          <w:szCs w:val="28"/>
          <w:lang w:eastAsia="en-US"/>
        </w:rPr>
        <w:t>(</w:t>
      </w:r>
      <w:hyperlink r:id="rId8" w:history="1"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www</w:t>
        </w:r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pravo</w:t>
        </w:r>
        <w:proofErr w:type="spellEnd"/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gov</w:t>
        </w:r>
        <w:proofErr w:type="spellEnd"/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eastAsia="en-US"/>
          </w:rPr>
          <w:t>.</w:t>
        </w:r>
        <w:proofErr w:type="spellStart"/>
        <w:r w:rsidR="0087359D" w:rsidRPr="00DC129C">
          <w:rPr>
            <w:rStyle w:val="af"/>
            <w:rFonts w:eastAsiaTheme="minorHAnsi"/>
            <w:bCs/>
            <w:color w:val="000000" w:themeColor="text1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="0087359D" w:rsidRPr="00DC129C">
        <w:rPr>
          <w:rFonts w:eastAsiaTheme="minorHAnsi"/>
          <w:bCs/>
          <w:color w:val="000000" w:themeColor="text1"/>
          <w:sz w:val="28"/>
          <w:szCs w:val="28"/>
          <w:lang w:eastAsia="en-US"/>
        </w:rPr>
        <w:t>),</w:t>
      </w:r>
      <w:r w:rsidR="009924E0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7</w:t>
      </w:r>
      <w:r w:rsidR="0087359D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мая 2019 года</w:t>
      </w:r>
      <w:r w:rsidRPr="000C132D">
        <w:rPr>
          <w:rFonts w:eastAsiaTheme="minorHAnsi"/>
          <w:sz w:val="28"/>
          <w:szCs w:val="28"/>
          <w:lang w:eastAsia="en-US"/>
        </w:rPr>
        <w:t xml:space="preserve">) </w:t>
      </w:r>
      <w:r w:rsidRPr="000C132D">
        <w:rPr>
          <w:sz w:val="28"/>
          <w:szCs w:val="28"/>
          <w:lang w:eastAsia="en-US"/>
        </w:rPr>
        <w:t>изменение, исключив слово «рабочий».</w:t>
      </w:r>
    </w:p>
    <w:p w:rsidR="00F81E7B" w:rsidRPr="00EB1DC8" w:rsidRDefault="00F81E7B" w:rsidP="00F81E7B">
      <w:pPr>
        <w:pStyle w:val="a4"/>
        <w:shd w:val="clear" w:color="auto" w:fill="FFFFFF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842F8" w:rsidRPr="007D2CDD" w:rsidRDefault="000D5722" w:rsidP="007C6709">
      <w:pPr>
        <w:pStyle w:val="a7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D2CDD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F81E7B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5</w:t>
      </w:r>
    </w:p>
    <w:p w:rsidR="00A842F8" w:rsidRPr="007D2CDD" w:rsidRDefault="00A842F8" w:rsidP="007C6709">
      <w:pPr>
        <w:ind w:firstLine="709"/>
        <w:rPr>
          <w:sz w:val="28"/>
          <w:szCs w:val="28"/>
        </w:rPr>
      </w:pPr>
    </w:p>
    <w:p w:rsidR="00A842F8" w:rsidRPr="007D2CDD" w:rsidRDefault="00A842F8" w:rsidP="007C6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2CDD">
        <w:rPr>
          <w:bCs/>
          <w:sz w:val="28"/>
          <w:szCs w:val="28"/>
        </w:rPr>
        <w:t>Внести в Закон Иркутской области от 3 ноября 2016 года № 96-</w:t>
      </w:r>
      <w:proofErr w:type="gramStart"/>
      <w:r w:rsidRPr="007D2CDD">
        <w:rPr>
          <w:bCs/>
          <w:sz w:val="28"/>
          <w:szCs w:val="28"/>
        </w:rPr>
        <w:t>ОЗ</w:t>
      </w:r>
      <w:r w:rsidR="007025CC" w:rsidRPr="007D2CDD">
        <w:rPr>
          <w:bCs/>
          <w:sz w:val="28"/>
          <w:szCs w:val="28"/>
        </w:rPr>
        <w:br/>
      </w:r>
      <w:r w:rsidRPr="007D2CDD">
        <w:rPr>
          <w:bCs/>
          <w:sz w:val="28"/>
          <w:szCs w:val="28"/>
        </w:rPr>
        <w:t>«</w:t>
      </w:r>
      <w:proofErr w:type="gramEnd"/>
      <w:r w:rsidRPr="007D2CDD">
        <w:rPr>
          <w:bCs/>
          <w:sz w:val="28"/>
          <w:szCs w:val="28"/>
        </w:rPr>
        <w:t>О закреплении за сельскими поселениями Иркутской области вопросов местного значения» (</w:t>
      </w:r>
      <w:r w:rsidRPr="007D2CDD">
        <w:rPr>
          <w:sz w:val="28"/>
          <w:szCs w:val="28"/>
        </w:rPr>
        <w:t>Ведомости Законодательного Собрания Иркутской области, 2016, № 43; 2017, № 50, т. 1,</w:t>
      </w:r>
      <w:r w:rsidRPr="007D2CDD">
        <w:rPr>
          <w:rFonts w:eastAsia="Calibri"/>
          <w:sz w:val="28"/>
          <w:szCs w:val="28"/>
        </w:rPr>
        <w:t xml:space="preserve"> </w:t>
      </w:r>
      <w:r w:rsidR="00CE3995" w:rsidRPr="007D2CDD">
        <w:rPr>
          <w:rFonts w:eastAsia="Calibri"/>
          <w:sz w:val="28"/>
          <w:szCs w:val="28"/>
        </w:rPr>
        <w:t>№ 56</w:t>
      </w:r>
      <w:r w:rsidRPr="007D2CDD">
        <w:rPr>
          <w:bCs/>
          <w:sz w:val="28"/>
          <w:szCs w:val="28"/>
        </w:rPr>
        <w:t xml:space="preserve">; 2018, </w:t>
      </w:r>
      <w:r w:rsidR="008D3C21" w:rsidRPr="007D2CDD">
        <w:rPr>
          <w:bCs/>
          <w:sz w:val="28"/>
          <w:szCs w:val="28"/>
        </w:rPr>
        <w:t xml:space="preserve">№ </w:t>
      </w:r>
      <w:r w:rsidR="003E5082">
        <w:rPr>
          <w:bCs/>
          <w:sz w:val="28"/>
          <w:szCs w:val="28"/>
        </w:rPr>
        <w:t xml:space="preserve">59, т.1, </w:t>
      </w:r>
      <w:r w:rsidR="008D3C21" w:rsidRPr="007D2CDD">
        <w:rPr>
          <w:bCs/>
          <w:sz w:val="28"/>
          <w:szCs w:val="28"/>
        </w:rPr>
        <w:t>61, т. 1</w:t>
      </w:r>
      <w:r w:rsidR="003E5082">
        <w:rPr>
          <w:bCs/>
          <w:sz w:val="28"/>
          <w:szCs w:val="28"/>
        </w:rPr>
        <w:t>; 2019,</w:t>
      </w:r>
      <w:r w:rsidR="00CD6B2A">
        <w:rPr>
          <w:bCs/>
          <w:sz w:val="28"/>
          <w:szCs w:val="28"/>
        </w:rPr>
        <w:br/>
      </w:r>
      <w:r w:rsidR="003E5082">
        <w:rPr>
          <w:bCs/>
          <w:sz w:val="28"/>
          <w:szCs w:val="28"/>
        </w:rPr>
        <w:t>№ 7, т.1, № 9, № 10</w:t>
      </w:r>
      <w:r w:rsidRPr="007D2CDD">
        <w:rPr>
          <w:bCs/>
          <w:sz w:val="28"/>
          <w:szCs w:val="28"/>
        </w:rPr>
        <w:t xml:space="preserve">) </w:t>
      </w:r>
      <w:r w:rsidR="008C3FD6" w:rsidRPr="007D2CDD">
        <w:rPr>
          <w:bCs/>
          <w:sz w:val="28"/>
          <w:szCs w:val="28"/>
        </w:rPr>
        <w:t xml:space="preserve">следующие </w:t>
      </w:r>
      <w:r w:rsidRPr="007D2CDD">
        <w:rPr>
          <w:bCs/>
          <w:sz w:val="28"/>
          <w:szCs w:val="28"/>
        </w:rPr>
        <w:t>изменения:</w:t>
      </w:r>
    </w:p>
    <w:p w:rsidR="007C6709" w:rsidRPr="007D2CDD" w:rsidRDefault="007C6709" w:rsidP="007C6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2CDD">
        <w:rPr>
          <w:bCs/>
          <w:sz w:val="28"/>
          <w:szCs w:val="28"/>
        </w:rPr>
        <w:lastRenderedPageBreak/>
        <w:t xml:space="preserve">1) </w:t>
      </w:r>
      <w:r w:rsidR="00CE3995" w:rsidRPr="007D2CDD">
        <w:rPr>
          <w:bCs/>
          <w:sz w:val="28"/>
          <w:szCs w:val="28"/>
        </w:rPr>
        <w:t>пункт 2</w:t>
      </w:r>
      <w:r w:rsidRPr="007D2CDD">
        <w:rPr>
          <w:bCs/>
          <w:sz w:val="28"/>
          <w:szCs w:val="28"/>
        </w:rPr>
        <w:t>4</w:t>
      </w:r>
      <w:r w:rsidR="00CE3995" w:rsidRPr="007D2CDD">
        <w:rPr>
          <w:bCs/>
          <w:sz w:val="28"/>
          <w:szCs w:val="28"/>
        </w:rPr>
        <w:t xml:space="preserve"> приложения 1 дополнить подпунктом 2</w:t>
      </w:r>
      <w:r w:rsidRPr="007D2CDD">
        <w:rPr>
          <w:bCs/>
          <w:sz w:val="28"/>
          <w:szCs w:val="28"/>
        </w:rPr>
        <w:t>4.14 следующего содержания:</w:t>
      </w:r>
    </w:p>
    <w:p w:rsidR="007C6709" w:rsidRPr="007D2CDD" w:rsidRDefault="007C6709" w:rsidP="007C67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24.14.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C6709" w:rsidRPr="007D2CDD" w:rsidRDefault="007C6709" w:rsidP="007C6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2CDD">
        <w:rPr>
          <w:bCs/>
          <w:sz w:val="28"/>
          <w:szCs w:val="28"/>
        </w:rPr>
        <w:t>2) пункт 27 приложения 2 дополнить подпунктом 27.14 следующего содержания:</w:t>
      </w:r>
    </w:p>
    <w:p w:rsidR="007C6709" w:rsidRPr="007D2CDD" w:rsidRDefault="007C6709" w:rsidP="007C6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27.14.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C6709" w:rsidRPr="007D2CDD" w:rsidRDefault="007C6709" w:rsidP="007C6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D2CDD">
        <w:rPr>
          <w:bCs/>
          <w:sz w:val="28"/>
          <w:szCs w:val="28"/>
        </w:rPr>
        <w:t>3) пункт 21 приложения 3 дополнить подпунктом 21.14 следующего содержания:</w:t>
      </w:r>
    </w:p>
    <w:p w:rsidR="007C6709" w:rsidRPr="007D2CDD" w:rsidRDefault="007C6709" w:rsidP="007C6709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21.14.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C6709" w:rsidRPr="007D2CDD" w:rsidRDefault="007C6709" w:rsidP="007C6709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 xml:space="preserve">4) </w:t>
      </w:r>
      <w:r w:rsidRPr="007D2CDD">
        <w:rPr>
          <w:bCs/>
          <w:sz w:val="28"/>
          <w:szCs w:val="28"/>
        </w:rPr>
        <w:t>пункт 12 приложения 4 дополнить подпунктом 12.14 следующего содержания:</w:t>
      </w:r>
    </w:p>
    <w:p w:rsidR="007C6709" w:rsidRPr="007D2CDD" w:rsidRDefault="007C6709" w:rsidP="007C6709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12.14.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E450BD" w:rsidRPr="007D2CDD" w:rsidRDefault="00A46B57" w:rsidP="00E450BD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450BD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E450BD" w:rsidRPr="007D2CDD">
        <w:rPr>
          <w:bCs/>
          <w:sz w:val="28"/>
          <w:szCs w:val="28"/>
        </w:rPr>
        <w:t>пункт 12 приложения 6 дополнить подпунктом 1</w:t>
      </w:r>
      <w:r w:rsidR="00766805" w:rsidRPr="007D2CDD">
        <w:rPr>
          <w:bCs/>
          <w:sz w:val="28"/>
          <w:szCs w:val="28"/>
        </w:rPr>
        <w:t>2</w:t>
      </w:r>
      <w:r w:rsidR="00E450BD" w:rsidRPr="007D2CDD">
        <w:rPr>
          <w:bCs/>
          <w:sz w:val="28"/>
          <w:szCs w:val="28"/>
        </w:rPr>
        <w:t>.14 следующего содержания:</w:t>
      </w:r>
    </w:p>
    <w:p w:rsidR="00E450BD" w:rsidRPr="007D2CDD" w:rsidRDefault="00E450BD" w:rsidP="00E450B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>1</w:t>
      </w:r>
      <w:r w:rsidR="00766805" w:rsidRPr="007D2CDD">
        <w:rPr>
          <w:rFonts w:eastAsiaTheme="minorHAnsi"/>
          <w:sz w:val="28"/>
          <w:szCs w:val="28"/>
          <w:lang w:eastAsia="en-US"/>
        </w:rPr>
        <w:t>2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66805" w:rsidRPr="007D2CDD" w:rsidRDefault="00A46B57" w:rsidP="00766805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766805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766805" w:rsidRPr="007D2CDD">
        <w:rPr>
          <w:bCs/>
          <w:sz w:val="28"/>
          <w:szCs w:val="28"/>
        </w:rPr>
        <w:t>пункт 24 приложения 7 дополнить подпунктом 24.14 следующего содержания:</w:t>
      </w:r>
    </w:p>
    <w:p w:rsidR="007C6709" w:rsidRPr="007D2CDD" w:rsidRDefault="00766805" w:rsidP="007668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24.14.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A46B57" w:rsidP="002A5C7E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A5C7E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2A5C7E" w:rsidRPr="007D2CDD">
        <w:rPr>
          <w:bCs/>
          <w:sz w:val="28"/>
          <w:szCs w:val="28"/>
        </w:rPr>
        <w:t>пункт 23 приложения 8 дополнить подпунктом 23.14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23.14.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A46B57" w:rsidP="002A5C7E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2A5C7E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2A5C7E" w:rsidRPr="007D2CDD">
        <w:rPr>
          <w:bCs/>
          <w:sz w:val="28"/>
          <w:szCs w:val="28"/>
        </w:rPr>
        <w:t>пункт 17 приложения 9 дополнить подпунктом 17.14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17.14.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A46B57" w:rsidP="002A5C7E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2A5C7E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2A5C7E" w:rsidRPr="007D2CDD">
        <w:rPr>
          <w:bCs/>
          <w:sz w:val="28"/>
          <w:szCs w:val="28"/>
        </w:rPr>
        <w:t>пункт 15 приложения 10 дополнить подпунктом 15.14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15.14.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A46B57" w:rsidP="002A5C7E">
      <w:pPr>
        <w:pStyle w:val="a4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2A5C7E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2A5C7E" w:rsidRPr="007D2CDD">
        <w:rPr>
          <w:bCs/>
          <w:sz w:val="28"/>
          <w:szCs w:val="28"/>
        </w:rPr>
        <w:t>пункт 18 приложения 11 дополнить подпунктом 18.14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18.14.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1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24 приложения 12 дополнить подпунктом 24.14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24.14.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2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15 приложения 13 дополнить подпунктом 15.14 следующего содержания:</w:t>
      </w:r>
    </w:p>
    <w:p w:rsidR="002A5C7E" w:rsidRPr="007D2CDD" w:rsidRDefault="002A5C7E" w:rsidP="002A5C7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Pr="007D2CDD">
        <w:rPr>
          <w:rFonts w:eastAsiaTheme="minorHAnsi"/>
          <w:sz w:val="28"/>
          <w:szCs w:val="28"/>
          <w:lang w:eastAsia="en-US"/>
        </w:rPr>
        <w:t xml:space="preserve">15.14.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6077E8" w:rsidRPr="007D2CDD" w:rsidRDefault="006077E8" w:rsidP="006077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3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25 приложения 14 дополнить подпунктом 25.14 следующего содержания:</w:t>
      </w:r>
    </w:p>
    <w:p w:rsidR="002A5C7E" w:rsidRPr="007D2CDD" w:rsidRDefault="006077E8" w:rsidP="006077E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</w:t>
      </w:r>
      <w:r w:rsidR="00BE42C5" w:rsidRPr="007D2CDD">
        <w:rPr>
          <w:bCs/>
          <w:sz w:val="28"/>
          <w:szCs w:val="28"/>
        </w:rPr>
        <w:t>2</w:t>
      </w:r>
      <w:r w:rsidRPr="007D2CDD">
        <w:rPr>
          <w:rFonts w:eastAsiaTheme="minorHAnsi"/>
          <w:sz w:val="28"/>
          <w:szCs w:val="28"/>
          <w:lang w:eastAsia="en-US"/>
        </w:rPr>
        <w:t xml:space="preserve">5.14.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6C31CF" w:rsidRPr="007D2CDD" w:rsidRDefault="006C31CF" w:rsidP="006C31C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4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11 приложения 15 дополнить подпунктом 11.14 следующего содержания:</w:t>
      </w:r>
    </w:p>
    <w:p w:rsidR="002A5C7E" w:rsidRPr="007D2CDD" w:rsidRDefault="006C31CF" w:rsidP="006C31C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«11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6201B" w:rsidRPr="007D2CDD" w:rsidRDefault="0076201B" w:rsidP="0076201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5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16 приложения 16 дополнить подпунктом 16.14 следующего содержания:</w:t>
      </w:r>
    </w:p>
    <w:p w:rsidR="006077E8" w:rsidRPr="007D2CDD" w:rsidRDefault="0076201B" w:rsidP="0076201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«16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76201B" w:rsidRPr="007D2CDD" w:rsidRDefault="0076201B" w:rsidP="0076201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lastRenderedPageBreak/>
        <w:t>1</w:t>
      </w:r>
      <w:r w:rsidR="00A46B57">
        <w:rPr>
          <w:rFonts w:eastAsiaTheme="minorHAnsi"/>
          <w:sz w:val="28"/>
          <w:szCs w:val="28"/>
          <w:lang w:eastAsia="en-US"/>
        </w:rPr>
        <w:t>6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6 приложения 17 дополнить подпунктом 6.14 следующего содержания:</w:t>
      </w:r>
    </w:p>
    <w:p w:rsidR="0076201B" w:rsidRPr="007D2CDD" w:rsidRDefault="0076201B" w:rsidP="0076201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«6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C26F25" w:rsidRPr="007D2CDD" w:rsidRDefault="00C26F25" w:rsidP="00C26F2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7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3 приложения 18 дополнить подпунктом 3.14 следующего содержания:</w:t>
      </w:r>
    </w:p>
    <w:p w:rsidR="00C26F25" w:rsidRPr="007D2CDD" w:rsidRDefault="00C26F25" w:rsidP="00C26F2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«3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C26F25" w:rsidRPr="007D2CDD" w:rsidRDefault="00C26F25" w:rsidP="00C26F2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1</w:t>
      </w:r>
      <w:r w:rsidR="00A46B57">
        <w:rPr>
          <w:rFonts w:eastAsiaTheme="minorHAnsi"/>
          <w:sz w:val="28"/>
          <w:szCs w:val="28"/>
          <w:lang w:eastAsia="en-US"/>
        </w:rPr>
        <w:t>8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21 приложения 19 дополнить подпунктом 21.14 следующего содержания:</w:t>
      </w:r>
    </w:p>
    <w:p w:rsidR="0076201B" w:rsidRPr="007D2CDD" w:rsidRDefault="00C26F25" w:rsidP="00C26F2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«21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3F55BE" w:rsidRPr="007D2CDD" w:rsidRDefault="00A46B57" w:rsidP="003F55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3F55BE"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="003F55BE" w:rsidRPr="007D2CDD">
        <w:rPr>
          <w:bCs/>
          <w:sz w:val="28"/>
          <w:szCs w:val="28"/>
        </w:rPr>
        <w:t>пункт 6 приложения 20 дополнить подпунктом 6.14 следующего содержания:</w:t>
      </w:r>
    </w:p>
    <w:p w:rsidR="003F1EC2" w:rsidRPr="007D2CDD" w:rsidRDefault="003F55BE" w:rsidP="003F55B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«6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»;</w:t>
      </w:r>
    </w:p>
    <w:p w:rsidR="000B6DAB" w:rsidRPr="007D2CDD" w:rsidRDefault="000B6DAB" w:rsidP="000B6DA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rFonts w:eastAsiaTheme="minorHAnsi"/>
          <w:sz w:val="28"/>
          <w:szCs w:val="28"/>
          <w:lang w:eastAsia="en-US"/>
        </w:rPr>
        <w:t>2</w:t>
      </w:r>
      <w:r w:rsidR="00A46B57">
        <w:rPr>
          <w:rFonts w:eastAsiaTheme="minorHAnsi"/>
          <w:sz w:val="28"/>
          <w:szCs w:val="28"/>
          <w:lang w:eastAsia="en-US"/>
        </w:rPr>
        <w:t>0</w:t>
      </w:r>
      <w:r w:rsidRPr="007D2CDD">
        <w:rPr>
          <w:rFonts w:eastAsiaTheme="minorHAnsi"/>
          <w:sz w:val="28"/>
          <w:szCs w:val="28"/>
          <w:lang w:eastAsia="en-US"/>
        </w:rPr>
        <w:t xml:space="preserve">) </w:t>
      </w:r>
      <w:r w:rsidRPr="007D2CDD">
        <w:rPr>
          <w:bCs/>
          <w:sz w:val="28"/>
          <w:szCs w:val="28"/>
        </w:rPr>
        <w:t>пункт 20 приложения 2</w:t>
      </w:r>
      <w:r w:rsidR="00F43AC1" w:rsidRPr="007D2CDD">
        <w:rPr>
          <w:bCs/>
          <w:sz w:val="28"/>
          <w:szCs w:val="28"/>
        </w:rPr>
        <w:t>2</w:t>
      </w:r>
      <w:r w:rsidRPr="007D2CDD">
        <w:rPr>
          <w:bCs/>
          <w:sz w:val="28"/>
          <w:szCs w:val="28"/>
        </w:rPr>
        <w:t xml:space="preserve"> дополнить подпунктом 20.14 следующего содержания:</w:t>
      </w:r>
    </w:p>
    <w:p w:rsidR="007025CC" w:rsidRPr="007D2CDD" w:rsidRDefault="000B6DAB" w:rsidP="00F43A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2CDD">
        <w:rPr>
          <w:bCs/>
          <w:sz w:val="28"/>
          <w:szCs w:val="28"/>
        </w:rPr>
        <w:t>«20</w:t>
      </w:r>
      <w:r w:rsidRPr="007D2CDD">
        <w:rPr>
          <w:rFonts w:eastAsiaTheme="minorHAnsi"/>
          <w:sz w:val="28"/>
          <w:szCs w:val="28"/>
          <w:lang w:eastAsia="en-US"/>
        </w:rPr>
        <w:t xml:space="preserve">.14. </w:t>
      </w:r>
      <w:proofErr w:type="spellStart"/>
      <w:r w:rsidRPr="007D2CDD">
        <w:rPr>
          <w:rFonts w:eastAsiaTheme="minorHAnsi"/>
          <w:sz w:val="28"/>
          <w:szCs w:val="28"/>
          <w:lang w:eastAsia="en-US"/>
        </w:rPr>
        <w:t>Усть-Удинское</w:t>
      </w:r>
      <w:proofErr w:type="spellEnd"/>
      <w:r w:rsidRPr="007D2CDD">
        <w:rPr>
          <w:rFonts w:eastAsiaTheme="minorHAnsi"/>
          <w:sz w:val="28"/>
          <w:szCs w:val="28"/>
          <w:lang w:eastAsia="en-US"/>
        </w:rPr>
        <w:t xml:space="preserve"> муниципальное образование</w:t>
      </w:r>
      <w:r w:rsidR="00A46B57">
        <w:rPr>
          <w:rFonts w:eastAsiaTheme="minorHAnsi"/>
          <w:sz w:val="28"/>
          <w:szCs w:val="28"/>
          <w:lang w:eastAsia="en-US"/>
        </w:rPr>
        <w:t>.</w:t>
      </w:r>
      <w:r w:rsidRPr="007D2CDD">
        <w:rPr>
          <w:rFonts w:eastAsiaTheme="minorHAnsi"/>
          <w:sz w:val="28"/>
          <w:szCs w:val="28"/>
          <w:lang w:eastAsia="en-US"/>
        </w:rPr>
        <w:t>»</w:t>
      </w:r>
      <w:r w:rsidR="00F43AC1" w:rsidRPr="007D2CDD">
        <w:rPr>
          <w:rFonts w:eastAsiaTheme="minorHAnsi"/>
          <w:sz w:val="28"/>
          <w:szCs w:val="28"/>
          <w:lang w:eastAsia="en-US"/>
        </w:rPr>
        <w:t>.</w:t>
      </w:r>
    </w:p>
    <w:p w:rsidR="009247BA" w:rsidRPr="007D2CDD" w:rsidRDefault="009247BA" w:rsidP="00F43AC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84E5C" w:rsidRPr="007D2CDD" w:rsidRDefault="00A842F8" w:rsidP="007025CC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D2CDD">
        <w:rPr>
          <w:sz w:val="28"/>
          <w:szCs w:val="28"/>
        </w:rPr>
        <w:t xml:space="preserve">Статья </w:t>
      </w:r>
      <w:r w:rsidR="00F81E7B">
        <w:rPr>
          <w:sz w:val="28"/>
          <w:szCs w:val="28"/>
        </w:rPr>
        <w:t>6</w:t>
      </w:r>
      <w:r w:rsidRPr="007D2CDD">
        <w:rPr>
          <w:sz w:val="28"/>
          <w:szCs w:val="28"/>
        </w:rPr>
        <w:t xml:space="preserve">. </w:t>
      </w:r>
      <w:r w:rsidR="00C84E5C" w:rsidRPr="007D2CDD">
        <w:rPr>
          <w:sz w:val="28"/>
          <w:szCs w:val="28"/>
        </w:rPr>
        <w:t>Заключительные положения</w:t>
      </w:r>
    </w:p>
    <w:p w:rsidR="008A7A29" w:rsidRPr="007D2CDD" w:rsidRDefault="008A7A29" w:rsidP="007025CC">
      <w:pPr>
        <w:ind w:firstLine="709"/>
        <w:rPr>
          <w:sz w:val="28"/>
          <w:szCs w:val="28"/>
        </w:rPr>
      </w:pPr>
    </w:p>
    <w:bookmarkEnd w:id="2"/>
    <w:p w:rsidR="006243E2" w:rsidRPr="007D2CDD" w:rsidRDefault="006243E2" w:rsidP="006243E2">
      <w:pPr>
        <w:ind w:firstLine="709"/>
        <w:jc w:val="both"/>
        <w:rPr>
          <w:sz w:val="28"/>
          <w:szCs w:val="28"/>
        </w:rPr>
      </w:pPr>
      <w:r w:rsidRPr="007D2CDD">
        <w:rPr>
          <w:sz w:val="28"/>
          <w:szCs w:val="28"/>
        </w:rPr>
        <w:t xml:space="preserve">Настоящий Закон вступает в силу </w:t>
      </w:r>
      <w:r w:rsidR="000D5722">
        <w:rPr>
          <w:color w:val="000000" w:themeColor="text1"/>
          <w:sz w:val="28"/>
          <w:szCs w:val="28"/>
        </w:rPr>
        <w:t>с 1 января 2020 года</w:t>
      </w:r>
      <w:r w:rsidR="0094552E">
        <w:rPr>
          <w:color w:val="000000" w:themeColor="text1"/>
          <w:sz w:val="28"/>
          <w:szCs w:val="28"/>
        </w:rPr>
        <w:t>, но не ранее чем через десять календарных дней после дня его официального опубликования</w:t>
      </w:r>
      <w:r w:rsidR="000D5722">
        <w:rPr>
          <w:color w:val="000000" w:themeColor="text1"/>
          <w:sz w:val="28"/>
          <w:szCs w:val="28"/>
        </w:rPr>
        <w:t>.</w:t>
      </w:r>
    </w:p>
    <w:p w:rsidR="009247BA" w:rsidRDefault="009247BA" w:rsidP="006243E2">
      <w:pPr>
        <w:ind w:firstLine="709"/>
        <w:jc w:val="both"/>
        <w:rPr>
          <w:sz w:val="28"/>
          <w:szCs w:val="28"/>
        </w:rPr>
      </w:pPr>
    </w:p>
    <w:p w:rsidR="00401D6A" w:rsidRDefault="00401D6A" w:rsidP="006243E2">
      <w:pPr>
        <w:ind w:firstLine="709"/>
        <w:jc w:val="both"/>
        <w:rPr>
          <w:sz w:val="28"/>
          <w:szCs w:val="28"/>
        </w:rPr>
      </w:pPr>
    </w:p>
    <w:p w:rsidR="00401D6A" w:rsidRPr="007D2CDD" w:rsidRDefault="00401D6A" w:rsidP="006243E2">
      <w:pPr>
        <w:ind w:firstLine="709"/>
        <w:jc w:val="both"/>
        <w:rPr>
          <w:sz w:val="28"/>
          <w:szCs w:val="28"/>
        </w:rPr>
      </w:pPr>
    </w:p>
    <w:p w:rsidR="001316D0" w:rsidRPr="007D2CDD" w:rsidRDefault="007968D6" w:rsidP="007025CC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16D0" w:rsidRPr="007D2CDD" w:rsidRDefault="001316D0" w:rsidP="007025CC">
      <w:pPr>
        <w:jc w:val="both"/>
        <w:rPr>
          <w:sz w:val="28"/>
          <w:szCs w:val="28"/>
        </w:rPr>
      </w:pPr>
      <w:r w:rsidRPr="007D2CDD">
        <w:rPr>
          <w:sz w:val="28"/>
          <w:szCs w:val="28"/>
        </w:rPr>
        <w:t>Иркутской области                                                                          С.Г. Левченко</w:t>
      </w:r>
    </w:p>
    <w:p w:rsidR="001316D0" w:rsidRPr="007D2CDD" w:rsidRDefault="001316D0" w:rsidP="007025CC">
      <w:pPr>
        <w:jc w:val="both"/>
        <w:rPr>
          <w:sz w:val="28"/>
          <w:szCs w:val="28"/>
        </w:rPr>
      </w:pPr>
    </w:p>
    <w:p w:rsidR="001316D0" w:rsidRPr="007D2CDD" w:rsidRDefault="001316D0" w:rsidP="007025CC">
      <w:pPr>
        <w:jc w:val="both"/>
        <w:rPr>
          <w:sz w:val="28"/>
          <w:szCs w:val="28"/>
        </w:rPr>
      </w:pPr>
      <w:r w:rsidRPr="007D2CDD">
        <w:rPr>
          <w:sz w:val="28"/>
          <w:szCs w:val="28"/>
        </w:rPr>
        <w:t>г. Иркутск</w:t>
      </w:r>
    </w:p>
    <w:p w:rsidR="001316D0" w:rsidRPr="007D2CDD" w:rsidRDefault="001316D0" w:rsidP="007025CC">
      <w:pPr>
        <w:jc w:val="both"/>
        <w:rPr>
          <w:sz w:val="28"/>
          <w:szCs w:val="28"/>
        </w:rPr>
      </w:pPr>
      <w:r w:rsidRPr="007D2CDD">
        <w:rPr>
          <w:sz w:val="28"/>
          <w:szCs w:val="28"/>
        </w:rPr>
        <w:t>«______»_____________ 201</w:t>
      </w:r>
      <w:r w:rsidR="007D2CDD">
        <w:rPr>
          <w:sz w:val="28"/>
          <w:szCs w:val="28"/>
        </w:rPr>
        <w:t>9</w:t>
      </w:r>
      <w:r w:rsidRPr="007D2CDD">
        <w:rPr>
          <w:sz w:val="28"/>
          <w:szCs w:val="28"/>
        </w:rPr>
        <w:t xml:space="preserve"> г.</w:t>
      </w:r>
    </w:p>
    <w:p w:rsidR="001316D0" w:rsidRPr="007D2CDD" w:rsidRDefault="001316D0" w:rsidP="007025CC">
      <w:pPr>
        <w:jc w:val="both"/>
        <w:rPr>
          <w:sz w:val="28"/>
          <w:szCs w:val="28"/>
        </w:rPr>
      </w:pPr>
      <w:r w:rsidRPr="007D2CDD">
        <w:rPr>
          <w:sz w:val="28"/>
          <w:szCs w:val="28"/>
        </w:rPr>
        <w:t>№ _______________</w:t>
      </w:r>
    </w:p>
    <w:sectPr w:rsidR="001316D0" w:rsidRPr="007D2CDD" w:rsidSect="007C34B3">
      <w:headerReference w:type="default" r:id="rId9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AF8" w:rsidRDefault="00067AF8" w:rsidP="00DE151A">
      <w:r>
        <w:separator/>
      </w:r>
    </w:p>
  </w:endnote>
  <w:endnote w:type="continuationSeparator" w:id="0">
    <w:p w:rsidR="00067AF8" w:rsidRDefault="00067AF8" w:rsidP="00DE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AF8" w:rsidRDefault="00067AF8" w:rsidP="00DE151A">
      <w:r>
        <w:separator/>
      </w:r>
    </w:p>
  </w:footnote>
  <w:footnote w:type="continuationSeparator" w:id="0">
    <w:p w:rsidR="00067AF8" w:rsidRDefault="00067AF8" w:rsidP="00DE1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4225772"/>
      <w:docPartObj>
        <w:docPartGallery w:val="Page Numbers (Top of Page)"/>
        <w:docPartUnique/>
      </w:docPartObj>
    </w:sdtPr>
    <w:sdtEndPr/>
    <w:sdtContent>
      <w:p w:rsidR="00DE151A" w:rsidRDefault="00DE15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7C">
          <w:rPr>
            <w:noProof/>
          </w:rPr>
          <w:t>4</w:t>
        </w:r>
        <w:r>
          <w:fldChar w:fldCharType="end"/>
        </w:r>
      </w:p>
    </w:sdtContent>
  </w:sdt>
  <w:p w:rsidR="00DE151A" w:rsidRDefault="00DE151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6F6"/>
    <w:multiLevelType w:val="hybridMultilevel"/>
    <w:tmpl w:val="C5060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114AE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C861BE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1568AF"/>
    <w:multiLevelType w:val="hybridMultilevel"/>
    <w:tmpl w:val="F4D88D16"/>
    <w:lvl w:ilvl="0" w:tplc="E16EBE4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A4577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485EC4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5B2764"/>
    <w:multiLevelType w:val="hybridMultilevel"/>
    <w:tmpl w:val="F4D88D16"/>
    <w:lvl w:ilvl="0" w:tplc="E16EBE4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04A66"/>
    <w:multiLevelType w:val="hybridMultilevel"/>
    <w:tmpl w:val="BA6A0EFC"/>
    <w:lvl w:ilvl="0" w:tplc="63C4AD1C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532F39"/>
    <w:multiLevelType w:val="hybridMultilevel"/>
    <w:tmpl w:val="8CBED17A"/>
    <w:lvl w:ilvl="0" w:tplc="1B027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0A1750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976CE"/>
    <w:multiLevelType w:val="hybridMultilevel"/>
    <w:tmpl w:val="4DA04C70"/>
    <w:lvl w:ilvl="0" w:tplc="876CA19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351E13"/>
    <w:multiLevelType w:val="hybridMultilevel"/>
    <w:tmpl w:val="9E20BE66"/>
    <w:lvl w:ilvl="0" w:tplc="7D744F40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D3F87"/>
    <w:multiLevelType w:val="hybridMultilevel"/>
    <w:tmpl w:val="A70E3BB8"/>
    <w:lvl w:ilvl="0" w:tplc="E4D8E2D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E42611"/>
    <w:multiLevelType w:val="hybridMultilevel"/>
    <w:tmpl w:val="6A8E5D50"/>
    <w:lvl w:ilvl="0" w:tplc="E16EB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37"/>
    <w:rsid w:val="00025B22"/>
    <w:rsid w:val="0002627C"/>
    <w:rsid w:val="0003303D"/>
    <w:rsid w:val="00034BF1"/>
    <w:rsid w:val="00067AF8"/>
    <w:rsid w:val="000B6DAB"/>
    <w:rsid w:val="000D16AC"/>
    <w:rsid w:val="000D5722"/>
    <w:rsid w:val="000D5992"/>
    <w:rsid w:val="00124F3C"/>
    <w:rsid w:val="001316D0"/>
    <w:rsid w:val="001F1F20"/>
    <w:rsid w:val="0020651F"/>
    <w:rsid w:val="00224B1C"/>
    <w:rsid w:val="0022748C"/>
    <w:rsid w:val="002473FC"/>
    <w:rsid w:val="00296403"/>
    <w:rsid w:val="002A5C7E"/>
    <w:rsid w:val="002E4C78"/>
    <w:rsid w:val="0030371E"/>
    <w:rsid w:val="00307EBC"/>
    <w:rsid w:val="0033401D"/>
    <w:rsid w:val="00337B50"/>
    <w:rsid w:val="00341225"/>
    <w:rsid w:val="00375974"/>
    <w:rsid w:val="0038198E"/>
    <w:rsid w:val="003B660D"/>
    <w:rsid w:val="003B6EEA"/>
    <w:rsid w:val="003E5082"/>
    <w:rsid w:val="003F1EC2"/>
    <w:rsid w:val="003F55BE"/>
    <w:rsid w:val="00401D6A"/>
    <w:rsid w:val="00413FBA"/>
    <w:rsid w:val="00445FDF"/>
    <w:rsid w:val="00492669"/>
    <w:rsid w:val="004A0E44"/>
    <w:rsid w:val="004C42D6"/>
    <w:rsid w:val="00501FCA"/>
    <w:rsid w:val="00530523"/>
    <w:rsid w:val="0057083A"/>
    <w:rsid w:val="005865BC"/>
    <w:rsid w:val="005B1F64"/>
    <w:rsid w:val="005C1354"/>
    <w:rsid w:val="005D1E25"/>
    <w:rsid w:val="005E756C"/>
    <w:rsid w:val="006077E8"/>
    <w:rsid w:val="006243E2"/>
    <w:rsid w:val="00626CB8"/>
    <w:rsid w:val="00643DDE"/>
    <w:rsid w:val="006442BD"/>
    <w:rsid w:val="00653681"/>
    <w:rsid w:val="00687FE4"/>
    <w:rsid w:val="006A1299"/>
    <w:rsid w:val="006A32F2"/>
    <w:rsid w:val="006C31CF"/>
    <w:rsid w:val="006D38CB"/>
    <w:rsid w:val="006F5809"/>
    <w:rsid w:val="007025CC"/>
    <w:rsid w:val="007057AB"/>
    <w:rsid w:val="00717D5A"/>
    <w:rsid w:val="0073749E"/>
    <w:rsid w:val="0074502C"/>
    <w:rsid w:val="0075260D"/>
    <w:rsid w:val="00760E85"/>
    <w:rsid w:val="0076201B"/>
    <w:rsid w:val="00766805"/>
    <w:rsid w:val="00793417"/>
    <w:rsid w:val="00795B20"/>
    <w:rsid w:val="007968D6"/>
    <w:rsid w:val="007A14A8"/>
    <w:rsid w:val="007C0012"/>
    <w:rsid w:val="007C34B3"/>
    <w:rsid w:val="007C6709"/>
    <w:rsid w:val="007D2CDD"/>
    <w:rsid w:val="007F540A"/>
    <w:rsid w:val="0081409F"/>
    <w:rsid w:val="008543B8"/>
    <w:rsid w:val="0087359D"/>
    <w:rsid w:val="00894537"/>
    <w:rsid w:val="008A7A29"/>
    <w:rsid w:val="008B2968"/>
    <w:rsid w:val="008C3FD6"/>
    <w:rsid w:val="008C70C9"/>
    <w:rsid w:val="008D3C21"/>
    <w:rsid w:val="009247BA"/>
    <w:rsid w:val="0094552E"/>
    <w:rsid w:val="009839E0"/>
    <w:rsid w:val="00987892"/>
    <w:rsid w:val="00992465"/>
    <w:rsid w:val="009924E0"/>
    <w:rsid w:val="009A6E8B"/>
    <w:rsid w:val="009D063D"/>
    <w:rsid w:val="00A003AD"/>
    <w:rsid w:val="00A026FC"/>
    <w:rsid w:val="00A06DBA"/>
    <w:rsid w:val="00A145D2"/>
    <w:rsid w:val="00A220AE"/>
    <w:rsid w:val="00A46B57"/>
    <w:rsid w:val="00A70370"/>
    <w:rsid w:val="00A842F8"/>
    <w:rsid w:val="00A94202"/>
    <w:rsid w:val="00AB0C93"/>
    <w:rsid w:val="00AD250A"/>
    <w:rsid w:val="00AE2229"/>
    <w:rsid w:val="00AF617E"/>
    <w:rsid w:val="00B20874"/>
    <w:rsid w:val="00B226F5"/>
    <w:rsid w:val="00B45533"/>
    <w:rsid w:val="00B56EB8"/>
    <w:rsid w:val="00B86D03"/>
    <w:rsid w:val="00B940DA"/>
    <w:rsid w:val="00BA40A0"/>
    <w:rsid w:val="00BB4039"/>
    <w:rsid w:val="00BC5DA1"/>
    <w:rsid w:val="00BC651A"/>
    <w:rsid w:val="00BD7BA0"/>
    <w:rsid w:val="00BE42C5"/>
    <w:rsid w:val="00BE5FAD"/>
    <w:rsid w:val="00C0061B"/>
    <w:rsid w:val="00C008BA"/>
    <w:rsid w:val="00C14ED3"/>
    <w:rsid w:val="00C16499"/>
    <w:rsid w:val="00C225DB"/>
    <w:rsid w:val="00C26F25"/>
    <w:rsid w:val="00C517A4"/>
    <w:rsid w:val="00C84E5C"/>
    <w:rsid w:val="00CD6B2A"/>
    <w:rsid w:val="00CE3995"/>
    <w:rsid w:val="00CF0B3B"/>
    <w:rsid w:val="00D1054B"/>
    <w:rsid w:val="00D13CAA"/>
    <w:rsid w:val="00D72C34"/>
    <w:rsid w:val="00DC129C"/>
    <w:rsid w:val="00DE151A"/>
    <w:rsid w:val="00E25519"/>
    <w:rsid w:val="00E450BD"/>
    <w:rsid w:val="00ED48E8"/>
    <w:rsid w:val="00EE152E"/>
    <w:rsid w:val="00EE4203"/>
    <w:rsid w:val="00EE4659"/>
    <w:rsid w:val="00F00860"/>
    <w:rsid w:val="00F236F8"/>
    <w:rsid w:val="00F43AC1"/>
    <w:rsid w:val="00F60CEA"/>
    <w:rsid w:val="00F674C4"/>
    <w:rsid w:val="00F81E7B"/>
    <w:rsid w:val="00FE3C7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EBFFC-5FB2-4E55-9A94-F15A342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16D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1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316D0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Прижатый влево"/>
    <w:basedOn w:val="a"/>
    <w:next w:val="a"/>
    <w:uiPriority w:val="99"/>
    <w:rsid w:val="001316D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34"/>
    <w:qFormat/>
    <w:rsid w:val="001316D0"/>
    <w:pPr>
      <w:ind w:left="720"/>
      <w:contextualSpacing/>
    </w:pPr>
  </w:style>
  <w:style w:type="character" w:customStyle="1" w:styleId="a5">
    <w:name w:val="Цветовое выделение"/>
    <w:uiPriority w:val="99"/>
    <w:rsid w:val="0033401D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33401D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A7037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8">
    <w:name w:val="Нормальный (таблица)"/>
    <w:basedOn w:val="a"/>
    <w:next w:val="a"/>
    <w:uiPriority w:val="99"/>
    <w:rsid w:val="00C84E5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DE1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E1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43E2"/>
    <w:rPr>
      <w:rFonts w:ascii="Arial" w:hAnsi="Arial" w:cs="Arial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43E2"/>
    <w:rPr>
      <w:rFonts w:ascii="Arial" w:eastAsia="Times New Roman" w:hAnsi="Arial" w:cs="Arial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DC1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Артемьева</dc:creator>
  <cp:lastModifiedBy>Юлия Ивановна Коваленкова</cp:lastModifiedBy>
  <cp:revision>18</cp:revision>
  <cp:lastPrinted>2019-03-28T01:41:00Z</cp:lastPrinted>
  <dcterms:created xsi:type="dcterms:W3CDTF">2019-05-14T08:53:00Z</dcterms:created>
  <dcterms:modified xsi:type="dcterms:W3CDTF">2019-05-30T01:45:00Z</dcterms:modified>
</cp:coreProperties>
</file>