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317B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F1317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3834F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F1317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3834F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3834F7" w:rsidRDefault="00F1317B">
      <w:pPr>
        <w:jc w:val="center"/>
        <w:rPr>
          <w:b/>
          <w:sz w:val="26"/>
        </w:rPr>
      </w:pPr>
    </w:p>
    <w:p w:rsidR="00000000" w:rsidRDefault="00F1317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F1317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3834F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28 </w:t>
            </w:r>
            <w:proofErr w:type="spellStart"/>
            <w:r>
              <w:rPr>
                <w:sz w:val="26"/>
                <w:lang w:val="en-US"/>
              </w:rPr>
              <w:t>марта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F1317B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3834F7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F1317B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  <w:tr w:rsidR="00000000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F1317B">
            <w:pPr>
              <w:rPr>
                <w:sz w:val="26"/>
              </w:rPr>
            </w:pPr>
          </w:p>
        </w:tc>
      </w:tr>
      <w:tr w:rsidR="003834F7">
        <w:tc>
          <w:tcPr>
            <w:tcW w:w="9640" w:type="dxa"/>
            <w:gridSpan w:val="2"/>
            <w:shd w:val="clear" w:color="auto" w:fill="auto"/>
            <w:vAlign w:val="center"/>
          </w:tcPr>
          <w:p w:rsidR="003834F7" w:rsidRDefault="003834F7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3834F7" w:rsidRPr="003834F7">
        <w:tc>
          <w:tcPr>
            <w:tcW w:w="9640" w:type="dxa"/>
            <w:gridSpan w:val="2"/>
            <w:shd w:val="clear" w:color="auto" w:fill="auto"/>
            <w:vAlign w:val="center"/>
          </w:tcPr>
          <w:p w:rsidR="003834F7" w:rsidRPr="003834F7" w:rsidRDefault="003834F7" w:rsidP="003834F7">
            <w:pPr>
              <w:jc w:val="both"/>
              <w:rPr>
                <w:sz w:val="28"/>
                <w:szCs w:val="28"/>
              </w:rPr>
            </w:pPr>
            <w:r w:rsidRPr="003834F7">
              <w:rPr>
                <w:sz w:val="28"/>
                <w:szCs w:val="28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3834F7" w:rsidRPr="003834F7">
        <w:tc>
          <w:tcPr>
            <w:tcW w:w="9640" w:type="dxa"/>
            <w:gridSpan w:val="2"/>
            <w:shd w:val="clear" w:color="auto" w:fill="auto"/>
            <w:vAlign w:val="center"/>
          </w:tcPr>
          <w:p w:rsidR="003834F7" w:rsidRPr="003834F7" w:rsidRDefault="003834F7" w:rsidP="003834F7">
            <w:pPr>
              <w:jc w:val="both"/>
              <w:rPr>
                <w:sz w:val="28"/>
                <w:szCs w:val="28"/>
              </w:rPr>
            </w:pPr>
            <w:r w:rsidRPr="003834F7">
              <w:rPr>
                <w:sz w:val="28"/>
                <w:szCs w:val="28"/>
              </w:rPr>
              <w:t>Бояринова Наталия Вениаминовна – министр  финансов Иркутской области</w:t>
            </w:r>
          </w:p>
        </w:tc>
      </w:tr>
      <w:tr w:rsidR="003834F7" w:rsidRPr="003834F7">
        <w:tc>
          <w:tcPr>
            <w:tcW w:w="9640" w:type="dxa"/>
            <w:gridSpan w:val="2"/>
            <w:shd w:val="clear" w:color="auto" w:fill="auto"/>
            <w:vAlign w:val="center"/>
          </w:tcPr>
          <w:p w:rsidR="003834F7" w:rsidRPr="003834F7" w:rsidRDefault="003834F7" w:rsidP="003834F7">
            <w:pPr>
              <w:jc w:val="both"/>
              <w:rPr>
                <w:sz w:val="28"/>
                <w:szCs w:val="28"/>
              </w:rPr>
            </w:pPr>
            <w:proofErr w:type="spellStart"/>
            <w:r w:rsidRPr="003834F7">
              <w:rPr>
                <w:sz w:val="28"/>
                <w:szCs w:val="28"/>
              </w:rPr>
              <w:t>Орачевский</w:t>
            </w:r>
            <w:proofErr w:type="spellEnd"/>
            <w:r w:rsidRPr="003834F7">
              <w:rPr>
                <w:sz w:val="28"/>
                <w:szCs w:val="28"/>
              </w:rPr>
              <w:t xml:space="preserve"> Евгений Александрович – министр экономического развития Иркутской области</w:t>
            </w:r>
          </w:p>
        </w:tc>
      </w:tr>
      <w:tr w:rsidR="003834F7" w:rsidRPr="003834F7">
        <w:tc>
          <w:tcPr>
            <w:tcW w:w="9640" w:type="dxa"/>
            <w:gridSpan w:val="2"/>
            <w:shd w:val="clear" w:color="auto" w:fill="auto"/>
            <w:vAlign w:val="center"/>
          </w:tcPr>
          <w:p w:rsidR="003834F7" w:rsidRPr="003834F7" w:rsidRDefault="003834F7" w:rsidP="003834F7">
            <w:pPr>
              <w:jc w:val="both"/>
              <w:rPr>
                <w:sz w:val="28"/>
                <w:szCs w:val="28"/>
              </w:rPr>
            </w:pPr>
            <w:r w:rsidRPr="003834F7">
              <w:rPr>
                <w:sz w:val="28"/>
                <w:szCs w:val="28"/>
              </w:rPr>
              <w:t>Представитель правового управления аппарата Законодательного Собрания Иркутской области</w:t>
            </w:r>
          </w:p>
        </w:tc>
      </w:tr>
    </w:tbl>
    <w:p w:rsidR="00000000" w:rsidRPr="003834F7" w:rsidRDefault="00F1317B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3834F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1317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3834F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09.45 – 09.50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3834F7" w:rsidRDefault="003834F7" w:rsidP="003834F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3834F7" w:rsidTr="003834F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3834F7" w:rsidRDefault="003834F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3834F7" w:rsidRDefault="003834F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09.50 – 10.00</w:t>
            </w:r>
          </w:p>
          <w:p w:rsidR="003834F7" w:rsidRDefault="003834F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ПЗ-292(1чт)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3834F7" w:rsidRDefault="003834F7" w:rsidP="003834F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ПЗ-292 «О внесении изменения в часть 1 статьи 2 Закона Иркутской области «О налоге на имущество организаций» (первое чтение)</w:t>
            </w:r>
          </w:p>
          <w:p w:rsidR="003834F7" w:rsidRPr="003834F7" w:rsidRDefault="003834F7" w:rsidP="003834F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3834F7" w:rsidRPr="003834F7" w:rsidRDefault="003834F7" w:rsidP="003834F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3834F7">
              <w:rPr>
                <w:i/>
                <w:color w:val="000000"/>
                <w:sz w:val="26"/>
                <w:szCs w:val="26"/>
              </w:rPr>
              <w:t>Дикусарова</w:t>
            </w:r>
            <w:proofErr w:type="spellEnd"/>
            <w:r w:rsidRPr="003834F7">
              <w:rPr>
                <w:i/>
                <w:color w:val="000000"/>
                <w:sz w:val="26"/>
                <w:szCs w:val="26"/>
              </w:rPr>
              <w:t xml:space="preserve"> Наталья Игоревна – заместитель председателя Законодательного Собрания Иркутской области,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3834F7" w:rsidRDefault="00F1317B">
      <w:pPr>
        <w:rPr>
          <w:sz w:val="2"/>
          <w:szCs w:val="2"/>
        </w:rPr>
      </w:pPr>
    </w:p>
    <w:p w:rsidR="00000000" w:rsidRPr="003834F7" w:rsidRDefault="00F1317B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3834F7" w:rsidRDefault="003834F7">
            <w:pPr>
              <w:rPr>
                <w:sz w:val="28"/>
                <w:szCs w:val="28"/>
              </w:rPr>
            </w:pPr>
            <w:r w:rsidRPr="003834F7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3834F7" w:rsidRDefault="003834F7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834F7" w:rsidRDefault="003834F7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834F7" w:rsidRDefault="003834F7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834F7" w:rsidRDefault="003834F7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834F7" w:rsidRDefault="003834F7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834F7" w:rsidRDefault="003834F7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3834F7" w:rsidRDefault="003834F7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3834F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Н.И.Дикусарова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834F7" w:rsidRDefault="003834F7">
      <w:pPr>
        <w:rPr>
          <w:sz w:val="28"/>
          <w:szCs w:val="28"/>
        </w:rPr>
      </w:pPr>
    </w:p>
    <w:p w:rsidR="00BB5F6E" w:rsidRDefault="00BB5F6E">
      <w:pPr>
        <w:rPr>
          <w:sz w:val="28"/>
          <w:szCs w:val="28"/>
        </w:rPr>
      </w:pPr>
    </w:p>
    <w:p w:rsidR="00BB5F6E" w:rsidRDefault="00BB5F6E">
      <w:pPr>
        <w:rPr>
          <w:sz w:val="28"/>
          <w:szCs w:val="28"/>
        </w:rPr>
      </w:pPr>
    </w:p>
    <w:p w:rsidR="00BB5F6E" w:rsidRDefault="00BB5F6E">
      <w:pPr>
        <w:rPr>
          <w:sz w:val="28"/>
          <w:szCs w:val="28"/>
        </w:rPr>
      </w:pPr>
    </w:p>
    <w:p w:rsidR="00BB5F6E" w:rsidRPr="00BB5F6E" w:rsidRDefault="00BB5F6E" w:rsidP="00BB5F6E">
      <w:pPr>
        <w:widowControl w:val="0"/>
        <w:ind w:left="72"/>
        <w:jc w:val="both"/>
        <w:rPr>
          <w:sz w:val="28"/>
          <w:szCs w:val="28"/>
        </w:rPr>
      </w:pPr>
      <w:r w:rsidRPr="00BB5F6E">
        <w:rPr>
          <w:sz w:val="28"/>
          <w:szCs w:val="28"/>
        </w:rPr>
        <w:t>Проект закона Иркутской области № ПЗ-292 «О внесении изменения в часть 1 статьи 2 Закона Иркутской области «О налоге на имущество организаций» (первое чтение)</w:t>
      </w:r>
      <w:bookmarkStart w:id="0" w:name="_GoBack"/>
      <w:bookmarkEnd w:id="0"/>
    </w:p>
    <w:p w:rsidR="00BB5F6E" w:rsidRPr="00BB5F6E" w:rsidRDefault="00BB5F6E">
      <w:pPr>
        <w:rPr>
          <w:sz w:val="28"/>
          <w:szCs w:val="28"/>
        </w:rPr>
      </w:pPr>
    </w:p>
    <w:sectPr w:rsidR="00BB5F6E" w:rsidRPr="00BB5F6E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7B" w:rsidRDefault="00F1317B">
      <w:r>
        <w:separator/>
      </w:r>
    </w:p>
  </w:endnote>
  <w:endnote w:type="continuationSeparator" w:id="0">
    <w:p w:rsidR="00F1317B" w:rsidRDefault="00F1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317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131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7B" w:rsidRDefault="00F1317B">
      <w:r>
        <w:separator/>
      </w:r>
    </w:p>
  </w:footnote>
  <w:footnote w:type="continuationSeparator" w:id="0">
    <w:p w:rsidR="00F1317B" w:rsidRDefault="00F13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317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131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317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B5F6E">
      <w:rPr>
        <w:noProof/>
      </w:rPr>
      <w:t>2</w:t>
    </w:r>
    <w:r>
      <w:fldChar w:fldCharType="end"/>
    </w:r>
  </w:p>
  <w:p w:rsidR="00000000" w:rsidRDefault="00F131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3834F7"/>
    <w:rsid w:val="003834F7"/>
    <w:rsid w:val="00BB5F6E"/>
    <w:rsid w:val="00F1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sikasE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AE5F-796D-42BB-8ADF-11781590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Рассикас Елена Борисовна</dc:creator>
  <cp:lastModifiedBy>Рассикас Елена Борисовна</cp:lastModifiedBy>
  <cp:revision>3</cp:revision>
  <cp:lastPrinted>2018-03-28T00:42:00Z</cp:lastPrinted>
  <dcterms:created xsi:type="dcterms:W3CDTF">2018-03-28T00:39:00Z</dcterms:created>
  <dcterms:modified xsi:type="dcterms:W3CDTF">2018-03-28T00:43:00Z</dcterms:modified>
</cp:coreProperties>
</file>