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101D1D" w:rsidRDefault="00930E17" w:rsidP="00930E1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</w:p>
    <w:p w:rsidR="00930E17" w:rsidRDefault="00BD15A7" w:rsidP="00BD15A7">
      <w:pPr>
        <w:pStyle w:val="ConsPlusNormal"/>
        <w:jc w:val="center"/>
        <w:rPr>
          <w:spacing w:val="-6"/>
        </w:rPr>
      </w:pPr>
      <w:r>
        <w:rPr>
          <w:spacing w:val="-6"/>
        </w:rPr>
        <w:t>второй</w:t>
      </w:r>
      <w:r w:rsidR="00E47907">
        <w:rPr>
          <w:spacing w:val="-6"/>
        </w:rPr>
        <w:t xml:space="preserve"> </w:t>
      </w:r>
      <w:r w:rsidR="00292401" w:rsidRPr="0028669F">
        <w:rPr>
          <w:spacing w:val="-6"/>
        </w:rPr>
        <w:t xml:space="preserve">части </w:t>
      </w:r>
      <w:r>
        <w:rPr>
          <w:spacing w:val="-6"/>
        </w:rPr>
        <w:t xml:space="preserve">иных межбюджетных трансфертов в форме дотаций на поддержку мер по обеспечению сбалансированности местных бюджетов </w:t>
      </w:r>
      <w:r>
        <w:rPr>
          <w:spacing w:val="-6"/>
        </w:rPr>
        <w:br/>
      </w:r>
      <w:r w:rsidR="00292401" w:rsidRPr="00A079F8">
        <w:rPr>
          <w:spacing w:val="-6"/>
        </w:rPr>
        <w:t>(далее –</w:t>
      </w:r>
      <w:r w:rsidR="00554D9F" w:rsidRPr="00A079F8">
        <w:rPr>
          <w:spacing w:val="-6"/>
        </w:rPr>
        <w:t xml:space="preserve"> </w:t>
      </w:r>
      <w:r>
        <w:rPr>
          <w:spacing w:val="-6"/>
        </w:rPr>
        <w:t>дотация на сбалансированность)</w:t>
      </w:r>
    </w:p>
    <w:p w:rsidR="00BD15A7" w:rsidRPr="00101D1D" w:rsidRDefault="00BD15A7" w:rsidP="00BD15A7">
      <w:pPr>
        <w:pStyle w:val="ConsPlusNormal"/>
        <w:jc w:val="center"/>
        <w:rPr>
          <w:spacing w:val="-6"/>
        </w:rPr>
      </w:pPr>
    </w:p>
    <w:p w:rsidR="00DD3DA0" w:rsidRDefault="00C01D7E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>Расчет осуществлен</w:t>
      </w:r>
      <w:r w:rsidR="007F3FEA"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представленных органами местного самоуправления муниципальных образований</w:t>
      </w:r>
      <w:r w:rsidR="00DD3DA0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DD3DA0" w:rsidRDefault="00C01D7E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DD3DA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ценк</w:t>
      </w:r>
      <w:r w:rsidR="00DD3DA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исполнения бюджет</w:t>
      </w:r>
      <w:r w:rsidR="00317A8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</w:t>
      </w:r>
      <w:r w:rsidR="00317A8F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</w:t>
      </w:r>
      <w:r w:rsidR="00317A8F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Иркутской области </w:t>
      </w:r>
      <w:r w:rsidR="00C97B14">
        <w:rPr>
          <w:rFonts w:ascii="Times New Roman" w:hAnsi="Times New Roman" w:cs="Times New Roman"/>
          <w:spacing w:val="-6"/>
          <w:sz w:val="28"/>
          <w:szCs w:val="28"/>
        </w:rPr>
        <w:t xml:space="preserve">(далее – МО) 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>до конца финансового года с учетом прогноза по доходам, расходам и источникам финансирования дефицита бюджета муниципальн</w:t>
      </w:r>
      <w:r w:rsidR="00317A8F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</w:t>
      </w:r>
      <w:r w:rsidR="00317A8F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Иркутской области по состоянию на 1 </w:t>
      </w:r>
      <w:r w:rsidR="00E47907">
        <w:rPr>
          <w:rFonts w:ascii="Times New Roman" w:hAnsi="Times New Roman" w:cs="Times New Roman"/>
          <w:spacing w:val="-6"/>
          <w:sz w:val="28"/>
          <w:szCs w:val="28"/>
        </w:rPr>
        <w:t>октября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201</w:t>
      </w:r>
      <w:r w:rsidR="00DF6843" w:rsidRPr="00101D1D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101D1D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="00DD3DA0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F4120" w:rsidRDefault="00DD3DA0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45F22">
        <w:rPr>
          <w:rFonts w:ascii="Times New Roman" w:hAnsi="Times New Roman" w:cs="Times New Roman"/>
          <w:spacing w:val="-6"/>
          <w:sz w:val="28"/>
          <w:szCs w:val="28"/>
        </w:rPr>
        <w:t>отчет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645F22">
        <w:rPr>
          <w:rFonts w:ascii="Times New Roman" w:hAnsi="Times New Roman" w:cs="Times New Roman"/>
          <w:spacing w:val="-6"/>
          <w:sz w:val="28"/>
          <w:szCs w:val="28"/>
        </w:rPr>
        <w:t xml:space="preserve"> об исполн</w:t>
      </w:r>
      <w:r>
        <w:rPr>
          <w:rFonts w:ascii="Times New Roman" w:hAnsi="Times New Roman" w:cs="Times New Roman"/>
          <w:spacing w:val="-6"/>
          <w:sz w:val="28"/>
          <w:szCs w:val="28"/>
        </w:rPr>
        <w:t>ении консолидированного бюджета муниципальных образований на 1 ноября 2016 года;</w:t>
      </w:r>
    </w:p>
    <w:p w:rsidR="00DD3DA0" w:rsidRPr="00730C48" w:rsidRDefault="00DD3DA0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информации о просроченной кредиторской задолженности (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Pros</w:t>
      </w:r>
      <w:r w:rsidRPr="00DD3DA0">
        <w:rPr>
          <w:rFonts w:ascii="Times New Roman" w:hAnsi="Times New Roman" w:cs="Times New Roman"/>
          <w:spacing w:val="-6"/>
          <w:sz w:val="28"/>
          <w:szCs w:val="28"/>
        </w:rPr>
        <w:t>_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kre</w:t>
      </w:r>
      <w:r w:rsidR="00730C48">
        <w:rPr>
          <w:rFonts w:ascii="Times New Roman" w:hAnsi="Times New Roman" w:cs="Times New Roman"/>
          <w:spacing w:val="-6"/>
          <w:sz w:val="28"/>
          <w:szCs w:val="28"/>
          <w:lang w:val="en-US"/>
        </w:rPr>
        <w:t>dit</w:t>
      </w:r>
      <w:r w:rsidR="00730C48" w:rsidRPr="00730C48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730C48">
        <w:rPr>
          <w:rFonts w:ascii="Times New Roman" w:hAnsi="Times New Roman" w:cs="Times New Roman"/>
          <w:spacing w:val="-6"/>
          <w:sz w:val="28"/>
          <w:szCs w:val="28"/>
        </w:rPr>
        <w:t>по состоянию на 1 января 2016 года, 1 ноября 2016 года.</w:t>
      </w:r>
    </w:p>
    <w:p w:rsidR="00A079F8" w:rsidRDefault="00A079F8" w:rsidP="00713C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D1831" w:rsidRPr="00AD1831" w:rsidRDefault="00AD1831" w:rsidP="00713C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D1831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</w:t>
      </w:r>
      <w:r w:rsidRPr="00AD18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Распределение по муниципальным районам и городским округам Иркутской области (далее – МР(ГО)).</w:t>
      </w:r>
    </w:p>
    <w:p w:rsidR="00AD1831" w:rsidRPr="00AD1831" w:rsidRDefault="00AD1831" w:rsidP="00713C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B32106" w:rsidRPr="00BD377F" w:rsidRDefault="006A27AC" w:rsidP="00713C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Расчет распределения МБТ </w:t>
      </w:r>
      <m:oMath>
        <m:r>
          <w:rPr>
            <w:rFonts w:ascii="Cambria Math" w:hAnsi="Cambria Math" w:cs="Times New Roman"/>
            <w:spacing w:val="-6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C)</m:t>
        </m:r>
      </m:oMath>
      <w:r w:rsidR="00EE0AE9" w:rsidRPr="00EE0A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(общий объем межбюджетного трансферта, дополнительно распределяемого </w:t>
      </w:r>
      <w:r w:rsidR="00F07CA7">
        <w:rPr>
          <w:rFonts w:ascii="Times New Roman" w:hAnsi="Times New Roman" w:cs="Times New Roman"/>
          <w:spacing w:val="-6"/>
          <w:sz w:val="28"/>
          <w:szCs w:val="28"/>
        </w:rPr>
        <w:t xml:space="preserve">между </w:t>
      </w:r>
      <w:r w:rsidR="00EA3A9D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муниципальными районами (городскими округами)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2016 году в виде субсидии на </w:t>
      </w:r>
      <w:r w:rsidR="00713C30" w:rsidRPr="00A079F8">
        <w:rPr>
          <w:rFonts w:ascii="Times New Roman" w:hAnsi="Times New Roman" w:cs="Times New Roman"/>
          <w:spacing w:val="-6"/>
          <w:sz w:val="28"/>
          <w:szCs w:val="28"/>
        </w:rPr>
        <w:t>выравнивание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иных межбюджетных трансфертов в форме дотаций на поддержку мер по обеспечению сбалансированности местных бюджетов в сумме 1 300 млн. рублей) осуществлен отдельно для 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МР(ГО) с численность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населения менее 45 тыс. человек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более </w:t>
      </w:r>
      <w:r w:rsidR="008F7D3C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45 тыс. </w:t>
      </w:r>
      <w:r w:rsidR="00713C30">
        <w:rPr>
          <w:rFonts w:ascii="Times New Roman" w:eastAsia="Times New Roman" w:hAnsi="Times New Roman" w:cs="Times New Roman"/>
          <w:spacing w:val="-6"/>
          <w:sz w:val="28"/>
          <w:szCs w:val="28"/>
        </w:rPr>
        <w:t>человек.</w:t>
      </w:r>
    </w:p>
    <w:p w:rsidR="00B32106" w:rsidRPr="00BD377F" w:rsidRDefault="00CF34EA" w:rsidP="00B3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B32106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бъем </w:t>
      </w:r>
      <w:r w:rsidR="00713C30"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="00B32106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</w:t>
      </w:r>
      <w:r w:rsidR="002F0890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МР(ГО)</w:t>
      </w:r>
      <w:r w:rsidR="00442CE0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 численностью населения менее</w:t>
      </w:r>
      <w:r w:rsidR="00B32106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45 тыс. человек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(С</m:t>
            </m:r>
          </m:e>
          <m:sub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&lt; 45</m:t>
            </m:r>
          </m:sub>
        </m:sSub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 xml:space="preserve">) </m:t>
        </m:r>
      </m:oMath>
      <w:r w:rsidR="005F35E3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определяется 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в два этапа по следующей формуле:</w:t>
      </w:r>
    </w:p>
    <w:p w:rsidR="005F35E3" w:rsidRPr="00BD377F" w:rsidRDefault="005F35E3" w:rsidP="00B3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F34EA" w:rsidRPr="00BD377F" w:rsidRDefault="007F7AA8" w:rsidP="00BD37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&lt; 45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="00CF34EA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, где</w:t>
      </w:r>
      <w:r w:rsidR="00BD377F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BD377F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BD377F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BD377F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BD377F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CF34EA" w:rsidRPr="00BD377F" w:rsidRDefault="00CF34EA" w:rsidP="00CF3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F34EA" w:rsidRPr="00BD377F" w:rsidRDefault="007F7AA8" w:rsidP="00CF3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="00CF34EA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объем 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="00CF34EA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</w:t>
      </w:r>
      <w:r w:rsidR="002F0890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МР(ГО)</w:t>
      </w:r>
      <w:r w:rsidR="00CF34EA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 численностью населения менее 45 тыс. человек, распределяемый на первом и втором этапах расчета соответственно.</w:t>
      </w:r>
    </w:p>
    <w:p w:rsidR="00CF34EA" w:rsidRPr="00BD377F" w:rsidRDefault="00CF34EA" w:rsidP="00B3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F34EA" w:rsidRPr="00BD377F" w:rsidRDefault="008E121C" w:rsidP="00B3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первом этапе право на получение 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имеют МР(ГО)</w:t>
      </w:r>
      <w:r w:rsidR="009A5C1E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которых выполняется условие:</w:t>
      </w:r>
    </w:p>
    <w:p w:rsidR="008E121C" w:rsidRPr="00BD377F" w:rsidRDefault="008E121C" w:rsidP="00B3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E121C" w:rsidRPr="00BD377F" w:rsidRDefault="007F7AA8" w:rsidP="007921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+Ост-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пог.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&lt;0, где</m:t>
        </m:r>
      </m:oMath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C473C8" w:rsidRDefault="00C473C8" w:rsidP="00C47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8659B" w:rsidRPr="00DA7F75" w:rsidRDefault="0048659B" w:rsidP="0048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Д – объем доходов МР</w:t>
      </w: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ГО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на 2016 год, определяемый по </w:t>
      </w:r>
      <w:r w:rsidRPr="00DA7F75">
        <w:rPr>
          <w:rFonts w:ascii="Times New Roman" w:hAnsi="Times New Roman" w:cs="Times New Roman"/>
          <w:spacing w:val="-6"/>
          <w:sz w:val="28"/>
          <w:szCs w:val="28"/>
        </w:rPr>
        <w:t>формуле (</w:t>
      </w:r>
      <w:r w:rsidR="00A079F8" w:rsidRPr="00DA7F75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DA7F75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48659B" w:rsidRPr="00F17C1F" w:rsidRDefault="0048659B" w:rsidP="0048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7F75">
        <w:rPr>
          <w:rFonts w:ascii="Times New Roman" w:hAnsi="Times New Roman" w:cs="Times New Roman"/>
          <w:spacing w:val="-6"/>
          <w:sz w:val="28"/>
          <w:szCs w:val="28"/>
        </w:rPr>
        <w:t>Р – объем расходов МР(ГО) на 2016 год, определяемый по формуле (</w:t>
      </w:r>
      <w:r w:rsidR="000C3076" w:rsidRPr="00DA7F75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245C7D" w:rsidRPr="00245C7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DA7F75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48659B" w:rsidRPr="00F17C1F" w:rsidRDefault="0048659B" w:rsidP="00DF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 – остатки средств на счете МР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11D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611D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состоянию на 1 января 2016 года (за исключением целевых средств, влияющих на </w:t>
      </w:r>
      <w:r w:rsidR="00DF0B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расходных обязательств МР(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DF0B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);</w:t>
      </w:r>
    </w:p>
    <w:p w:rsidR="0048659B" w:rsidRPr="00F17C1F" w:rsidRDefault="007F7AA8" w:rsidP="00DF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БК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пог.</m:t>
            </m:r>
          </m:sub>
        </m:sSub>
      </m:oMath>
      <w:r w:rsidR="0048659B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48659B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фактически погашено основного долга по </w:t>
      </w:r>
      <w:r w:rsidR="00611D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просроченным </w:t>
      </w:r>
      <w:r w:rsidR="0048659B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бюджетным кредитам по со</w:t>
      </w:r>
      <w:r w:rsidR="0048659B">
        <w:rPr>
          <w:rFonts w:ascii="Times New Roman" w:eastAsia="Times New Roman" w:hAnsi="Times New Roman" w:cs="Times New Roman"/>
          <w:spacing w:val="-6"/>
          <w:sz w:val="28"/>
          <w:szCs w:val="28"/>
        </w:rPr>
        <w:t>стоянию на 29 ноября 2016 года.</w:t>
      </w:r>
    </w:p>
    <w:p w:rsidR="00B51D9A" w:rsidRPr="00BD377F" w:rsidRDefault="00B51D9A" w:rsidP="00DF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473C8" w:rsidRPr="00BD377F" w:rsidRDefault="00C473C8" w:rsidP="00DF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Объем 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МР(ГО) с численностью населения менее 45 тыс. человек на первом этапе </w:t>
      </w:r>
      <w:r w:rsidR="00BD377F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 xml:space="preserve">) </m:t>
        </m:r>
      </m:oMath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C473C8" w:rsidRPr="00BD377F" w:rsidRDefault="00C473C8" w:rsidP="00C47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473C8" w:rsidRPr="00BD377F" w:rsidRDefault="007F7AA8" w:rsidP="007921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+Ост-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пог.</m:t>
                </m:r>
              </m:sub>
            </m:sSub>
          </m:e>
        </m:d>
      </m:oMath>
      <w:r w:rsidR="00C473C8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C473C8" w:rsidRPr="00BD377F" w:rsidRDefault="00C473C8" w:rsidP="00C47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B69" w:rsidRPr="00BD377F" w:rsidRDefault="00DF0B69" w:rsidP="00DF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втором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этапе право на получение 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имеют МР(ГО)</w:t>
      </w:r>
      <w:r w:rsidR="002C0285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которых выполняется условие:</w:t>
      </w:r>
    </w:p>
    <w:p w:rsidR="00DF0B69" w:rsidRPr="00BD377F" w:rsidRDefault="00DF0B69" w:rsidP="00DF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B69" w:rsidRDefault="007F7AA8" w:rsidP="00DF0B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Д+</m:t>
            </m:r>
            <m:sSub>
              <m:sSubPr>
                <m:ctrl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-Р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-КЗ+Ост-БК-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пог.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 xml:space="preserve">&lt;0, </m:t>
        </m:r>
      </m:oMath>
      <w:r w:rsidR="00DF0B69">
        <w:rPr>
          <w:rFonts w:ascii="Times New Roman" w:eastAsia="Times New Roman" w:hAnsi="Times New Roman" w:cs="Times New Roman"/>
          <w:spacing w:val="-6"/>
          <w:sz w:val="28"/>
          <w:szCs w:val="28"/>
        </w:rPr>
        <w:t>где</w:t>
      </w:r>
      <w:r w:rsidR="00DF0B69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DF0B69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4</w:t>
      </w:r>
      <w:r w:rsidR="00DF0B69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DF0B69" w:rsidRDefault="00DF0B69" w:rsidP="00DF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B69" w:rsidRDefault="00DF0B69" w:rsidP="00DF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КЗ – объем </w:t>
      </w:r>
      <w:r w:rsidR="005213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кредиторской задолженности, сложившийся у МР(ГО) по состоянию на 1 января 2016 года;</w:t>
      </w:r>
    </w:p>
    <w:p w:rsidR="00DF0B69" w:rsidRDefault="00DF0B69" w:rsidP="00DF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БК - объем основного долга по бюджетным кредитам, полученным из областного бюджета до 2016 года на частичное покрытие дефицита местного бюджета, необходимого к погашению по графикам в 2016 году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213A4" w:rsidRDefault="005213A4" w:rsidP="0052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F1385" w:rsidRPr="00BD377F" w:rsidRDefault="00C473C8" w:rsidP="00DF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Объем 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МР(ГО) с численностью населения </w:t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>менее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45 тыс. человек на втором этапе</w:t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 xml:space="preserve">) </m:t>
        </m:r>
      </m:oMath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определяется по формуле</w:t>
      </w:r>
      <w:r w:rsidR="0066517C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</w:p>
    <w:p w:rsidR="0066517C" w:rsidRPr="00BD377F" w:rsidRDefault="0066517C" w:rsidP="00C473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6517C" w:rsidRPr="00BD377F" w:rsidRDefault="007F7AA8" w:rsidP="007921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Д+</m:t>
            </m:r>
            <m:sSub>
              <m:sSubPr>
                <m:ctrl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-Р-КЗ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+Ост-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БК-БК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пог.</m:t>
                </m:r>
              </m:sub>
            </m:sSub>
          </m:e>
        </m:d>
        <m:r>
          <w:rPr>
            <w:rFonts w:ascii="Cambria Math" w:hAnsi="Cambria Math" w:cs="Times New Roman"/>
            <w:spacing w:val="-6"/>
            <w:sz w:val="28"/>
            <w:szCs w:val="28"/>
          </w:rPr>
          <m:t>*90%</m:t>
        </m:r>
      </m:oMath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79211B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DF0B69" w:rsidRPr="00BD377F" w:rsidRDefault="00DF0B69" w:rsidP="00521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5213A4" w:rsidRPr="00BD377F" w:rsidRDefault="005213A4" w:rsidP="0052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Право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получение 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МР(ГО) с численностью населения более 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45 тыс. человек имеют МР(ГО)</w:t>
      </w:r>
      <w:r w:rsidR="002C0285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которых выполняется условие:</w:t>
      </w:r>
    </w:p>
    <w:p w:rsidR="005213A4" w:rsidRPr="00BD377F" w:rsidRDefault="005213A4" w:rsidP="0052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5213A4" w:rsidRDefault="007F7AA8" w:rsidP="005213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-КЗ+Ост-БК-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пог.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 xml:space="preserve">&lt;0, </m:t>
        </m:r>
      </m:oMath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>где</w:t>
      </w:r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6</w:t>
      </w:r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5213A4" w:rsidRDefault="005213A4" w:rsidP="008E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E121C" w:rsidRPr="00BD377F" w:rsidRDefault="008E121C" w:rsidP="008E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Объем 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МР(ГО) с численностью населения более 45 тыс. человек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(С</m:t>
            </m:r>
          </m:e>
          <m:sub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&gt; 45</m:t>
            </m:r>
          </m:sub>
        </m:sSub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 xml:space="preserve">) </m:t>
        </m:r>
      </m:oMath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8E121C" w:rsidRPr="00BD377F" w:rsidRDefault="008E121C" w:rsidP="008E121C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E121C" w:rsidRPr="00BD377F" w:rsidRDefault="007F7AA8" w:rsidP="005213A4">
      <w:pPr>
        <w:autoSpaceDE w:val="0"/>
        <w:autoSpaceDN w:val="0"/>
        <w:adjustRightInd w:val="0"/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</w:rPr>
              <m:t>&gt; 45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-КЗ+Ост-БК-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пог.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Σ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-КЗ+Ост-БК-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пог.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*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="008E121C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, где</w:t>
      </w:r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7</w:t>
      </w:r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8F1385" w:rsidRPr="00BD377F" w:rsidRDefault="008F1385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F1385" w:rsidRPr="00BD377F" w:rsidRDefault="008E121C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V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распределяемый объем </w:t>
      </w:r>
      <w:r w:rsidR="00F07CA7">
        <w:rPr>
          <w:rFonts w:ascii="Times New Roman" w:eastAsiaTheme="minorEastAsia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за исключением С </w:t>
      </w:r>
      <w:r w:rsidR="0066517C" w:rsidRPr="00BD377F">
        <w:rPr>
          <w:rFonts w:ascii="Times New Roman" w:eastAsiaTheme="minorEastAsia" w:hAnsi="Times New Roman" w:cs="Times New Roman"/>
          <w:spacing w:val="-6"/>
          <w:sz w:val="28"/>
          <w:szCs w:val="28"/>
          <w:vertAlign w:val="subscript"/>
        </w:rPr>
        <w:t>&lt;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  <w:vertAlign w:val="subscript"/>
        </w:rPr>
        <w:t xml:space="preserve"> 45.</w:t>
      </w:r>
    </w:p>
    <w:p w:rsidR="008929E6" w:rsidRPr="00BD377F" w:rsidRDefault="008929E6" w:rsidP="0052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E47907" w:rsidP="0098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Для определения объема доходов </w:t>
      </w:r>
      <w:r w:rsidR="002F0890" w:rsidRPr="00BD377F">
        <w:rPr>
          <w:rFonts w:ascii="Times New Roman" w:hAnsi="Times New Roman" w:cs="Times New Roman"/>
          <w:spacing w:val="-6"/>
          <w:sz w:val="28"/>
          <w:szCs w:val="28"/>
        </w:rPr>
        <w:t>МР(ГО)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на 2016 год введены следующие общие обозначения:</w:t>
      </w:r>
    </w:p>
    <w:p w:rsidR="00E47907" w:rsidRPr="00BD377F" w:rsidRDefault="007F7AA8" w:rsidP="0098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</m:oMath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– объем соответствующих доходов на 2016 год, принимаемый в расчет;</w:t>
      </w:r>
    </w:p>
    <w:p w:rsidR="00E47907" w:rsidRPr="00BD377F" w:rsidRDefault="007F7AA8" w:rsidP="0098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</m:oMath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- объем соответствующих доходов на 2016 год по оценке </w:t>
      </w:r>
      <w:r w:rsidR="002F0890" w:rsidRPr="00BD377F">
        <w:rPr>
          <w:rFonts w:ascii="Times New Roman" w:hAnsi="Times New Roman" w:cs="Times New Roman"/>
          <w:spacing w:val="-6"/>
          <w:sz w:val="28"/>
          <w:szCs w:val="28"/>
        </w:rPr>
        <w:t>МР(ГО)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11DE3" w:rsidRPr="00BD377F" w:rsidRDefault="007F7AA8" w:rsidP="0098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b/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bSup>
      </m:oMath>
      <w:r w:rsidR="00611DE3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- объем соответствующих доходов, предусмотренны</w:t>
      </w:r>
      <w:r w:rsidR="00A43676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611DE3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в бюджете МР(ГО) на 2016 год;</w:t>
      </w:r>
    </w:p>
    <w:p w:rsidR="00E47907" w:rsidRPr="00BD377F" w:rsidRDefault="007F7AA8" w:rsidP="0098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ФАКТ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2015</m:t>
            </m:r>
          </m:sup>
        </m:sSup>
      </m:oMath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- объем соответствующих доходов, поступивши</w:t>
      </w:r>
      <w:r w:rsidR="00A43676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в бюджет </w:t>
      </w:r>
      <w:r w:rsidR="002F0890" w:rsidRPr="00BD377F">
        <w:rPr>
          <w:rFonts w:ascii="Times New Roman" w:hAnsi="Times New Roman" w:cs="Times New Roman"/>
          <w:spacing w:val="-6"/>
          <w:sz w:val="28"/>
          <w:szCs w:val="28"/>
        </w:rPr>
        <w:t>МР(ГО)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в 2015 году;</w:t>
      </w:r>
    </w:p>
    <w:p w:rsidR="00E47907" w:rsidRPr="00BD377F" w:rsidRDefault="005213A4" w:rsidP="008F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0"/>
            <w:szCs w:val="28"/>
          </w:rPr>
          <w:lastRenderedPageBreak/>
          <m:t>9 мес.2015</m:t>
        </m:r>
      </m:oMath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pacing w:val="-6"/>
            <w:sz w:val="20"/>
            <w:szCs w:val="28"/>
          </w:rPr>
          <m:t>9 мес.2016</m:t>
        </m:r>
      </m:oMath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- объем соответствующих доходов, поступивши</w:t>
      </w:r>
      <w:r w:rsidR="00A43676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в бюджет </w:t>
      </w:r>
      <w:r w:rsidR="002F0890" w:rsidRPr="00BD377F">
        <w:rPr>
          <w:rFonts w:ascii="Times New Roman" w:hAnsi="Times New Roman" w:cs="Times New Roman"/>
          <w:spacing w:val="-6"/>
          <w:sz w:val="28"/>
          <w:szCs w:val="28"/>
        </w:rPr>
        <w:t>МР(ГО)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по состоянию на 1 </w:t>
      </w:r>
      <w:r w:rsidR="006D5E49">
        <w:rPr>
          <w:rFonts w:ascii="Times New Roman" w:hAnsi="Times New Roman" w:cs="Times New Roman"/>
          <w:spacing w:val="-6"/>
          <w:sz w:val="28"/>
          <w:szCs w:val="28"/>
        </w:rPr>
        <w:t>октября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2015 года и 1 </w:t>
      </w:r>
      <w:r w:rsidR="006D5E49">
        <w:rPr>
          <w:rFonts w:ascii="Times New Roman" w:hAnsi="Times New Roman" w:cs="Times New Roman"/>
          <w:spacing w:val="-6"/>
          <w:sz w:val="28"/>
          <w:szCs w:val="28"/>
        </w:rPr>
        <w:t>октября</w:t>
      </w:r>
      <w:r w:rsidR="008F1385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2016 года соответственно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Объем доходов МР</w:t>
      </w:r>
      <w:r w:rsidR="00CC219A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CC219A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на 2016 год (Д) определяется по формуле: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Д=ННД+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МБТ</m:t>
        </m:r>
      </m:oMath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F07CA7">
        <w:rPr>
          <w:rFonts w:ascii="Times New Roman" w:eastAsiaTheme="minorEastAsia" w:hAnsi="Times New Roman" w:cs="Times New Roman"/>
          <w:spacing w:val="-6"/>
          <w:sz w:val="28"/>
          <w:szCs w:val="28"/>
        </w:rPr>
        <w:t>8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ННД – оценка налоговых, неналоговых доходов МР</w:t>
      </w:r>
      <w:r w:rsidR="00CC219A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CC219A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, которая определяется по формуле: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noProof/>
          <w:spacing w:val="-6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pacing w:val="-6"/>
              <w:sz w:val="28"/>
              <w:szCs w:val="28"/>
            </w:rPr>
            <m:t>ННД=НДФЛ+НСР+НИФЛ+ЗН+ГП+АП+САИ+</m:t>
          </m:r>
        </m:oMath>
      </m:oMathPara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ПНВ+ПУ+МНЗ+ШСУ+ПНД</m:t>
        </m:r>
      </m:oMath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F07CA7">
        <w:rPr>
          <w:rFonts w:ascii="Times New Roman" w:eastAsiaTheme="minorEastAsia" w:hAnsi="Times New Roman" w:cs="Times New Roman"/>
          <w:spacing w:val="-6"/>
          <w:sz w:val="28"/>
          <w:szCs w:val="28"/>
        </w:rPr>
        <w:t>9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НДФЛ – налог на доходы физических лиц:</w:t>
      </w:r>
    </w:p>
    <w:p w:rsidR="00E47907" w:rsidRPr="00BD377F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;МИН</m:t>
        </m:r>
        <m:d>
          <m:d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ФАКТ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2015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*МИН(</m:t>
            </m:r>
            <m:f>
              <m:f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9 мес.2016</m:t>
                </m:r>
              </m:num>
              <m:den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9 мес.2015</m:t>
                </m:r>
              </m:den>
            </m:f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;К)</m:t>
            </m:r>
          </m:e>
        </m:d>
        <m:r>
          <w:rPr>
            <w:rFonts w:ascii="Cambria Math" w:hAnsi="Cambria Math" w:cs="Times New Roman"/>
            <w:spacing w:val="-6"/>
            <w:sz w:val="20"/>
            <w:szCs w:val="28"/>
          </w:rPr>
          <m:t>)</m:t>
        </m:r>
      </m:oMath>
      <w:r w:rsidR="00E47907" w:rsidRPr="00BD37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где</w:t>
      </w:r>
    </w:p>
    <w:p w:rsidR="00E47907" w:rsidRPr="00BD377F" w:rsidRDefault="00E47907" w:rsidP="00611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pacing w:val="-6"/>
            <w:sz w:val="20"/>
            <w:szCs w:val="28"/>
          </w:rPr>
          <m:t>К</m:t>
        </m:r>
      </m:oMath>
      <w:r w:rsidRPr="00BD37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отношение объема исполнения соответствующих доходов всех рассматриваемых </w:t>
      </w:r>
      <w:r w:rsidR="002F0890" w:rsidRPr="00BD37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МР(ГО)</w:t>
      </w:r>
      <w:r w:rsidR="00611D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1 </w:t>
      </w:r>
      <w:r w:rsidR="00611D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октября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2016 года к объему исполнения на </w:t>
      </w:r>
      <w:r w:rsidR="00032F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 </w:t>
      </w:r>
      <w:r w:rsidR="00611D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октября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2015 года;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НСР – налоги, взимаемые в связи с применением специальных налоговых режимов:</w:t>
      </w:r>
    </w:p>
    <w:p w:rsidR="00E47907" w:rsidRPr="00BD377F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;9 мес.2016)</m:t>
        </m:r>
      </m:oMath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НИФЛ – налог на имущество физических лиц: </w:t>
      </w:r>
    </w:p>
    <w:p w:rsidR="00E47907" w:rsidRPr="00BD377F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;9 мес.2016)</m:t>
        </m:r>
      </m:oMath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ЗН – земельный налог:</w:t>
      </w:r>
    </w:p>
    <w:p w:rsidR="00E47907" w:rsidRPr="00BD377F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0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ОЦ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МФ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pacing w:val="-6"/>
              <w:sz w:val="20"/>
              <w:szCs w:val="28"/>
            </w:rPr>
            <m:t>=МАКС</m:t>
          </m:r>
          <m:d>
            <m:dPr>
              <m:ctrl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ОЦ</m:t>
                  </m:r>
                </m:e>
                <m: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МО</m:t>
                  </m:r>
                </m:sup>
              </m:sSup>
              <m: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;МИН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pacing w:val="-6"/>
                      <w:sz w:val="2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9 мес.2016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 xml:space="preserve">9 </m:t>
                      </m:r>
                    </m:den>
                  </m:f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*12;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ФАКТ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2015</m:t>
                      </m:r>
                    </m:sup>
                  </m:s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9 мес.2016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9 мес.2015</m:t>
                      </m:r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pacing w:val="-6"/>
                  <w:sz w:val="20"/>
                  <w:szCs w:val="28"/>
                </w:rPr>
              </m:ctrlPr>
            </m:e>
          </m:d>
          <m:r>
            <w:rPr>
              <w:rFonts w:ascii="Cambria Math" w:hAnsi="Cambria Math" w:cs="Times New Roman"/>
              <w:spacing w:val="-6"/>
              <w:sz w:val="20"/>
              <w:szCs w:val="28"/>
            </w:rPr>
            <m:t>;</m:t>
          </m:r>
        </m:oMath>
      </m:oMathPara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ГП – государственная пошлина:</w:t>
      </w:r>
    </w:p>
    <w:p w:rsidR="00E47907" w:rsidRPr="00BD377F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;9 мес.2016</m:t>
            </m: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e>
        </m:d>
      </m:oMath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АП – доходы, получаемые в виде арендной платы за земельные участки:</w:t>
      </w:r>
    </w:p>
    <w:p w:rsidR="00E47907" w:rsidRPr="00BD377F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;МИН</m:t>
        </m:r>
        <m:d>
          <m:d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9 мес. 2016</m:t>
                </m:r>
              </m:num>
              <m:den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 xml:space="preserve">9 </m:t>
                </m:r>
              </m:den>
            </m:f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*12;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ФАКТ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2015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*МИН(</m:t>
            </m:r>
            <m:f>
              <m:f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9 мес.2016</m:t>
                </m:r>
              </m:num>
              <m:den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9 мес.2015</m:t>
                </m:r>
              </m:den>
            </m:f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;К)</m:t>
            </m:r>
          </m:e>
        </m:d>
        <m:r>
          <w:rPr>
            <w:rFonts w:ascii="Cambria Math" w:hAnsi="Cambria Math" w:cs="Times New Roman"/>
            <w:spacing w:val="-6"/>
            <w:sz w:val="20"/>
            <w:szCs w:val="28"/>
          </w:rPr>
          <m:t>)</m:t>
        </m:r>
      </m:oMath>
      <w:r w:rsidR="00E47907" w:rsidRPr="00BD37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где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pacing w:val="-6"/>
            <w:sz w:val="20"/>
            <w:szCs w:val="28"/>
          </w:rPr>
          <m:t>К</m:t>
        </m:r>
      </m:oMath>
      <w:r w:rsidRPr="00BD37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отношение объема исполнения соответствующих доходов всех рассматриваемых </w:t>
      </w:r>
      <w:r w:rsidR="002F0890" w:rsidRPr="00BD37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МР(ГО)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1 </w:t>
      </w:r>
      <w:r w:rsidR="00611D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октября 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 года к объему исполнения на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1 </w:t>
      </w:r>
      <w:r w:rsidR="00611D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октября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2015 года;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САИ – доходы от сдачи в аренду имущества, находящегося в оперативном управлении органов местного самоуправления:</w:t>
      </w:r>
    </w:p>
    <w:p w:rsidR="00E47907" w:rsidRPr="00BD377F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;9 мес.2016)</m:t>
        </m:r>
      </m:oMath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ПНВ – плата за негативное воздействие на окружающую среду:</w:t>
      </w:r>
    </w:p>
    <w:p w:rsidR="00E47907" w:rsidRPr="00BD377F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e>
        </m:d>
      </m:oMath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ПУ – доходы от оказания платных услуг или компенсации затрат государства: 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e>
        </m:d>
      </m:oMath>
      <w:r w:rsidRPr="00BD377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МНЗ – доходы от продажи материальных и нематериальных активов:</w:t>
      </w:r>
    </w:p>
    <w:p w:rsidR="00E47907" w:rsidRPr="00BD377F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;9 мес. 2016</m:t>
            </m: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e>
        </m:d>
      </m:oMath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ШСУ – штрафы, санкции, возмещение ущерба:</w:t>
      </w:r>
    </w:p>
    <w:p w:rsidR="00E47907" w:rsidRPr="00BD377F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e>
        </m:d>
      </m:oMath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ПНД – 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прочие налоговые и неналоговые доходы (без учета акцизов по подакцизным товарам (продукции), производимым на территории Российской Федерации и родительской платы):</w:t>
      </w:r>
    </w:p>
    <w:p w:rsidR="00E47907" w:rsidRPr="00BD377F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b/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b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;9 мес.2016</m:t>
            </m: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e>
        </m:d>
      </m:oMath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</m:t>
        </m:r>
      </m:oMath>
      <w:r w:rsidRPr="00BD377F">
        <w:rPr>
          <w:rFonts w:ascii="Times New Roman" w:hAnsi="Times New Roman" w:cs="Times New Roman"/>
          <w:spacing w:val="-6"/>
          <w:sz w:val="28"/>
          <w:szCs w:val="28"/>
        </w:rPr>
        <w:t>бъем межбюджетных трансфертов МР</w:t>
      </w:r>
      <w:r w:rsidRPr="00BD377F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="00E1604F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E1604F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на 2016 год (</w:t>
      </w: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МБТ</m:t>
        </m:r>
      </m:oMath>
      <w:r w:rsidRPr="00BD377F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МБТ=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сбал.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F07CA7">
        <w:rPr>
          <w:rFonts w:ascii="Times New Roman" w:eastAsiaTheme="minorEastAsia" w:hAnsi="Times New Roman" w:cs="Times New Roman"/>
          <w:spacing w:val="-6"/>
          <w:sz w:val="28"/>
          <w:szCs w:val="28"/>
        </w:rPr>
        <w:t>10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984C8B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E47907" w:rsidRPr="00984C8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E47907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объем дотаций </w:t>
      </w:r>
      <w:r w:rsidR="00E47907" w:rsidRPr="00984C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</w:t>
      </w:r>
      <w:r w:rsidR="00713C30" w:rsidRPr="00984C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выравнивание</w:t>
      </w:r>
      <w:r w:rsidR="00E47907" w:rsidRPr="00984C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бюджетной обеспеченности</w:t>
      </w:r>
      <w:r w:rsidR="00E47907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из областного бюджета;</w:t>
      </w:r>
    </w:p>
    <w:p w:rsidR="00E47907" w:rsidRPr="00984C8B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сбал.</m:t>
            </m:r>
          </m:sup>
        </m:sSup>
      </m:oMath>
      <w:r w:rsidR="00E47907" w:rsidRPr="00984C8B">
        <w:rPr>
          <w:rFonts w:ascii="Cambria Math" w:hAnsi="Cambria Math" w:cs="Times New Roman"/>
          <w:spacing w:val="-6"/>
          <w:sz w:val="28"/>
          <w:szCs w:val="28"/>
        </w:rPr>
        <w:t xml:space="preserve"> – объем иных межбюджетных трансфертов в форме дотаций на поддержку мер по обеспечению сбалансированности местных бюджетов;</w:t>
      </w:r>
    </w:p>
    <w:p w:rsidR="00E47907" w:rsidRPr="00984C8B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</m:oMath>
      <w:r w:rsidR="00E47907" w:rsidRPr="00984C8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E47907" w:rsidRPr="00984C8B">
        <w:rPr>
          <w:rFonts w:ascii="Times New Roman" w:hAnsi="Times New Roman" w:cs="Times New Roman"/>
          <w:spacing w:val="-6"/>
          <w:sz w:val="28"/>
          <w:szCs w:val="28"/>
        </w:rPr>
        <w:t>объем субсидии</w:t>
      </w:r>
      <w:r w:rsidR="00E47907" w:rsidRPr="00984C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реализацию мероприятий, направленных на повышение эффективности бюджетных расходов муниципальных образований Иркутской области;</w:t>
      </w:r>
    </w:p>
    <w:p w:rsidR="00E47907" w:rsidRDefault="007F7AA8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E47907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– объем субсидии на </w:t>
      </w:r>
      <w:r w:rsidR="00713C30" w:rsidRPr="00984C8B">
        <w:rPr>
          <w:rFonts w:ascii="Times New Roman" w:hAnsi="Times New Roman" w:cs="Times New Roman"/>
          <w:spacing w:val="-6"/>
          <w:sz w:val="28"/>
          <w:szCs w:val="28"/>
        </w:rPr>
        <w:t>выравнивание</w:t>
      </w:r>
      <w:r w:rsidR="00E47907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обеспеченности муниципальных районов (городских округов) Иркутской области по реализации ими их отдельных расходных обязательств, предусмотренны</w:t>
      </w:r>
      <w:r w:rsidR="00540938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E47907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законом об областном бюджете на </w:t>
      </w:r>
      <w:r w:rsidR="00540938">
        <w:rPr>
          <w:rFonts w:ascii="Times New Roman" w:hAnsi="Times New Roman" w:cs="Times New Roman"/>
          <w:spacing w:val="-6"/>
          <w:sz w:val="28"/>
          <w:szCs w:val="28"/>
        </w:rPr>
        <w:br/>
      </w:r>
      <w:r w:rsidR="00E47907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2016 год по состоянию на 1 </w:t>
      </w:r>
      <w:r w:rsidR="008F1385" w:rsidRPr="00984C8B">
        <w:rPr>
          <w:rFonts w:ascii="Times New Roman" w:hAnsi="Times New Roman" w:cs="Times New Roman"/>
          <w:spacing w:val="-6"/>
          <w:sz w:val="28"/>
          <w:szCs w:val="28"/>
        </w:rPr>
        <w:t>ноября</w:t>
      </w:r>
      <w:r w:rsidR="00E47907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2016 года.</w:t>
      </w:r>
    </w:p>
    <w:p w:rsidR="008F1385" w:rsidRDefault="008F1385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D5E49" w:rsidRPr="00BD377F" w:rsidRDefault="006D5E49" w:rsidP="006D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pacing w:val="-6"/>
          <w:sz w:val="28"/>
          <w:szCs w:val="28"/>
        </w:rPr>
        <w:t>расходов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МР</w:t>
      </w: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на 2016 год (</w:t>
      </w:r>
      <w:r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6D5E49" w:rsidRDefault="006D5E49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213A4" w:rsidRPr="00BD377F" w:rsidRDefault="005213A4" w:rsidP="005213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Р=мин(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-КЗ-ГСМ;Ч)</m:t>
        </m:r>
      </m:oMath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F07CA7">
        <w:rPr>
          <w:rFonts w:ascii="Times New Roman" w:eastAsiaTheme="minorEastAsia" w:hAnsi="Times New Roman" w:cs="Times New Roman"/>
          <w:spacing w:val="-6"/>
          <w:sz w:val="28"/>
          <w:szCs w:val="28"/>
        </w:rPr>
        <w:t>11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5213A4" w:rsidRPr="00BD377F" w:rsidRDefault="005213A4" w:rsidP="0052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5213A4" w:rsidRPr="00BD377F" w:rsidRDefault="007F7AA8" w:rsidP="0052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мо</m:t>
            </m:r>
          </m:sup>
        </m:sSup>
      </m:oMath>
      <w:r w:rsidR="005213A4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- объем расходов МР(ГО), принимаемый на уровне ожидаемой оценки МО на 2016 год;</w:t>
      </w:r>
    </w:p>
    <w:p w:rsidR="005213A4" w:rsidRPr="00BD377F" w:rsidRDefault="005213A4" w:rsidP="0052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ГСМ – объем </w:t>
      </w:r>
      <w:r w:rsidR="00295FB5">
        <w:rPr>
          <w:rFonts w:ascii="Times New Roman" w:eastAsiaTheme="minorEastAsia" w:hAnsi="Times New Roman" w:cs="Times New Roman"/>
          <w:spacing w:val="-6"/>
          <w:sz w:val="28"/>
          <w:szCs w:val="28"/>
        </w:rPr>
        <w:t>с</w:t>
      </w:r>
      <w:r w:rsidR="00295FB5" w:rsidRPr="00295FB5">
        <w:rPr>
          <w:rFonts w:ascii="Times New Roman" w:eastAsiaTheme="minorEastAsia" w:hAnsi="Times New Roman" w:cs="Times New Roman"/>
          <w:spacing w:val="-6"/>
          <w:sz w:val="28"/>
          <w:szCs w:val="28"/>
        </w:rPr>
        <w:t>убсидии на осуществление мероприятий в области приобретения и доставки топлива и горюче-смазочных материалов, необходимых для обеспечения деятельности муниципальных учреждений и органов местного самоуправления муниципальных образований Иркутской области</w:t>
      </w:r>
      <w:r w:rsidR="00295FB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в 2016 году; </w:t>
      </w:r>
    </w:p>
    <w:p w:rsidR="005213A4" w:rsidRPr="00BD377F" w:rsidRDefault="005213A4" w:rsidP="0052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Ч – общий объем расходов МР(ГО) на 2016 год, определяемый исходя из расходов на 1 жителя в группе МР(ГО) с учетом районного коэффициента и процентной надбавки </w:t>
      </w:r>
      <w:r w:rsidR="00B15051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к 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(</w:t>
      </w:r>
      <w:r w:rsidR="00245C7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далее - 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РК, СН).</w:t>
      </w:r>
    </w:p>
    <w:p w:rsidR="005213A4" w:rsidRPr="00BD377F" w:rsidRDefault="005213A4" w:rsidP="0052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Расчет расходов на 1 жителя по ГО осуществляется по ГО с численностью населения свыше 100 тыс. чел., 60 – 100 тыс. чел., 40 – 60 тыс. чел., менее 40 тыс. чел.</w:t>
      </w:r>
    </w:p>
    <w:p w:rsidR="004D6B56" w:rsidRDefault="005213A4" w:rsidP="0052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Расчет расходов на 1 жителя по МР осуществляется</w:t>
      </w:r>
      <w:r w:rsidR="004D6B56">
        <w:rPr>
          <w:rFonts w:ascii="Times New Roman" w:eastAsiaTheme="minorEastAsia" w:hAnsi="Times New Roman" w:cs="Times New Roman"/>
          <w:spacing w:val="-6"/>
          <w:sz w:val="28"/>
          <w:szCs w:val="28"/>
        </w:rPr>
        <w:t>:</w:t>
      </w:r>
    </w:p>
    <w:p w:rsidR="004D6B56" w:rsidRDefault="005213A4" w:rsidP="0052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по МР с</w:t>
      </w:r>
      <w:r w:rsidR="004D6B5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численностью населения свыше 45 тыс. чел.;</w:t>
      </w:r>
    </w:p>
    <w:p w:rsidR="004D6B56" w:rsidRDefault="005213A4" w:rsidP="0052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lastRenderedPageBreak/>
        <w:t xml:space="preserve"> </w:t>
      </w:r>
      <w:r w:rsidR="0039041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по МР с РК, </w:t>
      </w:r>
      <w:r w:rsidR="004D6B5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СН &lt; 2,0 с численностью населения 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20 – 4</w:t>
      </w:r>
      <w:r w:rsidR="004D6B56">
        <w:rPr>
          <w:rFonts w:ascii="Times New Roman" w:eastAsiaTheme="minorEastAsia" w:hAnsi="Times New Roman" w:cs="Times New Roman"/>
          <w:spacing w:val="-6"/>
          <w:sz w:val="28"/>
          <w:szCs w:val="28"/>
        </w:rPr>
        <w:t>5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тыс. чел., </w:t>
      </w:r>
      <w:r w:rsidR="00143694">
        <w:rPr>
          <w:rFonts w:ascii="Times New Roman" w:eastAsiaTheme="minorEastAsia" w:hAnsi="Times New Roman" w:cs="Times New Roman"/>
          <w:spacing w:val="-6"/>
          <w:sz w:val="28"/>
          <w:szCs w:val="28"/>
        </w:rPr>
        <w:br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10 – 20 тыс. чел., </w:t>
      </w:r>
      <w:r w:rsidR="004D6B56">
        <w:rPr>
          <w:rFonts w:ascii="Times New Roman" w:eastAsiaTheme="minorEastAsia" w:hAnsi="Times New Roman" w:cs="Times New Roman"/>
          <w:spacing w:val="-6"/>
          <w:sz w:val="28"/>
          <w:szCs w:val="28"/>
        </w:rPr>
        <w:t>менее 10 тыс. чел.;</w:t>
      </w:r>
    </w:p>
    <w:p w:rsidR="005213A4" w:rsidRPr="00BD377F" w:rsidRDefault="004D6B56" w:rsidP="0052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5213A4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по МР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с РК и СН</w:t>
      </w:r>
      <w:r w:rsidRPr="004D6B5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&gt; 2,0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с численностью населения 10 – 45 тыс. чел., </w:t>
      </w:r>
      <w:r w:rsidR="005213A4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менее </w:t>
      </w:r>
      <w:r w:rsidR="00143694">
        <w:rPr>
          <w:rFonts w:ascii="Times New Roman" w:eastAsiaTheme="minorEastAsia" w:hAnsi="Times New Roman" w:cs="Times New Roman"/>
          <w:spacing w:val="-6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10</w:t>
      </w:r>
      <w:r w:rsidR="005213A4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тыс. чел.</w:t>
      </w:r>
    </w:p>
    <w:p w:rsidR="005213A4" w:rsidRPr="00BD377F" w:rsidRDefault="005213A4" w:rsidP="0052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Объем расходов на 1 жителя в группе определяется в два этапа:</w:t>
      </w:r>
    </w:p>
    <w:p w:rsidR="005213A4" w:rsidRPr="00BD377F" w:rsidRDefault="005213A4" w:rsidP="0052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на первом – определяется средняя величина в группе по частному от деления расходов соответствующего МР(ГО)</w:t>
      </w:r>
      <w:r w:rsidR="00DB6F87" w:rsidRPr="00DB6F8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на численность населения и РК, СН;</w:t>
      </w:r>
    </w:p>
    <w:p w:rsidR="005213A4" w:rsidRPr="00BD377F" w:rsidRDefault="005213A4" w:rsidP="0052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на втором – применяемый в расчете объем расходов на 1 жителя определяется по средней в группе по МР(ГО), у которых на первом этапе размер средней величины не превышал аналогичное среднее значение в группе более, чем в 1,3 раза.</w:t>
      </w:r>
    </w:p>
    <w:p w:rsidR="00713C30" w:rsidRPr="00BD377F" w:rsidRDefault="00713C30" w:rsidP="00713C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Право на получение </w:t>
      </w:r>
      <w:r w:rsidR="00BD15A7">
        <w:rPr>
          <w:rFonts w:ascii="Times New Roman" w:hAnsi="Times New Roman" w:cs="Times New Roman"/>
          <w:spacing w:val="-6"/>
          <w:sz w:val="28"/>
          <w:szCs w:val="28"/>
        </w:rPr>
        <w:t>дотации на сбалансированность</w:t>
      </w:r>
      <w:r w:rsidRPr="00B12DC9">
        <w:rPr>
          <w:rFonts w:ascii="Times New Roman" w:hAnsi="Times New Roman" w:cs="Times New Roman"/>
          <w:spacing w:val="-6"/>
          <w:sz w:val="28"/>
          <w:szCs w:val="28"/>
        </w:rPr>
        <w:t xml:space="preserve"> имеют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МР(ГО)</w:t>
      </w:r>
      <w:r w:rsidR="007F7AA8">
        <w:rPr>
          <w:rFonts w:ascii="Times New Roman" w:hAnsi="Times New Roman" w:cs="Times New Roman"/>
          <w:spacing w:val="-6"/>
          <w:sz w:val="28"/>
          <w:szCs w:val="28"/>
        </w:rPr>
        <w:t>,</w:t>
      </w:r>
      <w:bookmarkStart w:id="0" w:name="_GoBack"/>
      <w:bookmarkEnd w:id="0"/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у которых кредиторская задолженность по коммунальным услугам по состоянию на 1 ноября 2016 года составила </w:t>
      </w:r>
      <w:r w:rsidR="00BD15A7">
        <w:rPr>
          <w:rFonts w:ascii="Times New Roman" w:hAnsi="Times New Roman" w:cs="Times New Roman"/>
          <w:spacing w:val="-6"/>
          <w:sz w:val="28"/>
          <w:szCs w:val="28"/>
        </w:rPr>
        <w:t>менее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500 тыс. рублей. </w:t>
      </w:r>
    </w:p>
    <w:p w:rsidR="00713C30" w:rsidRDefault="00713C30" w:rsidP="0071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E0AE9" w:rsidRPr="00EE0AE9" w:rsidRDefault="00EE0AE9" w:rsidP="00EE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Объем </w:t>
      </w:r>
      <w:r w:rsidR="00BD15A7">
        <w:rPr>
          <w:rFonts w:ascii="Times New Roman" w:eastAsia="Times New Roman" w:hAnsi="Times New Roman" w:cs="Times New Roman"/>
          <w:spacing w:val="-6"/>
          <w:sz w:val="28"/>
          <w:szCs w:val="28"/>
        </w:rPr>
        <w:t>дотации на сбалансированность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МР(ГО) (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S</w:t>
      </w:r>
      <w:r w:rsidRPr="00EE0A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682544" w:rsidRDefault="00682544" w:rsidP="00F0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E0AE9" w:rsidRDefault="00EE0AE9" w:rsidP="00EE0A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S=C</m:t>
        </m:r>
      </m:oMath>
      <w:r w:rsidRPr="00245C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245C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45C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45C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45C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45C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(12)</w:t>
      </w:r>
    </w:p>
    <w:p w:rsidR="00787ED2" w:rsidRDefault="00787ED2" w:rsidP="00EE0A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87ED2" w:rsidRPr="00DA029E" w:rsidRDefault="00787ED2" w:rsidP="002B0D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A029E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 w:eastAsia="ru-RU"/>
        </w:rPr>
        <w:t>II</w:t>
      </w:r>
      <w:r w:rsidRPr="00DA02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Распределение </w:t>
      </w:r>
      <w:r w:rsidR="002B0DD0" w:rsidRPr="00DA02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 поселениям Иркутской области (далее – поселение)</w:t>
      </w:r>
      <w:r w:rsidR="00EA01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</w:t>
      </w:r>
    </w:p>
    <w:p w:rsidR="00EE0AE9" w:rsidRPr="00DA029E" w:rsidRDefault="00EE0AE9" w:rsidP="00F0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7353E" w:rsidRPr="00F17C1F" w:rsidRDefault="0097353E" w:rsidP="00973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расчете распределения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субсидии на выравнивание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участвуют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поселения с численностью населения больше 0.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Распределение </w:t>
      </w:r>
      <w:r w:rsidR="006959F7" w:rsidRPr="00DA029E">
        <w:rPr>
          <w:rFonts w:ascii="Times New Roman" w:hAnsi="Times New Roman" w:cs="Times New Roman"/>
          <w:spacing w:val="-6"/>
          <w:sz w:val="28"/>
          <w:szCs w:val="28"/>
        </w:rPr>
        <w:t>дотации на сбалансированност</w:t>
      </w:r>
      <w:r w:rsidR="00A43676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поселениям (</w:t>
      </w:r>
      <w:r w:rsidR="006959F7" w:rsidRPr="00DA029E">
        <w:rPr>
          <w:rFonts w:ascii="Times New Roman" w:hAnsi="Times New Roman" w:cs="Times New Roman"/>
          <w:spacing w:val="-6"/>
          <w:sz w:val="28"/>
          <w:szCs w:val="28"/>
        </w:rPr>
        <w:t>200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млн. рублей) (С) осуществляется в </w:t>
      </w:r>
      <w:r w:rsidR="00A43676">
        <w:rPr>
          <w:rFonts w:ascii="Times New Roman" w:hAnsi="Times New Roman" w:cs="Times New Roman"/>
          <w:spacing w:val="-6"/>
          <w:sz w:val="28"/>
          <w:szCs w:val="28"/>
        </w:rPr>
        <w:t>два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этапа</w:t>
      </w:r>
      <w:r w:rsidR="00EA51E8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по следующей формуле: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С=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 xml:space="preserve"> 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6959F7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13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DA029E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1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и С</w:t>
      </w:r>
      <w:r w:rsidRPr="00DA029E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– объем </w:t>
      </w:r>
      <w:r w:rsidR="006959F7" w:rsidRPr="00DA029E">
        <w:rPr>
          <w:rFonts w:ascii="Times New Roman" w:hAnsi="Times New Roman" w:cs="Times New Roman"/>
          <w:spacing w:val="-6"/>
          <w:sz w:val="28"/>
          <w:szCs w:val="28"/>
        </w:rPr>
        <w:t>дотации на сбалансированность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поселений, распределяемый на </w:t>
      </w:r>
      <w:r w:rsidR="00EA51E8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первом 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EA51E8" w:rsidRPr="00DA029E">
        <w:rPr>
          <w:rFonts w:ascii="Times New Roman" w:hAnsi="Times New Roman" w:cs="Times New Roman"/>
          <w:spacing w:val="-6"/>
          <w:sz w:val="28"/>
          <w:szCs w:val="28"/>
        </w:rPr>
        <w:t>втором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этапах расчета соответственно.</w:t>
      </w:r>
      <w:r w:rsidR="0097353E">
        <w:rPr>
          <w:rFonts w:ascii="Times New Roman" w:hAnsi="Times New Roman" w:cs="Times New Roman"/>
          <w:spacing w:val="-6"/>
          <w:sz w:val="28"/>
          <w:szCs w:val="28"/>
        </w:rPr>
        <w:t xml:space="preserve"> Дотация на сбалансированность не предоставляется, если расчетный объем дотации на сбалансированность менее 50 тыс. рублей.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На </w:t>
      </w:r>
      <w:r w:rsidR="00EA51E8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первом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этапе </w:t>
      </w:r>
      <w:r w:rsidR="00FE78F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дотация на сбалансированность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поселений 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предоставляется поселениям 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при выполнении следующего условия: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2B0DD0" w:rsidRPr="00DA029E" w:rsidRDefault="007F7AA8" w:rsidP="00FE78F0">
      <w:pPr>
        <w:autoSpaceDE w:val="0"/>
        <w:autoSpaceDN w:val="0"/>
        <w:adjustRightInd w:val="0"/>
        <w:spacing w:after="0" w:line="240" w:lineRule="auto"/>
        <w:ind w:left="707"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Д-</m:t>
            </m:r>
            <m:sSub>
              <m:sSubPr>
                <m:ctrl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+Ост-БК-</m:t>
            </m:r>
            <m:sSub>
              <m:sSubPr>
                <m:ctrl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район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&lt;0</m:t>
        </m:r>
      </m:oMath>
      <w:r w:rsidR="002B0DD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FE78F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FE78F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FE78F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(14)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left="707"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 – </w:t>
      </w:r>
      <w:r w:rsidR="00FE78F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доход</w:t>
      </w:r>
      <w:r w:rsidR="00FE78F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ов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поселения на 2016 год, определяемы</w:t>
      </w:r>
      <w:r w:rsidR="00FE78F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й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по формуле </w:t>
      </w:r>
      <w:r w:rsidR="00EA014C">
        <w:rPr>
          <w:rFonts w:ascii="Times New Roman" w:eastAsiaTheme="minorEastAsia" w:hAnsi="Times New Roman" w:cs="Times New Roman"/>
          <w:spacing w:val="-6"/>
          <w:sz w:val="28"/>
          <w:szCs w:val="28"/>
        </w:rPr>
        <w:t>(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1</w:t>
      </w:r>
      <w:r w:rsidR="00DA029E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8</w:t>
      </w:r>
      <w:r w:rsidR="00EA014C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A129C7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</m:oMath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– объем расходов поселения на 2016 год, </w:t>
      </w:r>
      <w:r w:rsidR="008F275D" w:rsidRPr="00DA029E">
        <w:rPr>
          <w:rFonts w:ascii="Times New Roman" w:hAnsi="Times New Roman" w:cs="Times New Roman"/>
          <w:spacing w:val="-6"/>
          <w:sz w:val="28"/>
          <w:szCs w:val="28"/>
        </w:rPr>
        <w:t>включающий в себя</w:t>
      </w:r>
      <w:r w:rsidR="00A129C7" w:rsidRPr="00DA029E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F38C7" w:rsidRPr="00DA029E" w:rsidRDefault="008F38C7" w:rsidP="008F3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1) расходы по выплате: </w:t>
      </w:r>
    </w:p>
    <w:p w:rsidR="008F38C7" w:rsidRPr="00DA029E" w:rsidRDefault="008F38C7" w:rsidP="008F38C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 - денежного содержания с начислениями на него главам, муниципальным служащим органов местного самоуправления 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поселения, с учетом </w:t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на обеспечение передачи полномочий бюджетам другого уровня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8F38C7" w:rsidRPr="00DA029E" w:rsidRDefault="008F38C7" w:rsidP="008F38C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0"/>
          <w:szCs w:val="28"/>
        </w:rPr>
      </w:pP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заработной платы 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>с начислениями на нее</w:t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основного персонала учреждений культуры;</w:t>
      </w:r>
    </w:p>
    <w:p w:rsidR="008F38C7" w:rsidRPr="00DA029E" w:rsidRDefault="008F38C7" w:rsidP="008F3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заработной платы 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>с начислениями на нее</w:t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иного персонала учреждений, находящихся в ведении 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поселения, а также оплата </w:t>
      </w:r>
      <w:r w:rsidR="00EA014C">
        <w:rPr>
          <w:rFonts w:ascii="Times New Roman" w:hAnsi="Times New Roman" w:cs="Times New Roman"/>
          <w:spacing w:val="-6"/>
          <w:sz w:val="28"/>
          <w:szCs w:val="28"/>
        </w:rPr>
        <w:t>по договорам гражданско-правового характера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F38C7" w:rsidRPr="00DA029E" w:rsidRDefault="008F38C7" w:rsidP="008F38C7">
      <w:pPr>
        <w:tabs>
          <w:tab w:val="left" w:pos="142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2) расходы по оплате коммунальных услуг;</w:t>
      </w:r>
    </w:p>
    <w:p w:rsidR="008F38C7" w:rsidRPr="00DA029E" w:rsidRDefault="008F38C7" w:rsidP="008F3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3) приобретение топлива для обеспечения деятельности</w:t>
      </w:r>
      <w:r w:rsidR="00EA01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местной администрации и </w:t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учреждений, находящихся в ведении поселения;</w:t>
      </w:r>
    </w:p>
    <w:p w:rsidR="008F38C7" w:rsidRPr="00DA029E" w:rsidRDefault="008F38C7" w:rsidP="008F3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4) расходы по пенсионному обеспечению граждан, проходивших муниципальную службу;</w:t>
      </w:r>
    </w:p>
    <w:p w:rsidR="008F38C7" w:rsidRPr="00DA029E" w:rsidRDefault="008F38C7" w:rsidP="008F3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5)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расходы на обслуживание муниципального долга</w:t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8F38C7" w:rsidRPr="00DA029E" w:rsidRDefault="008F38C7" w:rsidP="008F3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6) расходы на арендную плату за пользование имуществом;</w:t>
      </w:r>
    </w:p>
    <w:p w:rsidR="008F38C7" w:rsidRPr="00DA029E" w:rsidRDefault="008F38C7" w:rsidP="008F38C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7)</w:t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расходы на проведение выборов главы, депутатов представительного органа;</w:t>
      </w:r>
    </w:p>
    <w:p w:rsidR="008F38C7" w:rsidRPr="00DA029E" w:rsidRDefault="008F38C7" w:rsidP="008F38C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8) иные расходы</w:t>
      </w:r>
      <w:r w:rsidR="00A912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CE2B95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принимаемые </w:t>
      </w:r>
      <w:r w:rsidR="00CE2B95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уровне ожидаемой оценки поселения на 2016 год и </w:t>
      </w:r>
      <w:r w:rsidR="00CE2B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 более среднего значения в группе по численности </w:t>
      </w:r>
      <w:r w:rsidR="00CE2B95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поселений (с применением соответствующих РК, СН)</w:t>
      </w:r>
      <w:r w:rsidR="00EA01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8F38C7" w:rsidRPr="00DA029E" w:rsidRDefault="008F38C7" w:rsidP="008F38C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9) </w:t>
      </w:r>
      <w:r w:rsidR="005636C3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объем средств, запланированных в местных бюджетах на 2016 год для софинансирования государственных программ </w:t>
      </w:r>
      <w:r w:rsidR="00EA01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размере</w:t>
      </w:r>
      <w:r w:rsidR="005636C3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50% от </w:t>
      </w:r>
      <w:r w:rsidR="00A912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запланированного в муниципальном бюджете объема</w:t>
      </w:r>
      <w:r w:rsidR="005636C3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2016 год.</w:t>
      </w:r>
    </w:p>
    <w:p w:rsidR="008F38C7" w:rsidRPr="00DA029E" w:rsidRDefault="008F38C7" w:rsidP="008F38C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Ост</m:t>
        </m:r>
      </m:oMath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остатки средств на счете 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поселения </w:t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состоянию на 1 января 2016 года (за исключением целевых средств, влияющих на объем расходных обязательств 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);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БК - </w:t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объем основного долга по бюджетным кредитам, полученным на частичное покрытие дефицита местного бюджета из областного бюджета до </w:t>
      </w:r>
      <w:r w:rsidR="00D043CB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2016 года, необходимый к погашению </w:t>
      </w:r>
      <w:r w:rsidR="00EA014C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графикам </w:t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2016 году;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БК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район</m:t>
            </m:r>
          </m:sub>
        </m:sSub>
      </m:oMath>
      <w:r w:rsidR="002B0DD0" w:rsidRPr="00DA029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фактически погашено по состоянию на 1 </w:t>
      </w:r>
      <w:r w:rsidR="00FE78F0" w:rsidRPr="00DA029E">
        <w:rPr>
          <w:rFonts w:ascii="Times New Roman" w:eastAsia="Times New Roman" w:hAnsi="Times New Roman" w:cs="Times New Roman"/>
          <w:spacing w:val="-6"/>
          <w:sz w:val="28"/>
          <w:szCs w:val="28"/>
        </w:rPr>
        <w:t>октября</w:t>
      </w:r>
      <w:r w:rsidR="002B0DD0" w:rsidRPr="00DA029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2016 года основного долга по бюджетным кредитам, предоставленным из районных бюджетов.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Расчет размера </w:t>
      </w:r>
      <w:r w:rsidR="00D043CB" w:rsidRPr="00DA029E">
        <w:rPr>
          <w:rFonts w:ascii="Times New Roman" w:hAnsi="Times New Roman" w:cs="Times New Roman"/>
          <w:spacing w:val="-6"/>
          <w:sz w:val="28"/>
          <w:szCs w:val="28"/>
        </w:rPr>
        <w:t>дотации на сбалансированность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поселений </w:t>
      </w:r>
      <w:r w:rsidR="00D043CB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на первом этапе 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>(С</w:t>
      </w:r>
      <w:r w:rsidRPr="00DA029E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1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>) осуществляется по следующей формуле: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043CB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+Ост-БК-</m:t>
                </m:r>
                <m:sSub>
                  <m:sSubPr>
                    <m:ctrlP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район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Σ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+Ост-БК-</m:t>
                </m:r>
                <m:sSub>
                  <m:sSubPr>
                    <m:ctrlP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район</m:t>
                    </m:r>
                  </m:sub>
                </m:sSub>
              </m:e>
            </m:d>
          </m:den>
        </m:f>
      </m:oMath>
      <w:r w:rsidR="00D043CB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*</w:t>
      </w:r>
      <w:r w:rsidR="00D043CB" w:rsidRPr="00DA029E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V</w:t>
      </w:r>
      <w:r w:rsidR="002B0DD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  <w:r w:rsidR="00B81AE8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397F32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где</w:t>
      </w:r>
      <w:r w:rsidR="002B0DD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2B0DD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2B0DD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(1</w:t>
      </w:r>
      <w:r w:rsidR="00FE78F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5)</w:t>
      </w:r>
    </w:p>
    <w:p w:rsidR="00397F32" w:rsidRPr="00DA029E" w:rsidRDefault="00397F32" w:rsidP="002B0D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2B0DD0" w:rsidRPr="0097353E" w:rsidRDefault="00397F32" w:rsidP="00973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V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B81AE8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распределяемый 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объем дотации на сбалансированность поселений</w:t>
      </w:r>
      <w:r w:rsidR="00B81AE8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за исключением С</w:t>
      </w:r>
      <w:r w:rsidR="00B81AE8" w:rsidRPr="00DA029E">
        <w:rPr>
          <w:rFonts w:ascii="Times New Roman" w:eastAsiaTheme="minorEastAsia" w:hAnsi="Times New Roman" w:cs="Times New Roman"/>
          <w:spacing w:val="-6"/>
          <w:sz w:val="28"/>
          <w:szCs w:val="28"/>
          <w:vertAlign w:val="subscript"/>
        </w:rPr>
        <w:t>2</w:t>
      </w:r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81AE8" w:rsidRPr="00DA029E" w:rsidRDefault="00B81AE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На </w:t>
      </w:r>
      <w:r w:rsidR="00EA014C">
        <w:rPr>
          <w:rFonts w:ascii="Times New Roman" w:eastAsiaTheme="minorEastAsia" w:hAnsi="Times New Roman" w:cs="Times New Roman"/>
          <w:spacing w:val="-6"/>
          <w:sz w:val="28"/>
          <w:szCs w:val="28"/>
        </w:rPr>
        <w:t>втором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этапе </w:t>
      </w:r>
      <w:r w:rsidR="001B0DEF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дотация на сбалансированность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поселений (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) предоставляется поселениям</w:t>
      </w:r>
      <w:r w:rsidR="001B0DEF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0875C3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при </w:t>
      </w:r>
      <w:r w:rsidR="000875C3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численности населения поселения не менее </w:t>
      </w:r>
      <w:r w:rsidR="000B4B6D">
        <w:rPr>
          <w:rFonts w:ascii="Times New Roman" w:hAnsi="Times New Roman" w:cs="Times New Roman"/>
          <w:spacing w:val="-6"/>
          <w:sz w:val="28"/>
          <w:szCs w:val="28"/>
        </w:rPr>
        <w:br/>
      </w:r>
      <w:r w:rsidR="000875C3" w:rsidRPr="00DA029E">
        <w:rPr>
          <w:rFonts w:ascii="Times New Roman" w:hAnsi="Times New Roman" w:cs="Times New Roman"/>
          <w:spacing w:val="-6"/>
          <w:sz w:val="28"/>
          <w:szCs w:val="28"/>
        </w:rPr>
        <w:lastRenderedPageBreak/>
        <w:t>500 человек</w:t>
      </w:r>
      <w:r w:rsidR="00252B4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875C3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при наличии в его ведении учреждений культуры </w:t>
      </w:r>
      <w:r w:rsidR="00EA014C">
        <w:rPr>
          <w:rFonts w:ascii="Times New Roman" w:eastAsiaTheme="minorEastAsia" w:hAnsi="Times New Roman" w:cs="Times New Roman"/>
          <w:spacing w:val="-6"/>
          <w:sz w:val="28"/>
          <w:szCs w:val="28"/>
        </w:rPr>
        <w:t>и</w:t>
      </w:r>
      <w:r w:rsidR="001B0DEF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не </w:t>
      </w:r>
      <w:r w:rsidR="00252B4B">
        <w:rPr>
          <w:rFonts w:ascii="Times New Roman" w:eastAsiaTheme="minorEastAsia" w:hAnsi="Times New Roman" w:cs="Times New Roman"/>
          <w:spacing w:val="-6"/>
          <w:sz w:val="28"/>
          <w:szCs w:val="28"/>
        </w:rPr>
        <w:t>получающим</w:t>
      </w:r>
      <w:r w:rsidR="00EA014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дотаци</w:t>
      </w:r>
      <w:r w:rsidR="00252B4B">
        <w:rPr>
          <w:rFonts w:ascii="Times New Roman" w:eastAsiaTheme="minorEastAsia" w:hAnsi="Times New Roman" w:cs="Times New Roman"/>
          <w:spacing w:val="-6"/>
          <w:sz w:val="28"/>
          <w:szCs w:val="28"/>
        </w:rPr>
        <w:t>ю</w:t>
      </w:r>
      <w:r w:rsidR="00EA014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сбалансированность</w:t>
      </w:r>
      <w:r w:rsidR="00A80A11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252B4B">
        <w:rPr>
          <w:rFonts w:ascii="Times New Roman" w:eastAsiaTheme="minorEastAsia" w:hAnsi="Times New Roman" w:cs="Times New Roman"/>
          <w:spacing w:val="-6"/>
          <w:sz w:val="28"/>
          <w:szCs w:val="28"/>
        </w:rPr>
        <w:t>поселений на первом этапе (С</w:t>
      </w:r>
      <w:r w:rsidR="00252B4B" w:rsidRPr="00252B4B">
        <w:rPr>
          <w:rFonts w:ascii="Times New Roman" w:eastAsiaTheme="minorEastAsia" w:hAnsi="Times New Roman" w:cs="Times New Roman"/>
          <w:spacing w:val="-6"/>
          <w:sz w:val="28"/>
          <w:szCs w:val="28"/>
          <w:vertAlign w:val="subscript"/>
        </w:rPr>
        <w:t>1</w:t>
      </w:r>
      <w:r w:rsidR="00252B4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) </w:t>
      </w:r>
      <w:r w:rsidR="00A80A11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при выполнении следующего условия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:</w:t>
      </w:r>
    </w:p>
    <w:p w:rsidR="00A80A11" w:rsidRPr="00DA029E" w:rsidRDefault="00A80A11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A80A11" w:rsidRPr="00DA029E" w:rsidRDefault="007F7AA8" w:rsidP="00BC1D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+Ост-БК-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район</m:t>
                </m:r>
              </m:sub>
            </m:sSub>
          </m:e>
        </m:d>
        <m:r>
          <w:rPr>
            <w:rFonts w:ascii="Cambria Math" w:hAnsi="Cambria Math" w:cs="Times New Roman"/>
            <w:spacing w:val="-6"/>
            <w:sz w:val="28"/>
            <w:szCs w:val="28"/>
          </w:rPr>
          <m:t>&lt;0</m:t>
        </m:r>
      </m:oMath>
      <w:r w:rsidR="00BC1D08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BC1D08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BC1D08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BC1D08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331A5C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16</w:t>
      </w:r>
      <w:r w:rsidR="00BC1D08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A51E8" w:rsidRPr="00DA029E" w:rsidRDefault="00EA51E8" w:rsidP="00BC1D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="00EA51E8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- </w:t>
      </w:r>
      <w:r w:rsidR="00EA51E8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объем расходов поселения на 2016 год, </w:t>
      </w:r>
      <w:r w:rsidR="007669B2" w:rsidRPr="00DA029E">
        <w:rPr>
          <w:rFonts w:ascii="Times New Roman" w:hAnsi="Times New Roman" w:cs="Times New Roman"/>
          <w:spacing w:val="-6"/>
          <w:sz w:val="28"/>
          <w:szCs w:val="28"/>
        </w:rPr>
        <w:t>включающий себя</w:t>
      </w:r>
      <w:r w:rsidR="00EA51E8" w:rsidRPr="00DA029E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751738" w:rsidRPr="00DA029E" w:rsidRDefault="0075173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51738" w:rsidRPr="00DA029E" w:rsidRDefault="00FC3784" w:rsidP="00AD1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расходы поселения</w:t>
      </w:r>
      <w:r w:rsidR="00AD1CD4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C378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AD1CD4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без расходов, осуществляемых за счет целевых средств, полученных из других бюджетов бюджетной системы Российской Федерации и расходов на софинансирование </w:t>
      </w:r>
      <w:r w:rsidR="00EA014C">
        <w:rPr>
          <w:rFonts w:ascii="Times New Roman" w:hAnsi="Times New Roman" w:cs="Times New Roman"/>
          <w:spacing w:val="-6"/>
          <w:sz w:val="28"/>
          <w:szCs w:val="28"/>
        </w:rPr>
        <w:t>государственных программ</w:t>
      </w:r>
      <w:r w:rsidRPr="00FC378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AD1CD4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, принимаемые </w:t>
      </w:r>
      <w:r w:rsidR="00AD1CD4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уровне ожидаемой оценки поселения на 2016 год 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 более </w:t>
      </w:r>
      <w:r w:rsidR="006021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среднего значения в группе по численности </w:t>
      </w:r>
      <w:r w:rsidR="00AD1CD4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поселений (с применением соответствующих РК, СН);</w:t>
      </w:r>
    </w:p>
    <w:p w:rsidR="00AD1CD4" w:rsidRPr="00DA029E" w:rsidRDefault="00AD1CD4" w:rsidP="00AD1C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средств, запланированных в местных бюджетах на 2016 год для софинансирования государственных программ</w:t>
      </w:r>
      <w:r w:rsidR="00DF44FE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A014C">
        <w:rPr>
          <w:rFonts w:ascii="Times New Roman" w:hAnsi="Times New Roman" w:cs="Times New Roman"/>
          <w:spacing w:val="-6"/>
          <w:sz w:val="28"/>
          <w:szCs w:val="28"/>
        </w:rPr>
        <w:t>в размере</w:t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50% от </w:t>
      </w:r>
      <w:r w:rsidR="00A912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запланированного в местном бюджете объема</w:t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2016 год.</w:t>
      </w:r>
    </w:p>
    <w:p w:rsidR="00EA51E8" w:rsidRPr="00DA029E" w:rsidRDefault="00EA51E8" w:rsidP="0072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A80A11" w:rsidRPr="00DA029E" w:rsidRDefault="00A80A11" w:rsidP="00A80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Расчет размера дотации на сбалансированность поселений на </w:t>
      </w:r>
      <w:r w:rsidR="00A129C7" w:rsidRPr="00DA029E">
        <w:rPr>
          <w:rFonts w:ascii="Times New Roman" w:hAnsi="Times New Roman" w:cs="Times New Roman"/>
          <w:spacing w:val="-6"/>
          <w:sz w:val="28"/>
          <w:szCs w:val="28"/>
        </w:rPr>
        <w:t>втором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этапе (С</w:t>
      </w:r>
      <w:r w:rsidR="00A129C7" w:rsidRPr="00DA029E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>) осуществляется по следующей формуле</w:t>
      </w:r>
      <w:r w:rsidR="00A129C7" w:rsidRPr="00DA029E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A80A11" w:rsidRPr="00DA029E" w:rsidRDefault="00A80A11" w:rsidP="00A80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0DD0" w:rsidRPr="00DA029E" w:rsidRDefault="002B0DD0" w:rsidP="00BC1D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+Ост-БК-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район</m:t>
                </m:r>
              </m:sub>
            </m:sSub>
          </m:e>
        </m:d>
      </m:oMath>
      <w:r w:rsidR="0097353E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BC1D08" w:rsidRPr="00DA029E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BC1D08" w:rsidRPr="00DA029E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BC1D08" w:rsidRPr="00DA029E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331A5C" w:rsidRPr="00DA029E">
        <w:rPr>
          <w:rFonts w:ascii="Times New Roman" w:eastAsia="Times New Roman" w:hAnsi="Times New Roman" w:cs="Times New Roman"/>
          <w:spacing w:val="-6"/>
          <w:sz w:val="28"/>
          <w:szCs w:val="28"/>
        </w:rPr>
        <w:t>17</w:t>
      </w:r>
      <w:r w:rsidR="00BC1D08" w:rsidRPr="00DA029E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2B0DD0" w:rsidRPr="00DA029E" w:rsidRDefault="002B0DD0" w:rsidP="0097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Для определения объема доходов поселений на 2016 год введены следующие общие обозначения: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</m:oMath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– объем соответствующих доходов на 2016 год, принимаемый в расчет;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</m:oMath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- объем соответствующих доходов на 2016 год по оценке поселения;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</m:oMath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- объем соответствующих доходов, предусмотренны</w:t>
      </w:r>
      <w:r w:rsidR="00A43676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в бюджете поселения на 2016 год;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ФАКТ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2015</m:t>
            </m:r>
          </m:sup>
        </m:sSup>
      </m:oMath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- объем соответствующих доходов, поступивши</w:t>
      </w:r>
      <w:r w:rsidR="00A43676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в бюджет поселения в 2015 году;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0"/>
            <w:szCs w:val="28"/>
          </w:rPr>
          <m:t>9 мес.2015</m:t>
        </m:r>
      </m:oMath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pacing w:val="-6"/>
            <w:sz w:val="20"/>
            <w:szCs w:val="28"/>
          </w:rPr>
          <m:t>9 мес.2016</m:t>
        </m:r>
      </m:oMath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- объем соответствующих доходов, поступивши</w:t>
      </w:r>
      <w:r w:rsidR="00A43676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в бюджет поселения по состоянию на 1 октября 2015 года и 1 октября 2016 года соответственно.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Объем доходов поселения на 2016 год (Д) определяется по формуле: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Д=ННД+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МБТ</m:t>
        </m:r>
      </m:oMath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31A5C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(18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  <w:r w:rsidRPr="00DA029E" w:rsidDel="005D01A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ННД – оценка налоговых, неналоговых доходов поселения определяется по формуле: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pacing w:val="-6"/>
              <w:sz w:val="28"/>
              <w:szCs w:val="28"/>
            </w:rPr>
            <m:t>ННД=НДФЛ+НСР+НИФЛ+ЗН+ГП+АП+САИ+</m:t>
          </m:r>
          <m:r>
            <m:rPr>
              <m:sty m:val="p"/>
            </m:rPr>
            <w:rPr>
              <w:rFonts w:ascii="Cambria Math" w:hAnsi="Cambria Math" w:cs="Times New Roman"/>
              <w:spacing w:val="-6"/>
              <w:sz w:val="28"/>
              <w:szCs w:val="28"/>
            </w:rPr>
            <w:br/>
          </m:r>
        </m:oMath>
      </m:oMathPara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ПУ+МНЗ+ШСУ+ПНД</m:t>
        </m:r>
      </m:oMath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 xml:space="preserve"> (1</w:t>
      </w:r>
      <w:r w:rsidR="00331A5C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9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НДФЛ – налог на доходы физических лиц: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;МИН</m:t>
        </m:r>
        <m:d>
          <m:d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ФАКТ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2015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*МИН(</m:t>
            </m:r>
            <m:f>
              <m:f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9 мес.2016</m:t>
                </m:r>
              </m:num>
              <m:den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9 мес.2015</m:t>
                </m:r>
              </m:den>
            </m:f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;К)</m:t>
            </m:r>
          </m:e>
        </m:d>
        <m:r>
          <w:rPr>
            <w:rFonts w:ascii="Cambria Math" w:hAnsi="Cambria Math" w:cs="Times New Roman"/>
            <w:spacing w:val="-6"/>
            <w:sz w:val="20"/>
            <w:szCs w:val="28"/>
          </w:rPr>
          <m:t>)</m:t>
        </m:r>
      </m:oMath>
      <w:r w:rsidR="002B0DD0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где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0"/>
            <w:szCs w:val="28"/>
          </w:rPr>
          <m:t>К</m:t>
        </m:r>
      </m:oMath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отношение объема исполнения расходов всех рассматриваемых поселений на 1 </w:t>
      </w:r>
      <w:r w:rsidR="00A436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октября</w:t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2016 года к объему исполнения на 1 </w:t>
      </w:r>
      <w:r w:rsidR="00A436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октября</w:t>
      </w:r>
      <w:r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2015 года;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НСР – налоги, взимаемые в связи с применением специальных налоговых режимов: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;9 мес.2016)</m:t>
        </m:r>
      </m:oMath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НИФЛ – налог на имущество физических лиц: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;9 мес.2016)</m:t>
        </m:r>
      </m:oMath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ЗН – земельный налог: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ОЦ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МФ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pacing w:val="-6"/>
              <w:sz w:val="20"/>
              <w:szCs w:val="28"/>
            </w:rPr>
            <m:t>=МАКС</m:t>
          </m:r>
          <m:d>
            <m:dPr>
              <m:ctrl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ОЦ</m:t>
                  </m:r>
                </m:e>
                <m: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МО</m:t>
                  </m:r>
                </m:sup>
              </m:sSup>
              <m: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;МИН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pacing w:val="-6"/>
                      <w:sz w:val="2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9 мес.2016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9 мес.</m:t>
                      </m:r>
                    </m:den>
                  </m:f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*12;если9 мес.2015=0;0;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ФАКТ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2015</m:t>
                      </m:r>
                    </m:sup>
                  </m:s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9 мес.2016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9 мес.2015</m:t>
                      </m:r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pacing w:val="-6"/>
                  <w:sz w:val="20"/>
                  <w:szCs w:val="28"/>
                </w:rPr>
              </m:ctrlPr>
            </m:e>
          </m:d>
          <m:r>
            <w:rPr>
              <w:rFonts w:ascii="Cambria Math" w:hAnsi="Cambria Math" w:cs="Times New Roman"/>
              <w:spacing w:val="-6"/>
              <w:sz w:val="20"/>
              <w:szCs w:val="28"/>
            </w:rPr>
            <m:t>;</m:t>
          </m:r>
        </m:oMath>
      </m:oMathPara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ГП – государственная пошлина: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;9 мес.2016)</m:t>
        </m:r>
      </m:oMath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АП – доходы, получаемые в виде арендной платы за земельные участки:</w:t>
      </w:r>
    </w:p>
    <w:p w:rsidR="002B0DD0" w:rsidRPr="00DA029E" w:rsidRDefault="007F7AA8" w:rsidP="002B0D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ОЦ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МФ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pacing w:val="-6"/>
              <w:sz w:val="20"/>
              <w:szCs w:val="28"/>
            </w:rPr>
            <m:t>=МАКС</m:t>
          </m:r>
          <m:d>
            <m:dPr>
              <m:ctrl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ОЦ</m:t>
                  </m:r>
                </m:e>
                <m: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МО</m:t>
                  </m:r>
                </m:sup>
              </m:sSup>
              <m: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;МИН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pacing w:val="-6"/>
                      <w:sz w:val="2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9 мес.2016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9 мес.</m:t>
                      </m:r>
                    </m:den>
                  </m:f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*12;если 9 мес.2015=0;0;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ФАКТ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2015</m:t>
                      </m:r>
                    </m:sup>
                  </m:s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9 мес.2016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9 мес.2015</m:t>
                      </m:r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pacing w:val="-6"/>
                  <w:sz w:val="20"/>
                  <w:szCs w:val="28"/>
                </w:rPr>
              </m:ctrlPr>
            </m:e>
          </m:d>
          <m:r>
            <w:rPr>
              <w:rFonts w:ascii="Cambria Math" w:hAnsi="Cambria Math" w:cs="Times New Roman"/>
              <w:spacing w:val="-6"/>
              <w:sz w:val="20"/>
              <w:szCs w:val="28"/>
            </w:rPr>
            <m:t>;</m:t>
          </m:r>
        </m:oMath>
      </m:oMathPara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САИ – доходы от сдачи в аренду имущества, находящегося в оперативном управлении органов местного самоуправления: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;9 мес.2016)</m:t>
        </m:r>
      </m:oMath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ПУ – доходы от оказания платных услуг или компенсации затрат государства: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)</m:t>
        </m:r>
      </m:oMath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МНЗ – доходы от продажи материальных и нематериальных активов: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)</m:t>
        </m:r>
      </m:oMath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hAnsi="Times New Roman" w:cs="Times New Roman"/>
          <w:spacing w:val="-6"/>
          <w:sz w:val="28"/>
          <w:szCs w:val="28"/>
        </w:rPr>
        <w:t>ШСУ – штрафы, санкции, возмещение ущерба: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)</m:t>
        </m:r>
      </m:oMath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ПНД – 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прочие налоговые и неналоговые доходы (без учета </w:t>
      </w:r>
      <w:r w:rsidRPr="00DA029E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акцизов по подакцизным товарам (продукции), производимым на территории Российской Федерации</w:t>
      </w:r>
      <w:r w:rsidRPr="00DA029E">
        <w:rPr>
          <w:rFonts w:ascii="Times New Roman" w:hAnsi="Times New Roman" w:cs="Times New Roman"/>
          <w:spacing w:val="-6"/>
          <w:sz w:val="28"/>
          <w:szCs w:val="28"/>
        </w:rPr>
        <w:t>):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;9 мес.2016)</m:t>
        </m:r>
      </m:oMath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</m:t>
        </m:r>
      </m:oMath>
      <w:r w:rsidRPr="00DA029E">
        <w:rPr>
          <w:rFonts w:ascii="Times New Roman" w:hAnsi="Times New Roman" w:cs="Times New Roman"/>
          <w:spacing w:val="-6"/>
          <w:sz w:val="28"/>
          <w:szCs w:val="28"/>
        </w:rPr>
        <w:t>бъем межбюджетных трансфертов поселения на 2016 год (</w:t>
      </w: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МБТ</m:t>
        </m:r>
      </m:oMath>
      <w:r w:rsidRPr="00DA029E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МБТ=</m:t>
        </m:r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+ФПР</m:t>
        </m:r>
      </m:oMath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A029E" w:rsidDel="005D01A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(</w:t>
      </w:r>
      <w:r w:rsidR="00331A5C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20</w:t>
      </w:r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2B0DD0" w:rsidRPr="00DA029E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2B0DD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объем дотаций </w:t>
      </w:r>
      <w:r w:rsidR="002B0DD0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выравнивание бюджетной обеспеченности</w:t>
      </w:r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из областного бюджета;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</m:oMath>
      <w:r w:rsidR="002B0DD0"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>объем субсидии</w:t>
      </w:r>
      <w:r w:rsidR="002B0DD0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реализацию мероприятий, направленных на повышение эффективности бюджетных расходов муниципальных образований Иркутской области;</w:t>
      </w:r>
    </w:p>
    <w:p w:rsidR="002B0DD0" w:rsidRPr="00DA029E" w:rsidRDefault="007F7AA8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выр.</m:t>
            </m:r>
          </m:sup>
        </m:sSup>
      </m:oMath>
      <w:r w:rsidR="002B0DD0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объем субсидии на выравнивание обеспеченности поселений Иркутской области по реализации ими их отдельных расходных обязательств, </w:t>
      </w:r>
      <w:r w:rsidR="003679C9" w:rsidRPr="00DA029E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предусмотренные</w:t>
      </w:r>
      <w:r w:rsidR="002B0DD0" w:rsidRPr="00DA029E">
        <w:rPr>
          <w:rFonts w:ascii="Times New Roman" w:hAnsi="Times New Roman" w:cs="Times New Roman"/>
          <w:spacing w:val="-6"/>
          <w:sz w:val="28"/>
          <w:szCs w:val="28"/>
        </w:rPr>
        <w:t xml:space="preserve"> законом об областном бюджете на 2016 год</w:t>
      </w:r>
      <w:r w:rsidR="002B0DD0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состоянию на </w:t>
      </w:r>
      <w:r w:rsidR="002B0DD0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1 </w:t>
      </w:r>
      <w:r w:rsidR="003679C9" w:rsidRPr="00DA02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ноября 2016;</w:t>
      </w:r>
    </w:p>
    <w:p w:rsidR="002B0DD0" w:rsidRPr="00F17C1F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ФПР</m:t>
        </m:r>
      </m:oMath>
      <w:r w:rsidRPr="00DA029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нецелевая финансовая помощь из районного бюджета.</w:t>
      </w:r>
    </w:p>
    <w:p w:rsidR="002B0DD0" w:rsidRPr="00F17C1F" w:rsidRDefault="002B0DD0" w:rsidP="002B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0DD0" w:rsidRPr="00101D1D" w:rsidRDefault="002B0DD0" w:rsidP="00F0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D136E" w:rsidRPr="00101D1D" w:rsidRDefault="00682544" w:rsidP="008D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Министр финансов</w:t>
      </w:r>
    </w:p>
    <w:p w:rsidR="008D136E" w:rsidRPr="00101D1D" w:rsidRDefault="00682544" w:rsidP="008D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Иркутской области</w:t>
      </w:r>
      <w:r w:rsidR="008D136E"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D136E"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D136E"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D136E"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D136E"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D136E"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D136E"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D136E"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D136E"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101D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Н.В. Бояринова</w:t>
      </w:r>
    </w:p>
    <w:p w:rsidR="00414E28" w:rsidRDefault="00414E28" w:rsidP="004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414E28" w:rsidRDefault="00414E28" w:rsidP="004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8D136E" w:rsidRPr="00101D1D" w:rsidRDefault="008D136E" w:rsidP="008D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E" w:rsidRPr="00101D1D" w:rsidRDefault="008D136E" w:rsidP="008D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E" w:rsidRPr="00101D1D" w:rsidRDefault="008D136E" w:rsidP="008D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E" w:rsidRPr="00101D1D" w:rsidRDefault="008D136E" w:rsidP="008D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E" w:rsidRPr="00101D1D" w:rsidRDefault="008D136E" w:rsidP="008D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E" w:rsidRPr="00101D1D" w:rsidRDefault="008D136E" w:rsidP="008D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E" w:rsidRDefault="008D136E" w:rsidP="008D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A7" w:rsidRDefault="00F07CA7" w:rsidP="008D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A7" w:rsidRDefault="00F07CA7" w:rsidP="008D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A7" w:rsidRDefault="00F07CA7" w:rsidP="008D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A7" w:rsidRDefault="00F07CA7" w:rsidP="008D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CE8" w:rsidRDefault="00610CE8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B56" w:rsidRDefault="004D6B56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C" w:rsidRDefault="00331A5C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C" w:rsidRDefault="00331A5C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C" w:rsidRDefault="00331A5C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C" w:rsidRDefault="00331A5C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C" w:rsidRDefault="00331A5C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9E" w:rsidRDefault="00DA029E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9E" w:rsidRDefault="00DA029E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9E" w:rsidRDefault="00DA029E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676" w:rsidRDefault="00A43676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452908" w:rsidRDefault="00452908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452908" w:rsidRDefault="00452908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452908" w:rsidRDefault="00452908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452908" w:rsidRDefault="00452908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0B4B6D" w:rsidRDefault="000B4B6D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2C0285" w:rsidRDefault="002C0285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2C0285" w:rsidRDefault="002C0285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610CE8" w:rsidRDefault="008D136E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  <w:r w:rsidRPr="00101D1D">
        <w:rPr>
          <w:rFonts w:ascii="Times New Roman" w:hAnsi="Times New Roman" w:cs="Times New Roman"/>
          <w:spacing w:val="-6"/>
          <w:sz w:val="20"/>
          <w:szCs w:val="20"/>
        </w:rPr>
        <w:t>М.В. Загария</w:t>
      </w:r>
    </w:p>
    <w:p w:rsidR="00DF0A9D" w:rsidRDefault="00DF0A9D" w:rsidP="00DF0A9D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И.Н. Байбурова</w:t>
      </w:r>
    </w:p>
    <w:p w:rsidR="00DF0A9D" w:rsidRDefault="00DF0A9D" w:rsidP="00DF0A9D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М.В. Елизарова</w:t>
      </w:r>
    </w:p>
    <w:p w:rsidR="00DF0A9D" w:rsidRDefault="00DF0A9D" w:rsidP="00DF0A9D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А.С. Пыжикова</w:t>
      </w:r>
      <w:r w:rsidR="002C0285">
        <w:rPr>
          <w:rFonts w:ascii="Times New Roman" w:hAnsi="Times New Roman" w:cs="Times New Roman"/>
          <w:spacing w:val="-6"/>
          <w:sz w:val="20"/>
          <w:szCs w:val="20"/>
        </w:rPr>
        <w:t>, 25-63-59</w:t>
      </w:r>
    </w:p>
    <w:sectPr w:rsidR="00DF0A9D" w:rsidSect="009937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96" w:rsidRDefault="00A00196">
      <w:pPr>
        <w:spacing w:after="0" w:line="240" w:lineRule="auto"/>
      </w:pPr>
      <w:r>
        <w:separator/>
      </w:r>
    </w:p>
  </w:endnote>
  <w:endnote w:type="continuationSeparator" w:id="0">
    <w:p w:rsidR="00A00196" w:rsidRDefault="00A0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96" w:rsidRDefault="00A00196">
      <w:pPr>
        <w:spacing w:after="0" w:line="240" w:lineRule="auto"/>
      </w:pPr>
      <w:r>
        <w:separator/>
      </w:r>
    </w:p>
  </w:footnote>
  <w:footnote w:type="continuationSeparator" w:id="0">
    <w:p w:rsidR="00A00196" w:rsidRDefault="00A0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376769"/>
      <w:docPartObj>
        <w:docPartGallery w:val="Page Numbers (Top of Page)"/>
        <w:docPartUnique/>
      </w:docPartObj>
    </w:sdtPr>
    <w:sdtContent>
      <w:p w:rsidR="007F7AA8" w:rsidRDefault="007F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2F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2C1"/>
    <w:multiLevelType w:val="hybridMultilevel"/>
    <w:tmpl w:val="1146FA42"/>
    <w:lvl w:ilvl="0" w:tplc="B9045F08">
      <w:start w:val="1"/>
      <w:numFmt w:val="decimal"/>
      <w:lvlText w:val="%1)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E23A32"/>
    <w:multiLevelType w:val="hybridMultilevel"/>
    <w:tmpl w:val="66BCAA66"/>
    <w:lvl w:ilvl="0" w:tplc="951E2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928F2"/>
    <w:multiLevelType w:val="hybridMultilevel"/>
    <w:tmpl w:val="AED0D966"/>
    <w:lvl w:ilvl="0" w:tplc="38080D3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961BE3"/>
    <w:multiLevelType w:val="hybridMultilevel"/>
    <w:tmpl w:val="D304C676"/>
    <w:lvl w:ilvl="0" w:tplc="C0A045D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85A30F6"/>
    <w:multiLevelType w:val="hybridMultilevel"/>
    <w:tmpl w:val="FF7A9BF2"/>
    <w:lvl w:ilvl="0" w:tplc="5B5A17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9A55EF4"/>
    <w:multiLevelType w:val="hybridMultilevel"/>
    <w:tmpl w:val="A626770E"/>
    <w:lvl w:ilvl="0" w:tplc="D146EE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836D86"/>
    <w:multiLevelType w:val="hybridMultilevel"/>
    <w:tmpl w:val="4746C59A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AEB55D9"/>
    <w:multiLevelType w:val="hybridMultilevel"/>
    <w:tmpl w:val="E98C3A8C"/>
    <w:lvl w:ilvl="0" w:tplc="4A700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6AD4B4C"/>
    <w:multiLevelType w:val="hybridMultilevel"/>
    <w:tmpl w:val="7EA63C10"/>
    <w:lvl w:ilvl="0" w:tplc="B2142C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AC"/>
    <w:rsid w:val="000007CC"/>
    <w:rsid w:val="000125AC"/>
    <w:rsid w:val="00023B31"/>
    <w:rsid w:val="000254D6"/>
    <w:rsid w:val="000272C9"/>
    <w:rsid w:val="000272DF"/>
    <w:rsid w:val="00032F4F"/>
    <w:rsid w:val="0003422D"/>
    <w:rsid w:val="00034C97"/>
    <w:rsid w:val="00034E99"/>
    <w:rsid w:val="00057131"/>
    <w:rsid w:val="000576E4"/>
    <w:rsid w:val="00072EFA"/>
    <w:rsid w:val="00073BE9"/>
    <w:rsid w:val="000830E5"/>
    <w:rsid w:val="000875C3"/>
    <w:rsid w:val="00087E35"/>
    <w:rsid w:val="000965C4"/>
    <w:rsid w:val="000A7660"/>
    <w:rsid w:val="000B0B0A"/>
    <w:rsid w:val="000B1C8A"/>
    <w:rsid w:val="000B4B6D"/>
    <w:rsid w:val="000B4C2F"/>
    <w:rsid w:val="000C3076"/>
    <w:rsid w:val="000D369E"/>
    <w:rsid w:val="000D6A47"/>
    <w:rsid w:val="000D79C2"/>
    <w:rsid w:val="000E0103"/>
    <w:rsid w:val="000E346A"/>
    <w:rsid w:val="000E3644"/>
    <w:rsid w:val="000F30A2"/>
    <w:rsid w:val="000F4258"/>
    <w:rsid w:val="000F4664"/>
    <w:rsid w:val="00100421"/>
    <w:rsid w:val="00101D1D"/>
    <w:rsid w:val="00103535"/>
    <w:rsid w:val="00103F2B"/>
    <w:rsid w:val="0010568E"/>
    <w:rsid w:val="0010575F"/>
    <w:rsid w:val="00112086"/>
    <w:rsid w:val="001154FD"/>
    <w:rsid w:val="00125F52"/>
    <w:rsid w:val="001403EE"/>
    <w:rsid w:val="00141140"/>
    <w:rsid w:val="00143694"/>
    <w:rsid w:val="00150DAB"/>
    <w:rsid w:val="00155C66"/>
    <w:rsid w:val="001644E6"/>
    <w:rsid w:val="001703FA"/>
    <w:rsid w:val="001715DF"/>
    <w:rsid w:val="0017444C"/>
    <w:rsid w:val="0017671E"/>
    <w:rsid w:val="0017675C"/>
    <w:rsid w:val="00180A39"/>
    <w:rsid w:val="00181C83"/>
    <w:rsid w:val="0018356F"/>
    <w:rsid w:val="0019552B"/>
    <w:rsid w:val="00195B6B"/>
    <w:rsid w:val="001A007F"/>
    <w:rsid w:val="001A065F"/>
    <w:rsid w:val="001A2A3C"/>
    <w:rsid w:val="001A7B33"/>
    <w:rsid w:val="001B04AD"/>
    <w:rsid w:val="001B0DEF"/>
    <w:rsid w:val="001B1DB8"/>
    <w:rsid w:val="001B2024"/>
    <w:rsid w:val="001B55B3"/>
    <w:rsid w:val="001B6070"/>
    <w:rsid w:val="001C3D8C"/>
    <w:rsid w:val="001C505F"/>
    <w:rsid w:val="001E00B0"/>
    <w:rsid w:val="001E4992"/>
    <w:rsid w:val="001E4FC9"/>
    <w:rsid w:val="0020744C"/>
    <w:rsid w:val="00221BB8"/>
    <w:rsid w:val="00221D15"/>
    <w:rsid w:val="0023124E"/>
    <w:rsid w:val="0023444B"/>
    <w:rsid w:val="00242788"/>
    <w:rsid w:val="00245C7D"/>
    <w:rsid w:val="00251345"/>
    <w:rsid w:val="00252188"/>
    <w:rsid w:val="00252B4B"/>
    <w:rsid w:val="00257794"/>
    <w:rsid w:val="00260B3F"/>
    <w:rsid w:val="00270137"/>
    <w:rsid w:val="00270E53"/>
    <w:rsid w:val="00282E23"/>
    <w:rsid w:val="0028669F"/>
    <w:rsid w:val="00292401"/>
    <w:rsid w:val="002939D8"/>
    <w:rsid w:val="00295FB5"/>
    <w:rsid w:val="002A76B2"/>
    <w:rsid w:val="002B0DD0"/>
    <w:rsid w:val="002B49E9"/>
    <w:rsid w:val="002C0285"/>
    <w:rsid w:val="002D4110"/>
    <w:rsid w:val="002D450A"/>
    <w:rsid w:val="002D6374"/>
    <w:rsid w:val="002E09A0"/>
    <w:rsid w:val="002E5D05"/>
    <w:rsid w:val="002F02B3"/>
    <w:rsid w:val="002F0890"/>
    <w:rsid w:val="002F1207"/>
    <w:rsid w:val="002F2B65"/>
    <w:rsid w:val="002F77DC"/>
    <w:rsid w:val="002F782E"/>
    <w:rsid w:val="002F7E48"/>
    <w:rsid w:val="00300F7F"/>
    <w:rsid w:val="0030760E"/>
    <w:rsid w:val="00310D1D"/>
    <w:rsid w:val="0031428D"/>
    <w:rsid w:val="00314652"/>
    <w:rsid w:val="003148F7"/>
    <w:rsid w:val="003149A0"/>
    <w:rsid w:val="003151CF"/>
    <w:rsid w:val="003154FA"/>
    <w:rsid w:val="00316463"/>
    <w:rsid w:val="00317A8F"/>
    <w:rsid w:val="00317C1D"/>
    <w:rsid w:val="00317C8B"/>
    <w:rsid w:val="00324650"/>
    <w:rsid w:val="00324EAE"/>
    <w:rsid w:val="00331A5C"/>
    <w:rsid w:val="0033317A"/>
    <w:rsid w:val="00344C65"/>
    <w:rsid w:val="00346A22"/>
    <w:rsid w:val="00347AFC"/>
    <w:rsid w:val="003508B7"/>
    <w:rsid w:val="00352FE3"/>
    <w:rsid w:val="00362305"/>
    <w:rsid w:val="003655AD"/>
    <w:rsid w:val="003674F0"/>
    <w:rsid w:val="003679C9"/>
    <w:rsid w:val="0037373C"/>
    <w:rsid w:val="00380C34"/>
    <w:rsid w:val="0038172C"/>
    <w:rsid w:val="00390414"/>
    <w:rsid w:val="00393319"/>
    <w:rsid w:val="00393F7F"/>
    <w:rsid w:val="00396221"/>
    <w:rsid w:val="00397F32"/>
    <w:rsid w:val="003A77E2"/>
    <w:rsid w:val="003B443C"/>
    <w:rsid w:val="003C2FD6"/>
    <w:rsid w:val="003C3DB3"/>
    <w:rsid w:val="003D6C62"/>
    <w:rsid w:val="003E180D"/>
    <w:rsid w:val="003E5B01"/>
    <w:rsid w:val="003E5D0C"/>
    <w:rsid w:val="003F03CB"/>
    <w:rsid w:val="00406276"/>
    <w:rsid w:val="004146CC"/>
    <w:rsid w:val="00414E28"/>
    <w:rsid w:val="00415FBD"/>
    <w:rsid w:val="00422E54"/>
    <w:rsid w:val="0042541E"/>
    <w:rsid w:val="00425A29"/>
    <w:rsid w:val="004315D5"/>
    <w:rsid w:val="004328C5"/>
    <w:rsid w:val="004352D6"/>
    <w:rsid w:val="00442CE0"/>
    <w:rsid w:val="00450EBD"/>
    <w:rsid w:val="0045118E"/>
    <w:rsid w:val="00451236"/>
    <w:rsid w:val="00452908"/>
    <w:rsid w:val="00461A6F"/>
    <w:rsid w:val="00465836"/>
    <w:rsid w:val="0046614B"/>
    <w:rsid w:val="00467BB2"/>
    <w:rsid w:val="0048659B"/>
    <w:rsid w:val="0049176E"/>
    <w:rsid w:val="00496D86"/>
    <w:rsid w:val="004A4C98"/>
    <w:rsid w:val="004B10AE"/>
    <w:rsid w:val="004C5C46"/>
    <w:rsid w:val="004D6B56"/>
    <w:rsid w:val="004D78D6"/>
    <w:rsid w:val="004F0B29"/>
    <w:rsid w:val="004F0EFF"/>
    <w:rsid w:val="004F2BAB"/>
    <w:rsid w:val="004F5E54"/>
    <w:rsid w:val="004F6531"/>
    <w:rsid w:val="005033B0"/>
    <w:rsid w:val="0050425B"/>
    <w:rsid w:val="00506C83"/>
    <w:rsid w:val="00512B41"/>
    <w:rsid w:val="005213A4"/>
    <w:rsid w:val="00523C3F"/>
    <w:rsid w:val="00524A94"/>
    <w:rsid w:val="005300DA"/>
    <w:rsid w:val="00530AA5"/>
    <w:rsid w:val="005311B5"/>
    <w:rsid w:val="00531F6D"/>
    <w:rsid w:val="00540938"/>
    <w:rsid w:val="005424D7"/>
    <w:rsid w:val="00554D9F"/>
    <w:rsid w:val="00562344"/>
    <w:rsid w:val="005636C3"/>
    <w:rsid w:val="00572A76"/>
    <w:rsid w:val="00575590"/>
    <w:rsid w:val="005813A1"/>
    <w:rsid w:val="00587885"/>
    <w:rsid w:val="00590972"/>
    <w:rsid w:val="00591E45"/>
    <w:rsid w:val="00592254"/>
    <w:rsid w:val="00595D86"/>
    <w:rsid w:val="005A0EAB"/>
    <w:rsid w:val="005B0D07"/>
    <w:rsid w:val="005C1146"/>
    <w:rsid w:val="005C6493"/>
    <w:rsid w:val="005D09C8"/>
    <w:rsid w:val="005D29A9"/>
    <w:rsid w:val="005D3A16"/>
    <w:rsid w:val="005E273D"/>
    <w:rsid w:val="005F35E3"/>
    <w:rsid w:val="00600297"/>
    <w:rsid w:val="00602002"/>
    <w:rsid w:val="00602176"/>
    <w:rsid w:val="00610CE8"/>
    <w:rsid w:val="00611D49"/>
    <w:rsid w:val="00611DE3"/>
    <w:rsid w:val="006151DC"/>
    <w:rsid w:val="0062355D"/>
    <w:rsid w:val="00623BF2"/>
    <w:rsid w:val="006337D4"/>
    <w:rsid w:val="00640B30"/>
    <w:rsid w:val="00643387"/>
    <w:rsid w:val="006458FD"/>
    <w:rsid w:val="00645F22"/>
    <w:rsid w:val="0066517C"/>
    <w:rsid w:val="006711FB"/>
    <w:rsid w:val="00677BB6"/>
    <w:rsid w:val="0068132F"/>
    <w:rsid w:val="00682544"/>
    <w:rsid w:val="00682E8F"/>
    <w:rsid w:val="00695506"/>
    <w:rsid w:val="006959F7"/>
    <w:rsid w:val="006A1255"/>
    <w:rsid w:val="006A27AC"/>
    <w:rsid w:val="006A3518"/>
    <w:rsid w:val="006A7F98"/>
    <w:rsid w:val="006C0A15"/>
    <w:rsid w:val="006D5E49"/>
    <w:rsid w:val="006D732B"/>
    <w:rsid w:val="006D7A5B"/>
    <w:rsid w:val="006D7C57"/>
    <w:rsid w:val="006E144C"/>
    <w:rsid w:val="006E5CE5"/>
    <w:rsid w:val="006F4555"/>
    <w:rsid w:val="00706E9E"/>
    <w:rsid w:val="00713C30"/>
    <w:rsid w:val="007241B6"/>
    <w:rsid w:val="00725697"/>
    <w:rsid w:val="00730C48"/>
    <w:rsid w:val="00735C74"/>
    <w:rsid w:val="00746ACC"/>
    <w:rsid w:val="00750ACF"/>
    <w:rsid w:val="00751738"/>
    <w:rsid w:val="0075472E"/>
    <w:rsid w:val="007669B2"/>
    <w:rsid w:val="00767584"/>
    <w:rsid w:val="00781407"/>
    <w:rsid w:val="00787ED2"/>
    <w:rsid w:val="0079211B"/>
    <w:rsid w:val="00793456"/>
    <w:rsid w:val="00794EE0"/>
    <w:rsid w:val="007961A5"/>
    <w:rsid w:val="007A4D48"/>
    <w:rsid w:val="007D2EA7"/>
    <w:rsid w:val="007D6265"/>
    <w:rsid w:val="007F3EC4"/>
    <w:rsid w:val="007F3FEA"/>
    <w:rsid w:val="007F601B"/>
    <w:rsid w:val="007F7A54"/>
    <w:rsid w:val="007F7AA8"/>
    <w:rsid w:val="00812596"/>
    <w:rsid w:val="00816824"/>
    <w:rsid w:val="0082660C"/>
    <w:rsid w:val="00826AF1"/>
    <w:rsid w:val="00830A36"/>
    <w:rsid w:val="008329BB"/>
    <w:rsid w:val="008336D6"/>
    <w:rsid w:val="00834F2E"/>
    <w:rsid w:val="00835923"/>
    <w:rsid w:val="00840CD1"/>
    <w:rsid w:val="008418EC"/>
    <w:rsid w:val="00841D56"/>
    <w:rsid w:val="00841EA8"/>
    <w:rsid w:val="00843D7D"/>
    <w:rsid w:val="00852BC2"/>
    <w:rsid w:val="0085374F"/>
    <w:rsid w:val="008634DB"/>
    <w:rsid w:val="008644A6"/>
    <w:rsid w:val="008768BC"/>
    <w:rsid w:val="008807C5"/>
    <w:rsid w:val="008866B6"/>
    <w:rsid w:val="008914E0"/>
    <w:rsid w:val="008929E6"/>
    <w:rsid w:val="00897B06"/>
    <w:rsid w:val="00897E1C"/>
    <w:rsid w:val="008B4C76"/>
    <w:rsid w:val="008C307A"/>
    <w:rsid w:val="008C79DB"/>
    <w:rsid w:val="008D136E"/>
    <w:rsid w:val="008D5382"/>
    <w:rsid w:val="008E121C"/>
    <w:rsid w:val="008E2E15"/>
    <w:rsid w:val="008E6B72"/>
    <w:rsid w:val="008E7590"/>
    <w:rsid w:val="008F1385"/>
    <w:rsid w:val="008F275D"/>
    <w:rsid w:val="008F3499"/>
    <w:rsid w:val="008F38C7"/>
    <w:rsid w:val="008F4120"/>
    <w:rsid w:val="008F6BFF"/>
    <w:rsid w:val="008F7C5C"/>
    <w:rsid w:val="008F7D3C"/>
    <w:rsid w:val="00902268"/>
    <w:rsid w:val="00903E12"/>
    <w:rsid w:val="00905A54"/>
    <w:rsid w:val="00910E13"/>
    <w:rsid w:val="009215C7"/>
    <w:rsid w:val="009262B4"/>
    <w:rsid w:val="00927E96"/>
    <w:rsid w:val="00927FF0"/>
    <w:rsid w:val="009304EA"/>
    <w:rsid w:val="00930E17"/>
    <w:rsid w:val="00932E09"/>
    <w:rsid w:val="009377C0"/>
    <w:rsid w:val="009463D8"/>
    <w:rsid w:val="00946ECE"/>
    <w:rsid w:val="00962AD0"/>
    <w:rsid w:val="0097353E"/>
    <w:rsid w:val="00974701"/>
    <w:rsid w:val="00981096"/>
    <w:rsid w:val="00984B84"/>
    <w:rsid w:val="00984C8B"/>
    <w:rsid w:val="0098597E"/>
    <w:rsid w:val="00986045"/>
    <w:rsid w:val="009937AE"/>
    <w:rsid w:val="009979E2"/>
    <w:rsid w:val="009A22B9"/>
    <w:rsid w:val="009A5C1E"/>
    <w:rsid w:val="009A73E4"/>
    <w:rsid w:val="009A744B"/>
    <w:rsid w:val="009B4156"/>
    <w:rsid w:val="009D3CDF"/>
    <w:rsid w:val="009E12F6"/>
    <w:rsid w:val="009E6E5C"/>
    <w:rsid w:val="009F5045"/>
    <w:rsid w:val="00A00196"/>
    <w:rsid w:val="00A010E6"/>
    <w:rsid w:val="00A04457"/>
    <w:rsid w:val="00A05996"/>
    <w:rsid w:val="00A079F8"/>
    <w:rsid w:val="00A11EDE"/>
    <w:rsid w:val="00A129C7"/>
    <w:rsid w:val="00A2007D"/>
    <w:rsid w:val="00A32546"/>
    <w:rsid w:val="00A32FC3"/>
    <w:rsid w:val="00A40BC8"/>
    <w:rsid w:val="00A4145E"/>
    <w:rsid w:val="00A43676"/>
    <w:rsid w:val="00A45876"/>
    <w:rsid w:val="00A458F9"/>
    <w:rsid w:val="00A61618"/>
    <w:rsid w:val="00A80A11"/>
    <w:rsid w:val="00A869B7"/>
    <w:rsid w:val="00A912C0"/>
    <w:rsid w:val="00A93A2F"/>
    <w:rsid w:val="00A9552E"/>
    <w:rsid w:val="00A9674A"/>
    <w:rsid w:val="00AA009A"/>
    <w:rsid w:val="00AA0D3A"/>
    <w:rsid w:val="00AA27D0"/>
    <w:rsid w:val="00AA3DA5"/>
    <w:rsid w:val="00AA6380"/>
    <w:rsid w:val="00AB098E"/>
    <w:rsid w:val="00AC53BF"/>
    <w:rsid w:val="00AC5D76"/>
    <w:rsid w:val="00AC79CD"/>
    <w:rsid w:val="00AD1831"/>
    <w:rsid w:val="00AD1CD4"/>
    <w:rsid w:val="00AD7522"/>
    <w:rsid w:val="00AE2C40"/>
    <w:rsid w:val="00AE3991"/>
    <w:rsid w:val="00AE67EB"/>
    <w:rsid w:val="00AE7C8D"/>
    <w:rsid w:val="00AF5FBF"/>
    <w:rsid w:val="00B03932"/>
    <w:rsid w:val="00B050AC"/>
    <w:rsid w:val="00B06AA4"/>
    <w:rsid w:val="00B12DC9"/>
    <w:rsid w:val="00B133C2"/>
    <w:rsid w:val="00B13A1B"/>
    <w:rsid w:val="00B15051"/>
    <w:rsid w:val="00B213A5"/>
    <w:rsid w:val="00B30F78"/>
    <w:rsid w:val="00B32106"/>
    <w:rsid w:val="00B43BA5"/>
    <w:rsid w:val="00B444CA"/>
    <w:rsid w:val="00B51D9A"/>
    <w:rsid w:val="00B54BFC"/>
    <w:rsid w:val="00B5763A"/>
    <w:rsid w:val="00B63C0A"/>
    <w:rsid w:val="00B76601"/>
    <w:rsid w:val="00B77634"/>
    <w:rsid w:val="00B81915"/>
    <w:rsid w:val="00B81AE8"/>
    <w:rsid w:val="00B87105"/>
    <w:rsid w:val="00B96236"/>
    <w:rsid w:val="00BA0356"/>
    <w:rsid w:val="00BA1AF2"/>
    <w:rsid w:val="00BA694A"/>
    <w:rsid w:val="00BB3BDE"/>
    <w:rsid w:val="00BB4DD9"/>
    <w:rsid w:val="00BC1D08"/>
    <w:rsid w:val="00BC2EDC"/>
    <w:rsid w:val="00BC6B9F"/>
    <w:rsid w:val="00BC6DA9"/>
    <w:rsid w:val="00BD15A7"/>
    <w:rsid w:val="00BD377F"/>
    <w:rsid w:val="00BF09C4"/>
    <w:rsid w:val="00BF2726"/>
    <w:rsid w:val="00C01D7E"/>
    <w:rsid w:val="00C037B9"/>
    <w:rsid w:val="00C03A5A"/>
    <w:rsid w:val="00C10C93"/>
    <w:rsid w:val="00C15AFF"/>
    <w:rsid w:val="00C16960"/>
    <w:rsid w:val="00C1737F"/>
    <w:rsid w:val="00C242D6"/>
    <w:rsid w:val="00C27725"/>
    <w:rsid w:val="00C334EA"/>
    <w:rsid w:val="00C33902"/>
    <w:rsid w:val="00C4076D"/>
    <w:rsid w:val="00C414F7"/>
    <w:rsid w:val="00C4304B"/>
    <w:rsid w:val="00C46C44"/>
    <w:rsid w:val="00C473C8"/>
    <w:rsid w:val="00C4774C"/>
    <w:rsid w:val="00C51FF3"/>
    <w:rsid w:val="00C54BC5"/>
    <w:rsid w:val="00C64A29"/>
    <w:rsid w:val="00C64A9F"/>
    <w:rsid w:val="00C67146"/>
    <w:rsid w:val="00C856AF"/>
    <w:rsid w:val="00C85919"/>
    <w:rsid w:val="00C9008F"/>
    <w:rsid w:val="00C90DAC"/>
    <w:rsid w:val="00C97B14"/>
    <w:rsid w:val="00CA0FA8"/>
    <w:rsid w:val="00CA18E4"/>
    <w:rsid w:val="00CA5A5B"/>
    <w:rsid w:val="00CA6A5B"/>
    <w:rsid w:val="00CB0A65"/>
    <w:rsid w:val="00CB1635"/>
    <w:rsid w:val="00CC219A"/>
    <w:rsid w:val="00CE2B95"/>
    <w:rsid w:val="00CE3F15"/>
    <w:rsid w:val="00CE5E2C"/>
    <w:rsid w:val="00CF122A"/>
    <w:rsid w:val="00CF34EA"/>
    <w:rsid w:val="00CF3507"/>
    <w:rsid w:val="00D043CB"/>
    <w:rsid w:val="00D05300"/>
    <w:rsid w:val="00D101F3"/>
    <w:rsid w:val="00D110A2"/>
    <w:rsid w:val="00D128E2"/>
    <w:rsid w:val="00D17BD6"/>
    <w:rsid w:val="00D21438"/>
    <w:rsid w:val="00D2291D"/>
    <w:rsid w:val="00D25316"/>
    <w:rsid w:val="00D3032F"/>
    <w:rsid w:val="00D379B7"/>
    <w:rsid w:val="00D402FA"/>
    <w:rsid w:val="00D44768"/>
    <w:rsid w:val="00D60EE9"/>
    <w:rsid w:val="00D61BB1"/>
    <w:rsid w:val="00D61C6E"/>
    <w:rsid w:val="00D62E90"/>
    <w:rsid w:val="00D63221"/>
    <w:rsid w:val="00D73032"/>
    <w:rsid w:val="00D73B11"/>
    <w:rsid w:val="00D7453E"/>
    <w:rsid w:val="00D800C2"/>
    <w:rsid w:val="00D90F12"/>
    <w:rsid w:val="00D94869"/>
    <w:rsid w:val="00DA029E"/>
    <w:rsid w:val="00DA7F75"/>
    <w:rsid w:val="00DB0A83"/>
    <w:rsid w:val="00DB1851"/>
    <w:rsid w:val="00DB5CFF"/>
    <w:rsid w:val="00DB6F87"/>
    <w:rsid w:val="00DC63E4"/>
    <w:rsid w:val="00DD016C"/>
    <w:rsid w:val="00DD3DA0"/>
    <w:rsid w:val="00DE291B"/>
    <w:rsid w:val="00DF0A9D"/>
    <w:rsid w:val="00DF0B69"/>
    <w:rsid w:val="00DF44FE"/>
    <w:rsid w:val="00DF6843"/>
    <w:rsid w:val="00E01312"/>
    <w:rsid w:val="00E03471"/>
    <w:rsid w:val="00E0543C"/>
    <w:rsid w:val="00E07EAB"/>
    <w:rsid w:val="00E113EF"/>
    <w:rsid w:val="00E11554"/>
    <w:rsid w:val="00E1604F"/>
    <w:rsid w:val="00E17F5E"/>
    <w:rsid w:val="00E2752A"/>
    <w:rsid w:val="00E33576"/>
    <w:rsid w:val="00E36185"/>
    <w:rsid w:val="00E36C8F"/>
    <w:rsid w:val="00E454AB"/>
    <w:rsid w:val="00E47907"/>
    <w:rsid w:val="00E504F1"/>
    <w:rsid w:val="00E50A8A"/>
    <w:rsid w:val="00E50E94"/>
    <w:rsid w:val="00E54188"/>
    <w:rsid w:val="00E71544"/>
    <w:rsid w:val="00E71F61"/>
    <w:rsid w:val="00E7421E"/>
    <w:rsid w:val="00E744AB"/>
    <w:rsid w:val="00E75BCB"/>
    <w:rsid w:val="00E75D36"/>
    <w:rsid w:val="00E81895"/>
    <w:rsid w:val="00E8239B"/>
    <w:rsid w:val="00E9192E"/>
    <w:rsid w:val="00E94CCC"/>
    <w:rsid w:val="00E95385"/>
    <w:rsid w:val="00EA014C"/>
    <w:rsid w:val="00EA3A9D"/>
    <w:rsid w:val="00EA51E8"/>
    <w:rsid w:val="00EB2E12"/>
    <w:rsid w:val="00EB37AD"/>
    <w:rsid w:val="00EC0A2D"/>
    <w:rsid w:val="00EC3DCC"/>
    <w:rsid w:val="00EC6783"/>
    <w:rsid w:val="00EE0AE9"/>
    <w:rsid w:val="00EE6E22"/>
    <w:rsid w:val="00EF5C0B"/>
    <w:rsid w:val="00EF73BB"/>
    <w:rsid w:val="00F028C6"/>
    <w:rsid w:val="00F04EFC"/>
    <w:rsid w:val="00F07CA7"/>
    <w:rsid w:val="00F132C9"/>
    <w:rsid w:val="00F16F5D"/>
    <w:rsid w:val="00F202FE"/>
    <w:rsid w:val="00F23AF7"/>
    <w:rsid w:val="00F2674A"/>
    <w:rsid w:val="00F33CDC"/>
    <w:rsid w:val="00F37792"/>
    <w:rsid w:val="00F4272A"/>
    <w:rsid w:val="00F462F6"/>
    <w:rsid w:val="00F5340D"/>
    <w:rsid w:val="00F567D3"/>
    <w:rsid w:val="00F64A9D"/>
    <w:rsid w:val="00F65C05"/>
    <w:rsid w:val="00F712E8"/>
    <w:rsid w:val="00F740DA"/>
    <w:rsid w:val="00F800AB"/>
    <w:rsid w:val="00F82248"/>
    <w:rsid w:val="00F848BE"/>
    <w:rsid w:val="00F92943"/>
    <w:rsid w:val="00F97C98"/>
    <w:rsid w:val="00FA7087"/>
    <w:rsid w:val="00FB213F"/>
    <w:rsid w:val="00FB64D1"/>
    <w:rsid w:val="00FC3784"/>
    <w:rsid w:val="00FC582A"/>
    <w:rsid w:val="00FD07CD"/>
    <w:rsid w:val="00FE4F58"/>
    <w:rsid w:val="00FE6E61"/>
    <w:rsid w:val="00FE78F0"/>
    <w:rsid w:val="00FF12A5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3932"/>
  <w15:docId w15:val="{30BE71CB-A3EA-4418-834B-CFF79CB1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customStyle="1" w:styleId="ConsPlusNormal">
    <w:name w:val="ConsPlusNormal"/>
    <w:rsid w:val="00946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6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0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D4D3-E3FD-4AA3-948F-914BF3B2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11487</TotalTime>
  <Pages>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Пыжикова А.С.</cp:lastModifiedBy>
  <cp:revision>240</cp:revision>
  <cp:lastPrinted>2016-12-08T04:00:00Z</cp:lastPrinted>
  <dcterms:created xsi:type="dcterms:W3CDTF">2015-11-04T06:30:00Z</dcterms:created>
  <dcterms:modified xsi:type="dcterms:W3CDTF">2016-12-09T05:30:00Z</dcterms:modified>
</cp:coreProperties>
</file>