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680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CA680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F6D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CA680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F6D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5F6D73" w:rsidRDefault="00CA680B">
      <w:pPr>
        <w:jc w:val="center"/>
        <w:rPr>
          <w:b/>
          <w:sz w:val="26"/>
        </w:rPr>
      </w:pPr>
    </w:p>
    <w:p w:rsidR="00000000" w:rsidRDefault="00CA68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CA68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5F6D7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15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CA680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5F6D73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CA680B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CA680B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5F6D7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CA680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5F6D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5F6D73" w:rsidRDefault="005F6D73" w:rsidP="005F6D7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5F6D73" w:rsidTr="005F6D7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F6D73" w:rsidRDefault="005F6D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5F6D73" w:rsidRDefault="005F6D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5F6D73" w:rsidRDefault="005F6D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F6D73" w:rsidRPr="005F6D73" w:rsidRDefault="005F6D73" w:rsidP="005F6D7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F6D73">
              <w:rPr>
                <w:b/>
                <w:sz w:val="26"/>
                <w:szCs w:val="26"/>
              </w:rPr>
              <w:t>Проект закона Иркутской области № ПЗ-685 «О внесении изменения в часть 3 статьи 1 Закона Иркутской области «О налоге на имущество организаций»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5F6D73" w:rsidRDefault="005F6D73" w:rsidP="005F6D7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F6D73" w:rsidRPr="005F6D73" w:rsidRDefault="005F6D73" w:rsidP="005F6D7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F6D73">
              <w:rPr>
                <w:i/>
                <w:color w:val="000000"/>
                <w:sz w:val="26"/>
                <w:szCs w:val="26"/>
                <w:u w:val="single"/>
              </w:rPr>
              <w:t>Ситников Руслан Леонидович</w:t>
            </w:r>
            <w:r w:rsidRPr="005F6D73">
              <w:rPr>
                <w:i/>
                <w:color w:val="000000"/>
                <w:sz w:val="26"/>
                <w:szCs w:val="26"/>
              </w:rPr>
              <w:t xml:space="preserve"> – исполняющий обязанности первого заместителя Председателя Правительства Иркутской области</w:t>
            </w:r>
          </w:p>
        </w:tc>
      </w:tr>
    </w:tbl>
    <w:p w:rsidR="00000000" w:rsidRPr="005F6D73" w:rsidRDefault="00CA680B">
      <w:pPr>
        <w:rPr>
          <w:sz w:val="2"/>
          <w:szCs w:val="2"/>
        </w:rPr>
      </w:pPr>
    </w:p>
    <w:p w:rsidR="00000000" w:rsidRPr="005F6D73" w:rsidRDefault="00CA680B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5F6D73" w:rsidRDefault="005F6D73">
            <w:pPr>
              <w:rPr>
                <w:sz w:val="28"/>
                <w:szCs w:val="28"/>
              </w:rPr>
            </w:pPr>
            <w:r w:rsidRPr="005F6D73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5F6D73" w:rsidRDefault="005F6D7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F6D73" w:rsidRDefault="005F6D7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F6D73" w:rsidRDefault="005F6D7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F6D73" w:rsidRDefault="005F6D7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F6D73" w:rsidRDefault="005F6D7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5F6D7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5F6D73" w:rsidRDefault="005F6D73">
      <w:pPr>
        <w:rPr>
          <w:sz w:val="28"/>
          <w:szCs w:val="28"/>
          <w:lang w:val="en-US"/>
        </w:rPr>
      </w:pPr>
    </w:p>
    <w:sectPr w:rsidR="005F6D73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0B" w:rsidRDefault="00CA680B">
      <w:r>
        <w:separator/>
      </w:r>
    </w:p>
  </w:endnote>
  <w:endnote w:type="continuationSeparator" w:id="0">
    <w:p w:rsidR="00CA680B" w:rsidRDefault="00CA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680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CA68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0B" w:rsidRDefault="00CA680B">
      <w:r>
        <w:separator/>
      </w:r>
    </w:p>
  </w:footnote>
  <w:footnote w:type="continuationSeparator" w:id="0">
    <w:p w:rsidR="00CA680B" w:rsidRDefault="00CA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680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CA68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68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CA68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F6D73"/>
    <w:rsid w:val="005F6D73"/>
    <w:rsid w:val="00C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EDD0-EF3E-4374-BA9C-5C63345E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2020-04-13T07:45:00Z</dcterms:created>
  <dcterms:modified xsi:type="dcterms:W3CDTF">2020-04-13T07:45:00Z</dcterms:modified>
</cp:coreProperties>
</file>