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66EBE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000000" w:rsidRDefault="00066EBE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6F1278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000000" w:rsidRDefault="00066EBE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6F1278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Комитет по бюджету, ценообразованию, финансово - экономическому и налоговому законодательству</w:t>
      </w:r>
    </w:p>
    <w:p w:rsidR="00000000" w:rsidRPr="006F1278" w:rsidRDefault="00066EBE">
      <w:pPr>
        <w:jc w:val="center"/>
        <w:rPr>
          <w:b/>
          <w:sz w:val="26"/>
        </w:rPr>
      </w:pPr>
    </w:p>
    <w:p w:rsidR="00000000" w:rsidRDefault="00066EB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В Е С Т К А </w:t>
      </w:r>
    </w:p>
    <w:p w:rsidR="00000000" w:rsidRDefault="00066EB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000000">
        <w:tc>
          <w:tcPr>
            <w:tcW w:w="4678" w:type="dxa"/>
            <w:shd w:val="clear" w:color="auto" w:fill="auto"/>
          </w:tcPr>
          <w:p w:rsidR="00000000" w:rsidRDefault="006F1278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22 </w:t>
            </w:r>
            <w:proofErr w:type="spellStart"/>
            <w:r>
              <w:rPr>
                <w:sz w:val="26"/>
                <w:lang w:val="en-US"/>
              </w:rPr>
              <w:t>января</w:t>
            </w:r>
            <w:proofErr w:type="spellEnd"/>
            <w:r>
              <w:rPr>
                <w:sz w:val="26"/>
                <w:lang w:val="en-US"/>
              </w:rPr>
              <w:t xml:space="preserve"> 2021 </w:t>
            </w:r>
            <w:proofErr w:type="spellStart"/>
            <w:r>
              <w:rPr>
                <w:sz w:val="26"/>
                <w:lang w:val="en-US"/>
              </w:rPr>
              <w:t>года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000000" w:rsidRDefault="00066EBE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000000" w:rsidRPr="006F1278">
        <w:tc>
          <w:tcPr>
            <w:tcW w:w="4678" w:type="dxa"/>
            <w:shd w:val="clear" w:color="auto" w:fill="auto"/>
          </w:tcPr>
          <w:p w:rsidR="00000000" w:rsidRPr="006F1278" w:rsidRDefault="006F1278">
            <w:pPr>
              <w:rPr>
                <w:sz w:val="26"/>
              </w:rPr>
            </w:pPr>
            <w:r w:rsidRPr="006F1278">
              <w:rPr>
                <w:sz w:val="26"/>
              </w:rPr>
              <w:t>Место проведения: Малый зал заседаний</w:t>
            </w:r>
          </w:p>
        </w:tc>
        <w:tc>
          <w:tcPr>
            <w:tcW w:w="4962" w:type="dxa"/>
            <w:shd w:val="clear" w:color="auto" w:fill="auto"/>
          </w:tcPr>
          <w:p w:rsidR="00000000" w:rsidRPr="006F1278" w:rsidRDefault="00066EBE">
            <w:pPr>
              <w:ind w:firstLine="720"/>
              <w:jc w:val="right"/>
              <w:rPr>
                <w:sz w:val="26"/>
              </w:rPr>
            </w:pPr>
          </w:p>
        </w:tc>
      </w:tr>
    </w:tbl>
    <w:p w:rsidR="00000000" w:rsidRPr="006F1278" w:rsidRDefault="00066EBE">
      <w:pPr>
        <w:jc w:val="center"/>
        <w:rPr>
          <w:b/>
          <w:sz w:val="26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000000" w:rsidTr="006F1278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00000" w:rsidRDefault="00066EBE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000000" w:rsidRDefault="006F1278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11.30 – 11.35</w:t>
            </w:r>
          </w:p>
        </w:tc>
        <w:tc>
          <w:tcPr>
            <w:tcW w:w="7372" w:type="dxa"/>
            <w:tcMar>
              <w:top w:w="283" w:type="dxa"/>
            </w:tcMar>
          </w:tcPr>
          <w:p w:rsidR="00000000" w:rsidRPr="006F1278" w:rsidRDefault="006F1278" w:rsidP="006F1278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ПРОЕКТЕ ПОВЕСТКИ ДНЯ</w:t>
            </w:r>
          </w:p>
        </w:tc>
      </w:tr>
      <w:tr w:rsidR="006F1278" w:rsidTr="006F1278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6F1278" w:rsidRDefault="006F1278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6F1278" w:rsidRDefault="006F1278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11.35 – 11.45</w:t>
            </w:r>
          </w:p>
          <w:p w:rsidR="006F1278" w:rsidRDefault="006F1278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ПЗ-802(1чт)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6F1278" w:rsidRPr="006F1278" w:rsidRDefault="006F1278" w:rsidP="006F1278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6F1278">
              <w:rPr>
                <w:b/>
                <w:sz w:val="26"/>
                <w:szCs w:val="26"/>
              </w:rPr>
              <w:t>Проект закона Иркутской области № ПЗ-802 «О внесении изменения в статью 2 Закона Иркутской области «О применении индивидуальными предпринимателями патентной системы налогообложения на территории Иркутской области»</w:t>
            </w:r>
            <w:r>
              <w:rPr>
                <w:sz w:val="26"/>
                <w:szCs w:val="26"/>
              </w:rPr>
              <w:t xml:space="preserve"> (первое чтение)</w:t>
            </w:r>
          </w:p>
          <w:p w:rsidR="006F1278" w:rsidRDefault="006F1278" w:rsidP="006F1278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  <w:u w:val="single"/>
              </w:rPr>
            </w:pPr>
          </w:p>
          <w:p w:rsidR="006F1278" w:rsidRPr="006F1278" w:rsidRDefault="006F1278" w:rsidP="006F1278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6F1278">
              <w:rPr>
                <w:i/>
                <w:color w:val="000000"/>
                <w:sz w:val="26"/>
                <w:szCs w:val="26"/>
                <w:u w:val="single"/>
              </w:rPr>
              <w:t>Дикусарова Наталья Игоревна</w:t>
            </w:r>
            <w:r w:rsidRPr="006F1278">
              <w:rPr>
                <w:i/>
                <w:color w:val="000000"/>
                <w:sz w:val="26"/>
                <w:szCs w:val="26"/>
              </w:rPr>
              <w:t xml:space="preserve"> – председатель комитета по бюджету, ценообразованию, финансово-экономическому и налоговому законодательству Законодательного Собрания Иркутской области</w:t>
            </w:r>
          </w:p>
        </w:tc>
      </w:tr>
      <w:tr w:rsidR="006F1278" w:rsidTr="006F1278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6F1278" w:rsidRDefault="006F1278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6F1278" w:rsidRDefault="006F1278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11.45 – 11.55</w:t>
            </w:r>
          </w:p>
          <w:p w:rsidR="006F1278" w:rsidRDefault="006F1278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ПВ-2844</w:t>
            </w:r>
          </w:p>
        </w:tc>
        <w:tc>
          <w:tcPr>
            <w:tcW w:w="7372" w:type="dxa"/>
            <w:tcMar>
              <w:top w:w="283" w:type="dxa"/>
            </w:tcMar>
          </w:tcPr>
          <w:p w:rsidR="006F1278" w:rsidRPr="006F1278" w:rsidRDefault="006F1278" w:rsidP="006F1278">
            <w:pPr>
              <w:widowControl w:val="0"/>
              <w:ind w:left="72"/>
              <w:jc w:val="both"/>
              <w:rPr>
                <w:b/>
                <w:i/>
                <w:color w:val="000000"/>
                <w:sz w:val="26"/>
                <w:szCs w:val="26"/>
              </w:rPr>
            </w:pPr>
            <w:r w:rsidRPr="006F1278">
              <w:rPr>
                <w:b/>
                <w:sz w:val="26"/>
                <w:szCs w:val="26"/>
              </w:rPr>
              <w:t>Отчет о деятельности комитета по бюджету, ценообразованию, финансово-экономическому и налоговому законодательству за 2020 год</w:t>
            </w:r>
          </w:p>
          <w:p w:rsidR="006F1278" w:rsidRDefault="006F1278" w:rsidP="006F1278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  <w:u w:val="single"/>
              </w:rPr>
            </w:pPr>
          </w:p>
          <w:p w:rsidR="006F1278" w:rsidRPr="006F1278" w:rsidRDefault="006F1278" w:rsidP="006F1278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  <w:r w:rsidRPr="006F1278">
              <w:rPr>
                <w:i/>
                <w:color w:val="000000"/>
                <w:sz w:val="26"/>
                <w:szCs w:val="26"/>
                <w:u w:val="single"/>
              </w:rPr>
              <w:t>Дикусарова Наталья Игоревна</w:t>
            </w:r>
            <w:r w:rsidRPr="006F1278">
              <w:rPr>
                <w:i/>
                <w:color w:val="000000"/>
                <w:sz w:val="26"/>
                <w:szCs w:val="26"/>
              </w:rPr>
              <w:t xml:space="preserve"> – председатель комитета по бюджету, ценообразованию, финансово-экономическому и налоговому законодательству Законодательного Собрания Иркутской области</w:t>
            </w:r>
          </w:p>
        </w:tc>
      </w:tr>
    </w:tbl>
    <w:p w:rsidR="00000000" w:rsidRPr="006F1278" w:rsidRDefault="00066EBE">
      <w:pPr>
        <w:rPr>
          <w:sz w:val="2"/>
          <w:szCs w:val="2"/>
        </w:rPr>
      </w:pPr>
    </w:p>
    <w:p w:rsidR="00000000" w:rsidRPr="006F1278" w:rsidRDefault="00066EBE">
      <w:pPr>
        <w:spacing w:before="72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00000">
        <w:tc>
          <w:tcPr>
            <w:tcW w:w="4785" w:type="dxa"/>
            <w:shd w:val="clear" w:color="auto" w:fill="auto"/>
          </w:tcPr>
          <w:p w:rsidR="00000000" w:rsidRPr="006F1278" w:rsidRDefault="006F1278">
            <w:pPr>
              <w:rPr>
                <w:sz w:val="28"/>
                <w:szCs w:val="28"/>
              </w:rPr>
            </w:pPr>
            <w:r w:rsidRPr="006F1278">
              <w:rPr>
                <w:sz w:val="28"/>
                <w:szCs w:val="28"/>
              </w:rPr>
              <w:t>Председатель комитета по бюджету, ценообразованию, финансово-экономическому и налоговому законодательству Законодательного Собрания Иркутской области</w:t>
            </w:r>
          </w:p>
        </w:tc>
        <w:tc>
          <w:tcPr>
            <w:tcW w:w="4785" w:type="dxa"/>
            <w:shd w:val="clear" w:color="auto" w:fill="auto"/>
          </w:tcPr>
          <w:p w:rsidR="006F1278" w:rsidRDefault="006F1278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6F1278" w:rsidRDefault="006F1278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6F1278" w:rsidRDefault="006F1278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6F1278" w:rsidRDefault="006F1278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000000" w:rsidRDefault="006F1278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Н.И.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Дикусарова </w:t>
            </w:r>
          </w:p>
        </w:tc>
      </w:tr>
    </w:tbl>
    <w:p w:rsidR="006F1278" w:rsidRDefault="006F1278">
      <w:pPr>
        <w:rPr>
          <w:sz w:val="28"/>
          <w:szCs w:val="28"/>
          <w:lang w:val="en-US"/>
        </w:rPr>
      </w:pPr>
    </w:p>
    <w:sectPr w:rsidR="006F1278">
      <w:headerReference w:type="even" r:id="rId9"/>
      <w:headerReference w:type="default" r:id="rId10"/>
      <w:footerReference w:type="even" r:id="rId11"/>
      <w:pgSz w:w="11906" w:h="16838"/>
      <w:pgMar w:top="1134" w:right="850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EBE" w:rsidRDefault="00066EBE">
      <w:r>
        <w:separator/>
      </w:r>
    </w:p>
  </w:endnote>
  <w:endnote w:type="continuationSeparator" w:id="0">
    <w:p w:rsidR="00066EBE" w:rsidRDefault="00066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66EBE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066EB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EBE" w:rsidRDefault="00066EBE">
      <w:r>
        <w:separator/>
      </w:r>
    </w:p>
  </w:footnote>
  <w:footnote w:type="continuationSeparator" w:id="0">
    <w:p w:rsidR="00066EBE" w:rsidRDefault="00066E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66EBE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066EB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66EB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000000" w:rsidRDefault="00066EB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izs"/>
    <w:docVar w:name="s_Server" w:val="delodb"/>
    <w:docVar w:name="s_User_Name" w:val="SAZD"/>
    <w:docVar w:name="s_User_Pass" w:val="SAZD"/>
  </w:docVars>
  <w:rsids>
    <w:rsidRoot w:val="006F1278"/>
    <w:rsid w:val="00066EBE"/>
    <w:rsid w:val="006F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bnevaNV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7ABD0-5512-4CF9-B5F8-40AAF2E58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Гребнева Наталья Васильевна</dc:creator>
  <cp:lastModifiedBy>Гребнева Наталья Васильевна</cp:lastModifiedBy>
  <cp:revision>1</cp:revision>
  <cp:lastPrinted>2021-01-18T02:49:00Z</cp:lastPrinted>
  <dcterms:created xsi:type="dcterms:W3CDTF">2021-01-18T02:48:00Z</dcterms:created>
  <dcterms:modified xsi:type="dcterms:W3CDTF">2021-01-18T02:49:00Z</dcterms:modified>
</cp:coreProperties>
</file>