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7C0" w:rsidRDefault="001916E3">
      <w:pPr>
        <w:rPr>
          <w:sz w:val="2"/>
          <w:szCs w:val="2"/>
        </w:rPr>
      </w:pPr>
      <w:bookmarkStart w:id="0" w:name="_GoBack"/>
      <w:bookmarkEnd w:id="0"/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6020435</wp:posOffset>
                </wp:positionH>
                <wp:positionV relativeFrom="page">
                  <wp:posOffset>8495665</wp:posOffset>
                </wp:positionV>
                <wp:extent cx="0" cy="164465"/>
                <wp:effectExtent l="10160" t="8890" r="8890" b="762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0" cy="16446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474.05pt;margin-top:668.95pt;width:0;height:12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" filled="t" strokeweight=".7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8D67C0" w:rsidRDefault="00977507">
      <w:pPr>
        <w:pStyle w:val="a5"/>
        <w:framePr w:w="3355" w:h="1008" w:hRule="exact" w:wrap="around" w:vAnchor="page" w:hAnchor="page" w:x="1614" w:y="2667"/>
        <w:shd w:val="clear" w:color="auto" w:fill="auto"/>
      </w:pPr>
      <w:r>
        <w:t>МИНИСТЕРСТВО ЭКОНОМИЧЕСКОГО РАЗВИТИЯ РОССИЙСКОЙ ФЕДЕРАЦИИ</w:t>
      </w:r>
    </w:p>
    <w:p w:rsidR="008D67C0" w:rsidRDefault="00977507">
      <w:pPr>
        <w:pStyle w:val="50"/>
        <w:framePr w:w="3605" w:h="2920" w:hRule="exact" w:wrap="around" w:vAnchor="page" w:hAnchor="page" w:x="1398" w:y="3883"/>
        <w:shd w:val="clear" w:color="auto" w:fill="auto"/>
        <w:spacing w:before="0" w:after="169"/>
        <w:ind w:right="40"/>
      </w:pPr>
      <w:r>
        <w:t>ФЕДЕРАЛЬНАЯ СЛУЖБА ГОСУДАРСТВЕННОЙ РЕГИСТРАЦИИ, КАДАСТРА И КАРТОГРАФИИ</w:t>
      </w:r>
    </w:p>
    <w:p w:rsidR="008D67C0" w:rsidRDefault="00977507">
      <w:pPr>
        <w:pStyle w:val="50"/>
        <w:framePr w:w="3605" w:h="2920" w:hRule="exact" w:wrap="around" w:vAnchor="page" w:hAnchor="page" w:x="1398" w:y="3883"/>
        <w:shd w:val="clear" w:color="auto" w:fill="auto"/>
        <w:spacing w:before="0" w:after="0" w:line="216" w:lineRule="exact"/>
        <w:ind w:right="40" w:firstLine="1360"/>
        <w:jc w:val="left"/>
      </w:pPr>
      <w:r>
        <w:t>Управление Федеральной службы государственной регистрации, кадастра и картографии по Иркутской области (Управление Росреестра по Иркутской</w:t>
      </w:r>
    </w:p>
    <w:p w:rsidR="008D67C0" w:rsidRDefault="00977507">
      <w:pPr>
        <w:pStyle w:val="110"/>
        <w:framePr w:w="3605" w:h="2920" w:hRule="exact" w:wrap="around" w:vAnchor="page" w:hAnchor="page" w:x="1398" w:y="3883"/>
        <w:shd w:val="clear" w:color="auto" w:fill="auto"/>
        <w:spacing w:line="140" w:lineRule="exact"/>
      </w:pPr>
      <w:r>
        <w:t>пблягти'1</w:t>
      </w:r>
    </w:p>
    <w:p w:rsidR="008D67C0" w:rsidRDefault="00977507">
      <w:pPr>
        <w:pStyle w:val="1"/>
        <w:framePr w:w="3710" w:h="2352" w:hRule="exact" w:wrap="around" w:vAnchor="page" w:hAnchor="page" w:x="6923" w:y="3062"/>
        <w:shd w:val="clear" w:color="auto" w:fill="auto"/>
        <w:spacing w:after="185"/>
      </w:pPr>
      <w:r>
        <w:t>Мэру Казачинско - Ленского муниципального района</w:t>
      </w:r>
    </w:p>
    <w:p w:rsidR="008D67C0" w:rsidRDefault="00977507">
      <w:pPr>
        <w:pStyle w:val="1"/>
        <w:framePr w:w="3710" w:h="2352" w:hRule="exact" w:wrap="around" w:vAnchor="page" w:hAnchor="page" w:x="6923" w:y="3062"/>
        <w:shd w:val="clear" w:color="auto" w:fill="auto"/>
        <w:spacing w:after="127" w:line="240" w:lineRule="exact"/>
      </w:pPr>
      <w:r>
        <w:t>А.С. Абраменко</w:t>
      </w:r>
    </w:p>
    <w:p w:rsidR="008D67C0" w:rsidRDefault="00977507">
      <w:pPr>
        <w:pStyle w:val="1"/>
        <w:framePr w:w="3710" w:h="2352" w:hRule="exact" w:wrap="around" w:vAnchor="page" w:hAnchor="page" w:x="6923" w:y="3062"/>
        <w:shd w:val="clear" w:color="auto" w:fill="auto"/>
        <w:spacing w:after="0"/>
      </w:pPr>
      <w:r>
        <w:t>ул. Ленина, 10, с. Казачинское, Казачинско - Ленский район, Иркутская область, 666310</w:t>
      </w:r>
    </w:p>
    <w:p w:rsidR="008D67C0" w:rsidRDefault="00977507">
      <w:pPr>
        <w:pStyle w:val="1"/>
        <w:framePr w:w="9350" w:h="336" w:hRule="exact" w:wrap="around" w:vAnchor="page" w:hAnchor="page" w:x="1389" w:y="8935"/>
        <w:shd w:val="clear" w:color="auto" w:fill="auto"/>
        <w:spacing w:after="0" w:line="240" w:lineRule="exact"/>
      </w:pPr>
      <w:r>
        <w:t>Уважаемый Александр Степанович!</w:t>
      </w:r>
    </w:p>
    <w:p w:rsidR="008D67C0" w:rsidRDefault="00977507">
      <w:pPr>
        <w:pStyle w:val="1"/>
        <w:framePr w:w="9350" w:h="2300" w:hRule="exact" w:wrap="around" w:vAnchor="page" w:hAnchor="page" w:x="1389" w:y="9882"/>
        <w:shd w:val="clear" w:color="auto" w:fill="auto"/>
        <w:spacing w:after="0" w:line="370" w:lineRule="exact"/>
        <w:ind w:left="20" w:firstLine="700"/>
        <w:jc w:val="both"/>
      </w:pPr>
      <w:r>
        <w:t>Управление Росреестра по Иркутской области, рассмотрев Ваше обращение о согласовании описания границ вновь созданного на территории Казачинско-Ленского района Ульканского муниципального образования, согласовывает в картографической части проект описания границ, вновь образованного Ульканского муниципального образования путем объединения Тарасовского и Ульканского муниципальных образований.</w:t>
      </w:r>
    </w:p>
    <w:p w:rsidR="008D67C0" w:rsidRDefault="00977507">
      <w:pPr>
        <w:pStyle w:val="1"/>
        <w:framePr w:wrap="around" w:vAnchor="page" w:hAnchor="page" w:x="1389" w:y="13337"/>
        <w:shd w:val="clear" w:color="auto" w:fill="auto"/>
        <w:spacing w:after="0" w:line="240" w:lineRule="exact"/>
        <w:ind w:left="20"/>
        <w:jc w:val="left"/>
      </w:pPr>
      <w:r>
        <w:t>Заместитель руководителя</w:t>
      </w:r>
    </w:p>
    <w:p w:rsidR="008D67C0" w:rsidRDefault="001916E3">
      <w:pPr>
        <w:framePr w:wrap="none" w:vAnchor="page" w:hAnchor="page" w:x="5954" w:y="12228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600075" cy="1190625"/>
            <wp:effectExtent l="0" t="0" r="9525" b="9525"/>
            <wp:docPr id="1" name="Рисунок 1" descr="http://ed.irzs.ru/../DOCUME~1/Admin/LOCALS~1/Temp/FineReader11.00/media/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d.irzs.ru/../DOCUME~1/Admin/LOCALS~1/Temp/FineReader11.00/media/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67C0" w:rsidRDefault="00977507">
      <w:pPr>
        <w:pStyle w:val="1"/>
        <w:framePr w:wrap="around" w:vAnchor="page" w:hAnchor="page" w:x="8210" w:y="13332"/>
        <w:shd w:val="clear" w:color="auto" w:fill="auto"/>
        <w:spacing w:after="0" w:line="240" w:lineRule="exact"/>
        <w:ind w:left="100"/>
        <w:jc w:val="left"/>
      </w:pPr>
      <w:r>
        <w:t>Л.М. Варфоломеева</w:t>
      </w:r>
    </w:p>
    <w:p w:rsidR="008D67C0" w:rsidRDefault="00977507">
      <w:pPr>
        <w:pStyle w:val="40"/>
        <w:framePr w:w="3566" w:h="518" w:hRule="exact" w:wrap="around" w:vAnchor="page" w:hAnchor="page" w:x="1389" w:y="15494"/>
        <w:shd w:val="clear" w:color="auto" w:fill="auto"/>
        <w:spacing w:after="0" w:line="226" w:lineRule="exact"/>
        <w:ind w:left="20" w:right="380"/>
        <w:jc w:val="left"/>
      </w:pPr>
      <w:r>
        <w:rPr>
          <w:rStyle w:val="485pt0pt"/>
        </w:rPr>
        <w:t xml:space="preserve">Белова Элеонора Юрьевна </w:t>
      </w:r>
      <w:r>
        <w:rPr>
          <w:rStyle w:val="48pt0pt"/>
        </w:rPr>
        <w:t>(</w:t>
      </w:r>
      <w:r>
        <w:rPr>
          <w:rStyle w:val="48pt0pt0"/>
        </w:rPr>
        <w:t>3952</w:t>
      </w:r>
      <w:r>
        <w:rPr>
          <w:rStyle w:val="48pt0pt"/>
        </w:rPr>
        <w:t xml:space="preserve">) </w:t>
      </w:r>
      <w:r>
        <w:rPr>
          <w:rStyle w:val="48pt0pt0"/>
        </w:rPr>
        <w:t>450-388</w:t>
      </w:r>
    </w:p>
    <w:p w:rsidR="008D67C0" w:rsidRDefault="001916E3">
      <w:pPr>
        <w:framePr w:wrap="none" w:vAnchor="page" w:hAnchor="page" w:x="2387" w:y="1327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066800" cy="695325"/>
            <wp:effectExtent l="0" t="0" r="0" b="9525"/>
            <wp:docPr id="2" name="Рисунок 2" descr="http://ed.irzs.ru/../DOCUME~1/Admin/LOCALS~1/Temp/FineReader11.00/media/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ed.irzs.ru/../DOCUME~1/Admin/LOCALS~1/Temp/FineReader11.00/media/image2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67C0" w:rsidRDefault="001916E3">
      <w:pPr>
        <w:framePr w:wrap="none" w:vAnchor="page" w:hAnchor="page" w:x="1096" w:y="5954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705100" cy="1476375"/>
            <wp:effectExtent l="0" t="0" r="0" b="9525"/>
            <wp:docPr id="3" name="Рисунок 3" descr="http://ed.irzs.ru/../DOCUME~1/Admin/LOCALS~1/Temp/FineReader11.00/media/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ed.irzs.ru/../DOCUME~1/Admin/LOCALS~1/Temp/FineReader11.00/media/image3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67C0" w:rsidRDefault="008D67C0">
      <w:pPr>
        <w:rPr>
          <w:sz w:val="2"/>
          <w:szCs w:val="2"/>
        </w:rPr>
      </w:pPr>
    </w:p>
    <w:sectPr w:rsidR="008D67C0" w:rsidSect="008D67C0">
      <w:pgSz w:w="11906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7507" w:rsidRDefault="00977507" w:rsidP="008D67C0">
      <w:r>
        <w:separator/>
      </w:r>
    </w:p>
  </w:endnote>
  <w:endnote w:type="continuationSeparator" w:id="0">
    <w:p w:rsidR="00977507" w:rsidRDefault="00977507" w:rsidP="008D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7507" w:rsidRDefault="00977507"/>
  </w:footnote>
  <w:footnote w:type="continuationSeparator" w:id="0">
    <w:p w:rsidR="00977507" w:rsidRDefault="0097750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7C0"/>
    <w:rsid w:val="001916E3"/>
    <w:rsid w:val="007772C1"/>
    <w:rsid w:val="008D67C0"/>
    <w:rsid w:val="0097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  <o:rules v:ext="edit">
        <o:r id="V:Rule2" type="connector" idref="#_x0000_s1029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D67C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D67C0"/>
    <w:rPr>
      <w:color w:val="000080"/>
      <w:u w:val="single"/>
    </w:rPr>
  </w:style>
  <w:style w:type="character" w:customStyle="1" w:styleId="a4">
    <w:name w:val="Подпись к картинке_"/>
    <w:basedOn w:val="a0"/>
    <w:link w:val="a5"/>
    <w:rsid w:val="008D67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4"/>
      <w:sz w:val="19"/>
      <w:szCs w:val="19"/>
      <w:u w:val="none"/>
    </w:rPr>
  </w:style>
  <w:style w:type="character" w:customStyle="1" w:styleId="5">
    <w:name w:val="Основной текст (5)_"/>
    <w:basedOn w:val="a0"/>
    <w:link w:val="50"/>
    <w:rsid w:val="008D67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sz w:val="16"/>
      <w:szCs w:val="16"/>
      <w:u w:val="none"/>
    </w:rPr>
  </w:style>
  <w:style w:type="character" w:customStyle="1" w:styleId="11">
    <w:name w:val="Основной текст (11)_"/>
    <w:basedOn w:val="a0"/>
    <w:link w:val="110"/>
    <w:rsid w:val="008D67C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4"/>
      <w:sz w:val="14"/>
      <w:szCs w:val="14"/>
      <w:u w:val="none"/>
    </w:rPr>
  </w:style>
  <w:style w:type="character" w:customStyle="1" w:styleId="a6">
    <w:name w:val="Основной текст_"/>
    <w:basedOn w:val="a0"/>
    <w:link w:val="1"/>
    <w:rsid w:val="008D67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u w:val="none"/>
    </w:rPr>
  </w:style>
  <w:style w:type="character" w:customStyle="1" w:styleId="4">
    <w:name w:val="Основной текст (4)_"/>
    <w:basedOn w:val="a0"/>
    <w:link w:val="40"/>
    <w:rsid w:val="008D67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4"/>
      <w:sz w:val="19"/>
      <w:szCs w:val="19"/>
      <w:u w:val="none"/>
    </w:rPr>
  </w:style>
  <w:style w:type="character" w:customStyle="1" w:styleId="485pt0pt">
    <w:name w:val="Основной текст (4) + 8;5 pt;Не полужирный;Интервал 0 pt"/>
    <w:basedOn w:val="4"/>
    <w:rsid w:val="008D67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8pt0pt">
    <w:name w:val="Основной текст (4) + 8 pt;Не полужирный;Интервал 0 pt"/>
    <w:basedOn w:val="4"/>
    <w:rsid w:val="008D67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48pt0pt0">
    <w:name w:val="Основной текст (4) + 8 pt;Не полужирный;Интервал 0 pt"/>
    <w:basedOn w:val="4"/>
    <w:rsid w:val="008D67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16"/>
      <w:szCs w:val="16"/>
      <w:u w:val="none"/>
      <w:lang w:val="ru-RU" w:eastAsia="ru-RU" w:bidi="ru-RU"/>
    </w:rPr>
  </w:style>
  <w:style w:type="paragraph" w:customStyle="1" w:styleId="a5">
    <w:name w:val="Подпись к картинке"/>
    <w:basedOn w:val="a"/>
    <w:link w:val="a4"/>
    <w:rsid w:val="008D67C0"/>
    <w:pPr>
      <w:shd w:val="clear" w:color="auto" w:fill="FFFFFF"/>
      <w:spacing w:line="240" w:lineRule="exact"/>
      <w:jc w:val="center"/>
    </w:pPr>
    <w:rPr>
      <w:rFonts w:ascii="Times New Roman" w:eastAsia="Times New Roman" w:hAnsi="Times New Roman" w:cs="Times New Roman"/>
      <w:b/>
      <w:bCs/>
      <w:spacing w:val="24"/>
      <w:sz w:val="19"/>
      <w:szCs w:val="19"/>
    </w:rPr>
  </w:style>
  <w:style w:type="paragraph" w:customStyle="1" w:styleId="50">
    <w:name w:val="Основной текст (5)"/>
    <w:basedOn w:val="a"/>
    <w:link w:val="5"/>
    <w:rsid w:val="008D67C0"/>
    <w:pPr>
      <w:shd w:val="clear" w:color="auto" w:fill="FFFFFF"/>
      <w:spacing w:before="120" w:after="120" w:line="202" w:lineRule="exact"/>
      <w:jc w:val="center"/>
    </w:pPr>
    <w:rPr>
      <w:rFonts w:ascii="Times New Roman" w:eastAsia="Times New Roman" w:hAnsi="Times New Roman" w:cs="Times New Roman"/>
      <w:b/>
      <w:bCs/>
      <w:spacing w:val="4"/>
      <w:sz w:val="16"/>
      <w:szCs w:val="16"/>
    </w:rPr>
  </w:style>
  <w:style w:type="paragraph" w:customStyle="1" w:styleId="110">
    <w:name w:val="Основной текст (11)"/>
    <w:basedOn w:val="a"/>
    <w:link w:val="11"/>
    <w:rsid w:val="008D67C0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spacing w:val="4"/>
      <w:sz w:val="14"/>
      <w:szCs w:val="14"/>
    </w:rPr>
  </w:style>
  <w:style w:type="paragraph" w:customStyle="1" w:styleId="1">
    <w:name w:val="Основной текст1"/>
    <w:basedOn w:val="a"/>
    <w:link w:val="a6"/>
    <w:rsid w:val="008D67C0"/>
    <w:pPr>
      <w:shd w:val="clear" w:color="auto" w:fill="FFFFFF"/>
      <w:spacing w:after="120" w:line="322" w:lineRule="exact"/>
      <w:jc w:val="center"/>
    </w:pPr>
    <w:rPr>
      <w:rFonts w:ascii="Times New Roman" w:eastAsia="Times New Roman" w:hAnsi="Times New Roman" w:cs="Times New Roman"/>
      <w:spacing w:val="4"/>
    </w:rPr>
  </w:style>
  <w:style w:type="paragraph" w:customStyle="1" w:styleId="40">
    <w:name w:val="Основной текст (4)"/>
    <w:basedOn w:val="a"/>
    <w:link w:val="4"/>
    <w:rsid w:val="008D67C0"/>
    <w:pPr>
      <w:shd w:val="clear" w:color="auto" w:fill="FFFFFF"/>
      <w:spacing w:after="120" w:line="240" w:lineRule="exact"/>
      <w:jc w:val="center"/>
    </w:pPr>
    <w:rPr>
      <w:rFonts w:ascii="Times New Roman" w:eastAsia="Times New Roman" w:hAnsi="Times New Roman" w:cs="Times New Roman"/>
      <w:b/>
      <w:bCs/>
      <w:spacing w:val="24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D67C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D67C0"/>
    <w:rPr>
      <w:color w:val="000080"/>
      <w:u w:val="single"/>
    </w:rPr>
  </w:style>
  <w:style w:type="character" w:customStyle="1" w:styleId="a4">
    <w:name w:val="Подпись к картинке_"/>
    <w:basedOn w:val="a0"/>
    <w:link w:val="a5"/>
    <w:rsid w:val="008D67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4"/>
      <w:sz w:val="19"/>
      <w:szCs w:val="19"/>
      <w:u w:val="none"/>
    </w:rPr>
  </w:style>
  <w:style w:type="character" w:customStyle="1" w:styleId="5">
    <w:name w:val="Основной текст (5)_"/>
    <w:basedOn w:val="a0"/>
    <w:link w:val="50"/>
    <w:rsid w:val="008D67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sz w:val="16"/>
      <w:szCs w:val="16"/>
      <w:u w:val="none"/>
    </w:rPr>
  </w:style>
  <w:style w:type="character" w:customStyle="1" w:styleId="11">
    <w:name w:val="Основной текст (11)_"/>
    <w:basedOn w:val="a0"/>
    <w:link w:val="110"/>
    <w:rsid w:val="008D67C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4"/>
      <w:sz w:val="14"/>
      <w:szCs w:val="14"/>
      <w:u w:val="none"/>
    </w:rPr>
  </w:style>
  <w:style w:type="character" w:customStyle="1" w:styleId="a6">
    <w:name w:val="Основной текст_"/>
    <w:basedOn w:val="a0"/>
    <w:link w:val="1"/>
    <w:rsid w:val="008D67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u w:val="none"/>
    </w:rPr>
  </w:style>
  <w:style w:type="character" w:customStyle="1" w:styleId="4">
    <w:name w:val="Основной текст (4)_"/>
    <w:basedOn w:val="a0"/>
    <w:link w:val="40"/>
    <w:rsid w:val="008D67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4"/>
      <w:sz w:val="19"/>
      <w:szCs w:val="19"/>
      <w:u w:val="none"/>
    </w:rPr>
  </w:style>
  <w:style w:type="character" w:customStyle="1" w:styleId="485pt0pt">
    <w:name w:val="Основной текст (4) + 8;5 pt;Не полужирный;Интервал 0 pt"/>
    <w:basedOn w:val="4"/>
    <w:rsid w:val="008D67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8pt0pt">
    <w:name w:val="Основной текст (4) + 8 pt;Не полужирный;Интервал 0 pt"/>
    <w:basedOn w:val="4"/>
    <w:rsid w:val="008D67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48pt0pt0">
    <w:name w:val="Основной текст (4) + 8 pt;Не полужирный;Интервал 0 pt"/>
    <w:basedOn w:val="4"/>
    <w:rsid w:val="008D67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16"/>
      <w:szCs w:val="16"/>
      <w:u w:val="none"/>
      <w:lang w:val="ru-RU" w:eastAsia="ru-RU" w:bidi="ru-RU"/>
    </w:rPr>
  </w:style>
  <w:style w:type="paragraph" w:customStyle="1" w:styleId="a5">
    <w:name w:val="Подпись к картинке"/>
    <w:basedOn w:val="a"/>
    <w:link w:val="a4"/>
    <w:rsid w:val="008D67C0"/>
    <w:pPr>
      <w:shd w:val="clear" w:color="auto" w:fill="FFFFFF"/>
      <w:spacing w:line="240" w:lineRule="exact"/>
      <w:jc w:val="center"/>
    </w:pPr>
    <w:rPr>
      <w:rFonts w:ascii="Times New Roman" w:eastAsia="Times New Roman" w:hAnsi="Times New Roman" w:cs="Times New Roman"/>
      <w:b/>
      <w:bCs/>
      <w:spacing w:val="24"/>
      <w:sz w:val="19"/>
      <w:szCs w:val="19"/>
    </w:rPr>
  </w:style>
  <w:style w:type="paragraph" w:customStyle="1" w:styleId="50">
    <w:name w:val="Основной текст (5)"/>
    <w:basedOn w:val="a"/>
    <w:link w:val="5"/>
    <w:rsid w:val="008D67C0"/>
    <w:pPr>
      <w:shd w:val="clear" w:color="auto" w:fill="FFFFFF"/>
      <w:spacing w:before="120" w:after="120" w:line="202" w:lineRule="exact"/>
      <w:jc w:val="center"/>
    </w:pPr>
    <w:rPr>
      <w:rFonts w:ascii="Times New Roman" w:eastAsia="Times New Roman" w:hAnsi="Times New Roman" w:cs="Times New Roman"/>
      <w:b/>
      <w:bCs/>
      <w:spacing w:val="4"/>
      <w:sz w:val="16"/>
      <w:szCs w:val="16"/>
    </w:rPr>
  </w:style>
  <w:style w:type="paragraph" w:customStyle="1" w:styleId="110">
    <w:name w:val="Основной текст (11)"/>
    <w:basedOn w:val="a"/>
    <w:link w:val="11"/>
    <w:rsid w:val="008D67C0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spacing w:val="4"/>
      <w:sz w:val="14"/>
      <w:szCs w:val="14"/>
    </w:rPr>
  </w:style>
  <w:style w:type="paragraph" w:customStyle="1" w:styleId="1">
    <w:name w:val="Основной текст1"/>
    <w:basedOn w:val="a"/>
    <w:link w:val="a6"/>
    <w:rsid w:val="008D67C0"/>
    <w:pPr>
      <w:shd w:val="clear" w:color="auto" w:fill="FFFFFF"/>
      <w:spacing w:after="120" w:line="322" w:lineRule="exact"/>
      <w:jc w:val="center"/>
    </w:pPr>
    <w:rPr>
      <w:rFonts w:ascii="Times New Roman" w:eastAsia="Times New Roman" w:hAnsi="Times New Roman" w:cs="Times New Roman"/>
      <w:spacing w:val="4"/>
    </w:rPr>
  </w:style>
  <w:style w:type="paragraph" w:customStyle="1" w:styleId="40">
    <w:name w:val="Основной текст (4)"/>
    <w:basedOn w:val="a"/>
    <w:link w:val="4"/>
    <w:rsid w:val="008D67C0"/>
    <w:pPr>
      <w:shd w:val="clear" w:color="auto" w:fill="FFFFFF"/>
      <w:spacing w:after="120" w:line="240" w:lineRule="exact"/>
      <w:jc w:val="center"/>
    </w:pPr>
    <w:rPr>
      <w:rFonts w:ascii="Times New Roman" w:eastAsia="Times New Roman" w:hAnsi="Times New Roman" w:cs="Times New Roman"/>
      <w:b/>
      <w:bCs/>
      <w:spacing w:val="24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804</Characters>
  <Application>Microsoft Office Word</Application>
  <DocSecurity>4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Ольга Александровна Артемьева</cp:lastModifiedBy>
  <cp:revision>2</cp:revision>
  <dcterms:created xsi:type="dcterms:W3CDTF">2017-05-03T07:18:00Z</dcterms:created>
  <dcterms:modified xsi:type="dcterms:W3CDTF">2017-05-03T07:18:00Z</dcterms:modified>
</cp:coreProperties>
</file>