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355F0C" w:rsidRDefault="00355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ЗАКОНОДАТЕЛЬНОЕ СОБРАНИЕ ИРКУТСКОЙ ОБЛАСТИ</w:t>
      </w:r>
    </w:p>
    <w:p w:rsidR="00000000" w:rsidRPr="00355F0C" w:rsidRDefault="00C83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C83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</w:t>
      </w:r>
    </w:p>
    <w:p w:rsidR="00000000" w:rsidRDefault="00C83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Pr="00355F0C" w:rsidRDefault="00355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355F0C" w:rsidRDefault="00C83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355F0C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30.06.2021 </w:t>
      </w:r>
      <w:proofErr w:type="gramStart"/>
      <w:r>
        <w:rPr>
          <w:rFonts w:ascii="Times New Roman" w:hAnsi="Times New Roman"/>
          <w:sz w:val="28"/>
          <w:szCs w:val="28"/>
        </w:rPr>
        <w:t>9:15</w:t>
      </w:r>
      <w:r w:rsidR="00C839E2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="00C839E2">
        <w:rPr>
          <w:rFonts w:ascii="Times New Roman" w:hAnsi="Times New Roman"/>
          <w:sz w:val="28"/>
          <w:szCs w:val="28"/>
        </w:rPr>
        <w:t>г.Иркутск</w:t>
      </w:r>
      <w:proofErr w:type="spellEnd"/>
      <w:proofErr w:type="gramEnd"/>
    </w:p>
    <w:p w:rsidR="00000000" w:rsidRDefault="00C83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C83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part1"/>
      <w:bookmarkEnd w:id="0"/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000000" w:rsidTr="00355F0C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83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355F0C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83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000000" w:rsidTr="00355F0C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83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5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000000" w:rsidTr="00355F0C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55F0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0</w:t>
            </w:r>
          </w:p>
        </w:tc>
      </w:tr>
      <w:tr w:rsidR="00000000" w:rsidTr="00355F0C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5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Пpисутствовало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5</w:t>
            </w:r>
          </w:p>
        </w:tc>
      </w:tr>
      <w:tr w:rsidR="00000000" w:rsidTr="00355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5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5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Габов Р.Ф.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5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355F0C" w:rsidTr="00355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355F0C" w:rsidRDefault="0035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F0C" w:rsidRDefault="0035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Петрук С.М.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355F0C" w:rsidRDefault="0035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355F0C" w:rsidTr="00355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355F0C" w:rsidRDefault="0035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F0C" w:rsidRDefault="0035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Попов О.Н.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355F0C" w:rsidRDefault="0035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355F0C" w:rsidTr="00355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355F0C" w:rsidRDefault="0035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F0C" w:rsidRDefault="0035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Сумароков И.А.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355F0C" w:rsidRDefault="0035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355F0C" w:rsidTr="00355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355F0C" w:rsidRDefault="0035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F0C" w:rsidRDefault="0035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Франтенко С.С.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355F0C" w:rsidRDefault="0035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</w:tbl>
    <w:p w:rsidR="00000000" w:rsidRDefault="00C839E2"/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355F0C" w:rsidTr="00AD000D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F0C" w:rsidRDefault="0035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OLE_LINK7"/>
            <w:bookmarkStart w:id="2" w:name="OLE_LINK8"/>
            <w:r>
              <w:rPr>
                <w:rFonts w:ascii="Times New Roman" w:hAnsi="Times New Roman"/>
                <w:b/>
                <w:sz w:val="28"/>
                <w:szCs w:val="28"/>
              </w:rPr>
              <w:t>О ПРОЕКТЕ ПОВЕСТКИ ДНЯ</w:t>
            </w:r>
          </w:p>
        </w:tc>
      </w:tr>
      <w:tr w:rsidR="00000000" w:rsidTr="00355F0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83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83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355F0C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83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OLE_LINK2"/>
            <w:bookmarkStart w:id="4" w:name="OLE_LINK3"/>
            <w:bookmarkStart w:id="5" w:name="OLE_LINK6"/>
            <w:bookmarkStart w:id="6" w:name="OLE_LINK9"/>
            <w:r>
              <w:rPr>
                <w:rFonts w:ascii="Times New Roman" w:hAnsi="Times New Roman"/>
                <w:sz w:val="28"/>
                <w:szCs w:val="28"/>
              </w:rPr>
              <w:t>СЛУШАЛИ</w:t>
            </w:r>
            <w:bookmarkEnd w:id="3"/>
            <w:bookmarkEnd w:id="4"/>
            <w:bookmarkEnd w:id="5"/>
            <w:bookmarkEnd w:id="6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5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000000" w:rsidTr="00355F0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83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83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355F0C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83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83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  <w:bookmarkEnd w:id="2"/>
    </w:tbl>
    <w:p w:rsidR="00000000" w:rsidRDefault="00C839E2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000000">
        <w:trPr>
          <w:trHeight w:val="485"/>
        </w:trPr>
        <w:tc>
          <w:tcPr>
            <w:tcW w:w="10314" w:type="dxa"/>
            <w:shd w:val="clear" w:color="auto" w:fill="auto"/>
          </w:tcPr>
          <w:p w:rsidR="00000000" w:rsidRDefault="00C83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 ЗАСЕДАНИЯ:</w:t>
            </w:r>
          </w:p>
        </w:tc>
      </w:tr>
      <w:tr w:rsidR="00000000">
        <w:trPr>
          <w:trHeight w:val="435"/>
        </w:trPr>
        <w:tc>
          <w:tcPr>
            <w:tcW w:w="10314" w:type="dxa"/>
            <w:shd w:val="clear" w:color="auto" w:fill="auto"/>
          </w:tcPr>
          <w:p w:rsidR="00000000" w:rsidRDefault="0035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F0C">
              <w:rPr>
                <w:rFonts w:ascii="Times New Roman" w:hAnsi="Times New Roman"/>
                <w:sz w:val="28"/>
                <w:szCs w:val="28"/>
              </w:rPr>
              <w:t xml:space="preserve">1. Проект постановления «Об отзыве на проект федерального закона № 1180837-7 «О внесении изменения в статью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Земельного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кодекса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Российской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Федерации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</w:tbl>
    <w:p w:rsidR="00355F0C" w:rsidRDefault="00355F0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355F0C" w:rsidTr="005C3EA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F0C" w:rsidRDefault="00355F0C" w:rsidP="00B9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 ПРОЕКТ ПОСТАНОВЛЕНИЯ «ОБ ОТЗЫВЕ НА ПРОЕКТ ФЕДЕРАЛЬНОГО ЗАКОНА № 1180837-7 «О ВНЕСЕНИИ ИЗМЕНЕНИЯ В СТАТЬЮ 27 ЗЕМЕЛЬНОГО КОДЕКСА РОССИЙСКОЙ ФЕДЕРАЦИИ»</w:t>
            </w:r>
          </w:p>
        </w:tc>
      </w:tr>
      <w:tr w:rsidR="00355F0C" w:rsidTr="00355F0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355F0C" w:rsidRDefault="00355F0C" w:rsidP="00B9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355F0C" w:rsidRDefault="00355F0C" w:rsidP="00B9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F0C" w:rsidTr="00355F0C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355F0C" w:rsidRDefault="00355F0C" w:rsidP="00B9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355F0C" w:rsidRDefault="00355F0C" w:rsidP="00B9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355F0C" w:rsidTr="00355F0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355F0C" w:rsidRDefault="00355F0C" w:rsidP="00B9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355F0C" w:rsidRDefault="00355F0C" w:rsidP="00B9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F0C" w:rsidTr="00355F0C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355F0C" w:rsidRDefault="00355F0C" w:rsidP="00B9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355F0C" w:rsidRDefault="00287298" w:rsidP="00287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298">
              <w:rPr>
                <w:rFonts w:ascii="Times New Roman" w:hAnsi="Times New Roman"/>
                <w:sz w:val="28"/>
                <w:szCs w:val="28"/>
              </w:rPr>
              <w:t>Внести на рассмотрение Законодательного Собрания Иркутской области проект федерального закона № 1180837-7 «О внесении изменения в статью 27 Земельного кодекса Российской Федерации»</w:t>
            </w:r>
            <w:proofErr w:type="gramStart"/>
            <w:r w:rsidRPr="0028729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2872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</w:t>
            </w:r>
            <w:r w:rsidRPr="00287298">
              <w:rPr>
                <w:rFonts w:ascii="Times New Roman" w:hAnsi="Times New Roman"/>
                <w:sz w:val="28"/>
                <w:szCs w:val="28"/>
              </w:rPr>
              <w:t xml:space="preserve">екомендовать Законодательному Собранию Иркутской области направить положительный отзыв в Государственную Думу Федерального Собрания Российской Федерации.  </w:t>
            </w:r>
          </w:p>
        </w:tc>
      </w:tr>
    </w:tbl>
    <w:p w:rsidR="00355F0C" w:rsidRPr="00287298" w:rsidRDefault="0028729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Председатель комитета                                              </w:t>
      </w:r>
      <w:bookmarkStart w:id="7" w:name="_GoBack"/>
      <w:bookmarkEnd w:id="7"/>
      <w:r>
        <w:rPr>
          <w:rFonts w:ascii="Times New Roman" w:hAnsi="Times New Roman"/>
          <w:sz w:val="28"/>
          <w:szCs w:val="28"/>
        </w:rPr>
        <w:t xml:space="preserve">                                       Р.Ф. Габов</w:t>
      </w:r>
    </w:p>
    <w:sectPr w:rsidR="00355F0C" w:rsidRPr="00287298">
      <w:footerReference w:type="default" r:id="rId7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9E2" w:rsidRDefault="00C839E2">
      <w:pPr>
        <w:spacing w:after="0" w:line="240" w:lineRule="auto"/>
      </w:pPr>
      <w:r>
        <w:separator/>
      </w:r>
    </w:p>
  </w:endnote>
  <w:endnote w:type="continuationSeparator" w:id="0">
    <w:p w:rsidR="00C839E2" w:rsidRDefault="00C8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839E2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9E2" w:rsidRDefault="00C839E2">
      <w:pPr>
        <w:spacing w:after="0" w:line="240" w:lineRule="auto"/>
      </w:pPr>
      <w:r>
        <w:separator/>
      </w:r>
    </w:p>
  </w:footnote>
  <w:footnote w:type="continuationSeparator" w:id="0">
    <w:p w:rsidR="00C839E2" w:rsidRDefault="00C83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355F0C"/>
    <w:rsid w:val="00287298"/>
    <w:rsid w:val="00355F0C"/>
    <w:rsid w:val="00C8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B614F"/>
  <w14:defaultImageDpi w14:val="0"/>
  <w15:chartTrackingRefBased/>
  <w15:docId w15:val="{C03557B6-03A4-488C-BD61-7B2440A9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38CF0-B071-47F2-ADB1-706222B0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42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Гайнулина Лия Равильевна</dc:creator>
  <cp:keywords/>
  <cp:lastModifiedBy>Гайнулина Лия Равильевна</cp:lastModifiedBy>
  <cp:revision>1</cp:revision>
  <dcterms:created xsi:type="dcterms:W3CDTF">2021-07-02T02:28:00Z</dcterms:created>
  <dcterms:modified xsi:type="dcterms:W3CDTF">2021-07-02T03:54:00Z</dcterms:modified>
</cp:coreProperties>
</file>