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2EB" w:rsidRPr="00DE1D29" w:rsidRDefault="00DE1D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ЗАКОНОДАТЕЛЬНОЕ СОБРАНИЕ ИРКУТСКОЙ ОБЛАСТИ</w:t>
      </w:r>
    </w:p>
    <w:p w:rsidR="008B22EB" w:rsidRPr="00DE1D29" w:rsidRDefault="008B2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8B22EB" w:rsidRDefault="008B2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ПРОТОКОЛ </w:t>
      </w:r>
    </w:p>
    <w:p w:rsidR="008B22EB" w:rsidRDefault="008B2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8B22EB" w:rsidRPr="00DE1D29" w:rsidRDefault="00DE1D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Комитет по законодательству о природопользовании, экологии и сельском хозяйстве</w:t>
      </w:r>
    </w:p>
    <w:p w:rsidR="008B22EB" w:rsidRPr="00DE1D29" w:rsidRDefault="008B2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8B22EB" w:rsidRDefault="00DE1D29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11.11.2021 </w:t>
      </w:r>
      <w:proofErr w:type="gramStart"/>
      <w:r>
        <w:rPr>
          <w:rFonts w:ascii="Times New Roman" w:hAnsi="Times New Roman"/>
          <w:sz w:val="28"/>
          <w:szCs w:val="28"/>
        </w:rPr>
        <w:t>11:00</w:t>
      </w:r>
      <w:r w:rsidR="008B22EB"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r w:rsidR="008B22EB">
        <w:rPr>
          <w:rFonts w:ascii="Times New Roman" w:hAnsi="Times New Roman"/>
          <w:sz w:val="28"/>
          <w:szCs w:val="28"/>
        </w:rPr>
        <w:t>г.Иркутск</w:t>
      </w:r>
      <w:proofErr w:type="spellEnd"/>
      <w:proofErr w:type="gramEnd"/>
    </w:p>
    <w:p w:rsidR="008B22EB" w:rsidRDefault="008B2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22EB" w:rsidRDefault="008B22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part1"/>
      <w:bookmarkEnd w:id="0"/>
    </w:p>
    <w:tbl>
      <w:tblPr>
        <w:tblW w:w="10121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491"/>
        <w:gridCol w:w="66"/>
        <w:gridCol w:w="2582"/>
        <w:gridCol w:w="6982"/>
      </w:tblGrid>
      <w:tr w:rsidR="008B22EB" w:rsidTr="00DE1D29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2EB" w:rsidTr="00DE1D29">
        <w:tblPrEx>
          <w:tblCellMar>
            <w:top w:w="0" w:type="dxa"/>
            <w:bottom w:w="0" w:type="dxa"/>
          </w:tblCellMar>
        </w:tblPrEx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Председательствующий:</w:t>
            </w:r>
          </w:p>
        </w:tc>
      </w:tr>
      <w:tr w:rsidR="008B22EB" w:rsidTr="00DE1D29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2EB" w:rsidRDefault="00DE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Габов Р.Ф. – председатель комитета по законодательству о природопользовании, экологии и сельском хозяйстве</w:t>
            </w:r>
          </w:p>
        </w:tc>
      </w:tr>
      <w:tr w:rsidR="008B22EB" w:rsidTr="00DE1D29">
        <w:tblPrEx>
          <w:tblCellMar>
            <w:top w:w="0" w:type="dxa"/>
            <w:bottom w:w="0" w:type="dxa"/>
          </w:tblCellMar>
        </w:tblPrEx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22EB" w:rsidRDefault="00DE1D29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Кворум: 0</w:t>
            </w:r>
          </w:p>
        </w:tc>
      </w:tr>
      <w:tr w:rsidR="008B22EB" w:rsidTr="00DE1D29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2EB" w:rsidRDefault="00DE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Пpисутствовало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депутатов:  3</w:t>
            </w:r>
          </w:p>
        </w:tc>
      </w:tr>
      <w:tr w:rsidR="008B22EB" w:rsidTr="00DE1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DE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2EB" w:rsidRDefault="00DE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Габов Р.Ф.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DE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DE1D29" w:rsidTr="00DE1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Петрук С.М.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DE1D29" w:rsidTr="00DE1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Франтенко С.С.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8B22EB" w:rsidTr="00DE1D29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2EB" w:rsidRDefault="00DE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Отсутствовало депутатов:  2</w:t>
            </w:r>
          </w:p>
        </w:tc>
      </w:tr>
      <w:tr w:rsidR="008B22EB" w:rsidTr="00DE1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DE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2EB" w:rsidRDefault="00DE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Попов О.Н.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DE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DE1D29" w:rsidTr="00DE1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Сумароков И.А.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8B22EB" w:rsidTr="00DE1D29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2EB" w:rsidRDefault="00DE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Пpисутствовало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приглашённых:  0</w:t>
            </w:r>
          </w:p>
        </w:tc>
      </w:tr>
      <w:tr w:rsidR="00DE1D29" w:rsidTr="00DE1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B22EB" w:rsidRDefault="008B22EB"/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1910"/>
        <w:gridCol w:w="8210"/>
      </w:tblGrid>
      <w:tr w:rsidR="00DE1D29" w:rsidTr="003402E7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1D29" w:rsidRDefault="00DE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1" w:name="OLE_LINK7"/>
            <w:bookmarkStart w:id="2" w:name="OLE_LINK8"/>
            <w:r>
              <w:rPr>
                <w:rFonts w:ascii="Times New Roman" w:hAnsi="Times New Roman"/>
                <w:b/>
                <w:sz w:val="28"/>
                <w:szCs w:val="28"/>
              </w:rPr>
              <w:t>О ПРОЕКТЕ ПОВЕСТКИ ДНЯ</w:t>
            </w:r>
          </w:p>
        </w:tc>
      </w:tr>
      <w:tr w:rsidR="008B22EB" w:rsidTr="00DE1D2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2EB" w:rsidTr="00DE1D29">
        <w:tblPrEx>
          <w:tblCellMar>
            <w:top w:w="0" w:type="dxa"/>
            <w:bottom w:w="0" w:type="dxa"/>
          </w:tblCellMar>
        </w:tblPrEx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3" w:name="OLE_LINK2"/>
            <w:bookmarkStart w:id="4" w:name="OLE_LINK3"/>
            <w:bookmarkStart w:id="5" w:name="OLE_LINK6"/>
            <w:bookmarkStart w:id="6" w:name="OLE_LINK9"/>
            <w:r>
              <w:rPr>
                <w:rFonts w:ascii="Times New Roman" w:hAnsi="Times New Roman"/>
                <w:sz w:val="28"/>
                <w:szCs w:val="28"/>
              </w:rPr>
              <w:t>СЛУШАЛИ</w:t>
            </w:r>
            <w:bookmarkEnd w:id="3"/>
            <w:bookmarkEnd w:id="4"/>
            <w:bookmarkEnd w:id="5"/>
            <w:bookmarkEnd w:id="6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DE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ГАБОВ Р.Ф. – председатель комитета по законодательству о природопользовании, экологии и сельском хозяйстве</w:t>
            </w:r>
          </w:p>
        </w:tc>
      </w:tr>
      <w:tr w:rsidR="008B22EB" w:rsidTr="00DE1D2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2EB" w:rsidTr="00DE1D29">
        <w:tblPrEx>
          <w:tblCellMar>
            <w:top w:w="0" w:type="dxa"/>
            <w:bottom w:w="0" w:type="dxa"/>
          </w:tblCellMar>
        </w:tblPrEx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1"/>
      <w:bookmarkEnd w:id="2"/>
    </w:tbl>
    <w:p w:rsidR="008B22EB" w:rsidRDefault="008B22EB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06"/>
      </w:tblGrid>
      <w:tr w:rsidR="008B22EB">
        <w:trPr>
          <w:trHeight w:val="485"/>
        </w:trPr>
        <w:tc>
          <w:tcPr>
            <w:tcW w:w="10314" w:type="dxa"/>
            <w:shd w:val="clear" w:color="auto" w:fill="auto"/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ПОВЕСТКА ДНЯ ЗАСЕДАНИЯ:</w:t>
            </w:r>
          </w:p>
        </w:tc>
      </w:tr>
      <w:tr w:rsidR="008B22EB" w:rsidRPr="00DE1D29">
        <w:trPr>
          <w:trHeight w:val="435"/>
        </w:trPr>
        <w:tc>
          <w:tcPr>
            <w:tcW w:w="10314" w:type="dxa"/>
            <w:shd w:val="clear" w:color="auto" w:fill="auto"/>
          </w:tcPr>
          <w:p w:rsidR="008B22EB" w:rsidRPr="00DE1D29" w:rsidRDefault="00DE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1D29">
              <w:rPr>
                <w:rFonts w:ascii="Times New Roman" w:hAnsi="Times New Roman"/>
                <w:sz w:val="28"/>
                <w:szCs w:val="28"/>
              </w:rPr>
              <w:t>1. Проект закона Иркутской области № ПЗ-934  «Об областном бюджете на 2022 год и на плановый период 2023 и 2024 годов»</w:t>
            </w:r>
          </w:p>
        </w:tc>
      </w:tr>
      <w:tr w:rsidR="00DE1D29" w:rsidRPr="00DE1D29">
        <w:trPr>
          <w:trHeight w:val="435"/>
        </w:trPr>
        <w:tc>
          <w:tcPr>
            <w:tcW w:w="10314" w:type="dxa"/>
            <w:shd w:val="clear" w:color="auto" w:fill="auto"/>
          </w:tcPr>
          <w:p w:rsidR="00DE1D29" w:rsidRPr="00DE1D29" w:rsidRDefault="00DE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1D29">
              <w:rPr>
                <w:rFonts w:ascii="Times New Roman" w:hAnsi="Times New Roman"/>
                <w:sz w:val="28"/>
                <w:szCs w:val="28"/>
              </w:rPr>
              <w:t>2. Проект закона Иркутской области № ПЗ-775  «Об утверждении стратегии социально-экономического развития Иркутской области на период до 2036 года»</w:t>
            </w:r>
          </w:p>
        </w:tc>
      </w:tr>
      <w:tr w:rsidR="00DE1D29" w:rsidRPr="00DE1D29">
        <w:trPr>
          <w:trHeight w:val="435"/>
        </w:trPr>
        <w:tc>
          <w:tcPr>
            <w:tcW w:w="10314" w:type="dxa"/>
            <w:shd w:val="clear" w:color="auto" w:fill="auto"/>
          </w:tcPr>
          <w:p w:rsidR="00DE1D29" w:rsidRPr="00DE1D29" w:rsidRDefault="00DE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1D29">
              <w:rPr>
                <w:rFonts w:ascii="Times New Roman" w:hAnsi="Times New Roman"/>
                <w:sz w:val="28"/>
                <w:szCs w:val="28"/>
              </w:rPr>
              <w:t>3. Проект закона Иркутской области № ПЗ-911  «О внесении изменений в Закон Иркутской области «О бесплатном предоставлении земельных участков в собственность граждан»</w:t>
            </w:r>
          </w:p>
        </w:tc>
      </w:tr>
      <w:tr w:rsidR="00DE1D29" w:rsidRPr="00DE1D29">
        <w:trPr>
          <w:trHeight w:val="435"/>
        </w:trPr>
        <w:tc>
          <w:tcPr>
            <w:tcW w:w="10314" w:type="dxa"/>
            <w:shd w:val="clear" w:color="auto" w:fill="auto"/>
          </w:tcPr>
          <w:p w:rsidR="00DE1D29" w:rsidRPr="00DE1D29" w:rsidRDefault="00DE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1D29">
              <w:rPr>
                <w:rFonts w:ascii="Times New Roman" w:hAnsi="Times New Roman"/>
                <w:sz w:val="28"/>
                <w:szCs w:val="28"/>
              </w:rPr>
              <w:t xml:space="preserve">4. Проект закона Иркутской области № ПЗ-914  «О внесении изменений в Закон </w:t>
            </w:r>
            <w:r w:rsidRPr="00DE1D29">
              <w:rPr>
                <w:rFonts w:ascii="Times New Roman" w:hAnsi="Times New Roman"/>
                <w:sz w:val="28"/>
                <w:szCs w:val="28"/>
              </w:rPr>
              <w:lastRenderedPageBreak/>
              <w:t>Иркутской области «Об отдельных вопросах охраны окружающей среды в Иркутской области»</w:t>
            </w:r>
          </w:p>
        </w:tc>
      </w:tr>
      <w:tr w:rsidR="00DE1D29" w:rsidRPr="00DE1D29">
        <w:trPr>
          <w:trHeight w:val="435"/>
        </w:trPr>
        <w:tc>
          <w:tcPr>
            <w:tcW w:w="10314" w:type="dxa"/>
            <w:shd w:val="clear" w:color="auto" w:fill="auto"/>
          </w:tcPr>
          <w:p w:rsidR="00DE1D29" w:rsidRPr="00DE1D29" w:rsidRDefault="00DE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1D29">
              <w:rPr>
                <w:rFonts w:ascii="Times New Roman" w:hAnsi="Times New Roman"/>
                <w:sz w:val="28"/>
                <w:szCs w:val="28"/>
              </w:rPr>
              <w:lastRenderedPageBreak/>
              <w:t>5. Проект закона Иркутской области № ПЗ-915  «О внесении изменений в статьи 6 и 16(1) Закона Иркутской области «Об особо охраняемых природных территориях и иных особо охраняемых территориях в Иркутской области»</w:t>
            </w:r>
          </w:p>
        </w:tc>
      </w:tr>
      <w:tr w:rsidR="00DE1D29" w:rsidRPr="00DE1D29">
        <w:trPr>
          <w:trHeight w:val="435"/>
        </w:trPr>
        <w:tc>
          <w:tcPr>
            <w:tcW w:w="10314" w:type="dxa"/>
            <w:shd w:val="clear" w:color="auto" w:fill="auto"/>
          </w:tcPr>
          <w:p w:rsidR="00DE1D29" w:rsidRPr="00DE1D29" w:rsidRDefault="00DE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1D29">
              <w:rPr>
                <w:rFonts w:ascii="Times New Roman" w:hAnsi="Times New Roman"/>
                <w:sz w:val="28"/>
                <w:szCs w:val="28"/>
              </w:rPr>
              <w:t>6. Проект постановления «О рекомендациях, выработанных на Депутатском часе «О реализации полномочий в сфере обращения с животными без владельцев в Иркутской области»</w:t>
            </w:r>
          </w:p>
        </w:tc>
      </w:tr>
      <w:tr w:rsidR="00DE1D29">
        <w:trPr>
          <w:trHeight w:val="435"/>
        </w:trPr>
        <w:tc>
          <w:tcPr>
            <w:tcW w:w="10314" w:type="dxa"/>
            <w:shd w:val="clear" w:color="auto" w:fill="auto"/>
          </w:tcPr>
          <w:p w:rsidR="00DE1D29" w:rsidRDefault="00DE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7.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Об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итогах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уборочной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кампании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2021»</w:t>
            </w:r>
          </w:p>
        </w:tc>
      </w:tr>
    </w:tbl>
    <w:p w:rsidR="008B22EB" w:rsidRDefault="008B22EB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DE1D29" w:rsidTr="00392CC1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. ПРОЕКТ ЗАКОНА ИРКУТСКОЙ ОБЛАСТИ № ПЗ-934  «ОБ ОБЛАСТНОМ БЮДЖЕТЕ НА 2022 ГОД И НА ПЛАНОВЫЙ ПЕРИОД 2023 И 2024 ГОДОВ»</w:t>
            </w:r>
          </w:p>
        </w:tc>
      </w:tr>
      <w:tr w:rsidR="00DE1D29" w:rsidTr="00DE1D2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1D29" w:rsidTr="00DE1D2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ГАБОВ Р.Ф. – председатель комитета по законодательству о природопользовании, экологии и сельском хозяйстве</w:t>
            </w:r>
          </w:p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БОЯРИНОВА Н.В. – министр финансов Иркутской области</w:t>
            </w:r>
          </w:p>
        </w:tc>
      </w:tr>
      <w:tr w:rsidR="00DE1D29" w:rsidTr="00DE1D2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1D29" w:rsidTr="00DE1D2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рекомендовать принять</w:t>
            </w:r>
          </w:p>
        </w:tc>
      </w:tr>
      <w:tr w:rsidR="00DE1D29" w:rsidTr="00DE1D2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1D29" w:rsidTr="00DE1D2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- 3</w:t>
            </w:r>
          </w:p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ВОЗДЕРЖАЛСЯ - 0</w:t>
            </w:r>
          </w:p>
        </w:tc>
      </w:tr>
    </w:tbl>
    <w:p w:rsidR="00DE1D29" w:rsidRDefault="00DE1D2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DE1D29" w:rsidTr="00B1301E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. ПРОЕКТ ЗАКОНА ИРКУТСКОЙ ОБЛАСТИ № ПЗ-775  «ОБ УТВЕРЖДЕНИИ СТРАТЕГИИ СОЦИАЛЬНО-ЭКОНОМИЧЕСКОГО РАЗВИТИЯ ИРКУТСКОЙ ОБЛАСТИ НА ПЕРИОД ДО 2036 ГОДА»</w:t>
            </w:r>
          </w:p>
        </w:tc>
      </w:tr>
      <w:tr w:rsidR="00DE1D29" w:rsidTr="00DE1D2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1D29" w:rsidTr="00DE1D2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ГАБОВ Р.Ф. – председатель комитета по законодательству о природопользовании, экологии и сельском хозяйстве</w:t>
            </w:r>
          </w:p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ГЕРШУН Н.Г. – министр экономического развития и промышленности Иркутской области</w:t>
            </w:r>
          </w:p>
        </w:tc>
      </w:tr>
      <w:tr w:rsidR="00DE1D29" w:rsidTr="00DE1D2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1D29" w:rsidTr="00DE1D2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рекомендовать принять</w:t>
            </w:r>
          </w:p>
        </w:tc>
      </w:tr>
      <w:tr w:rsidR="00DE1D29" w:rsidTr="00DE1D2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1D29" w:rsidTr="00DE1D2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- 3</w:t>
            </w:r>
          </w:p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ВОЗДЕРЖАЛСЯ - 0</w:t>
            </w:r>
          </w:p>
        </w:tc>
      </w:tr>
    </w:tbl>
    <w:p w:rsidR="00DE1D29" w:rsidRDefault="00DE1D2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DE1D29" w:rsidTr="00A66AAF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. ПРОЕКТ ЗАКОНА ИРКУТСКОЙ ОБЛАСТИ № ПЗ-911  «О ВНЕСЕНИИ ИЗМЕНЕНИЙ В ЗАКОН ИРКУТСКОЙ ОБЛАСТИ «О БЕСПЛАТНОМ ПРЕДОСТАВЛЕНИИ ЗЕМЕЛЬНЫХ УЧАСТКОВ В СОБСТВЕННОСТЬ ГРАЖДАН»</w:t>
            </w:r>
          </w:p>
        </w:tc>
      </w:tr>
      <w:tr w:rsidR="00DE1D29" w:rsidTr="00DE1D2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1D29" w:rsidTr="00DE1D2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ГАБОВ Р.Ф. – председатель комитета по законодательству о природопользовании, экологии и сельском хозяйстве</w:t>
            </w:r>
          </w:p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БЫРГАЗОВА М.А. – министр имущественных отношений Иркутской области</w:t>
            </w:r>
          </w:p>
        </w:tc>
      </w:tr>
      <w:tr w:rsidR="00DE1D29" w:rsidTr="00DE1D2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1D29" w:rsidTr="00DE1D2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рекомендовать принять</w:t>
            </w:r>
          </w:p>
        </w:tc>
      </w:tr>
      <w:tr w:rsidR="00DE1D29" w:rsidTr="00DE1D2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1D29" w:rsidTr="00DE1D2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- 3</w:t>
            </w:r>
          </w:p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ВОЗДЕРЖАЛСЯ - 0</w:t>
            </w:r>
          </w:p>
        </w:tc>
      </w:tr>
    </w:tbl>
    <w:p w:rsidR="00DE1D29" w:rsidRDefault="00DE1D2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DE1D29" w:rsidTr="0082634A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. ПРОЕКТ ЗАКОНА ИРКУТСКОЙ ОБЛАСТИ № ПЗ-914  «О ВНЕСЕНИИ ИЗМЕНЕНИЙ В ЗАКОН ИРКУТСКОЙ ОБЛАСТИ «ОБ ОТДЕЛЬНЫХ ВОПРОСАХ ОХРАНЫ ОКРУЖАЮЩЕЙ СРЕДЫ В ИРКУТСКОЙ ОБЛАСТИ»</w:t>
            </w:r>
          </w:p>
        </w:tc>
      </w:tr>
      <w:tr w:rsidR="00DE1D29" w:rsidTr="00DE1D2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1D29" w:rsidTr="00DE1D2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ГАБОВ Р.Ф. – председатель комитета по законодательству о природопользовании, экологии и сельском хозяйстве</w:t>
            </w:r>
          </w:p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САФРОНОВ Н.П. – руководитель службы государственного экологического надзора Иркутской области - главный государственный инспектор Иркутской области в области охраны окружающей среды</w:t>
            </w:r>
          </w:p>
        </w:tc>
      </w:tr>
      <w:tr w:rsidR="00DE1D29" w:rsidTr="00DE1D2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1D29" w:rsidTr="00DE1D2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рекомендовать принять</w:t>
            </w:r>
          </w:p>
        </w:tc>
      </w:tr>
      <w:tr w:rsidR="00DE1D29" w:rsidTr="00DE1D2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1D29" w:rsidTr="00DE1D2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- 3</w:t>
            </w:r>
          </w:p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ВОЗДЕРЖАЛСЯ - 0</w:t>
            </w:r>
          </w:p>
        </w:tc>
      </w:tr>
    </w:tbl>
    <w:p w:rsidR="00DE1D29" w:rsidRDefault="00DE1D2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DE1D29" w:rsidTr="00C95929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. ПРОЕКТ ЗАКОНА ИРКУТСКОЙ ОБЛАСТИ № ПЗ-915  «О ВНЕСЕНИИ ИЗМЕНЕНИЙ В СТАТЬИ 6 И 16(1) ЗАКОНА ИРКУТСКОЙ ОБЛАСТИ «ОБ ОСОБО ОХРАНЯЕМЫХ ПРИРОДНЫХ ТЕРРИТОРИЯХ И ИНЫХ ОСОБО ОХРАНЯЕМЫХ ТЕРРИТОРИЯХ В ИРКУТСКОЙ ОБЛАСТИ»</w:t>
            </w:r>
          </w:p>
        </w:tc>
      </w:tr>
      <w:tr w:rsidR="00DE1D29" w:rsidTr="00DE1D2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1D29" w:rsidTr="00DE1D2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ГАБОВ Р.Ф. – председатель комитета по законодательству о природопользовании, экологии и сельском хозяйстве</w:t>
            </w:r>
          </w:p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САФРОНОВ Н.П. – руководитель службы государственного экологического надзора Иркутской области - главный государственный инспектор Иркутской области в области охраны окружающей среды</w:t>
            </w:r>
          </w:p>
        </w:tc>
      </w:tr>
      <w:tr w:rsidR="00DE1D29" w:rsidTr="00DE1D2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1D29" w:rsidTr="00DE1D2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рекомендовать принять</w:t>
            </w:r>
          </w:p>
        </w:tc>
      </w:tr>
      <w:tr w:rsidR="00DE1D29" w:rsidTr="00DE1D2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1D29" w:rsidTr="00DE1D2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- 3</w:t>
            </w:r>
          </w:p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ВОЗДЕРЖАЛСЯ - 0</w:t>
            </w:r>
          </w:p>
        </w:tc>
      </w:tr>
    </w:tbl>
    <w:p w:rsidR="00DE1D29" w:rsidRDefault="00DE1D2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DE1D29" w:rsidTr="00EB3B80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. ПРОЕКТ ПОСТАНОВЛЕНИЯ «О РЕКОМЕНДАЦИЯХ, ВЫРАБОТАННЫХ НА ДЕПУТАТСКОМ ЧАСЕ «О РЕАЛИЗАЦИИ ПОЛНОМОЧИЙ В СФЕРЕ ОБРАЩЕНИЯ С ЖИВОТНЫМИ БЕЗ ВЛАДЕЛЬЦЕВ В ИРКУТСКОЙ ОБЛАСТИ»</w:t>
            </w:r>
          </w:p>
        </w:tc>
      </w:tr>
      <w:tr w:rsidR="00DE1D29" w:rsidTr="00DE1D2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1D29" w:rsidTr="00DE1D2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ГАБОВ Р.Ф. – председатель комитета по законодательству о природопользовании, экологии и сельском хозяйстве</w:t>
            </w:r>
          </w:p>
        </w:tc>
      </w:tr>
      <w:tr w:rsidR="00DE1D29" w:rsidTr="00DE1D2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1D29" w:rsidTr="00DE1D2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рекомендовать принять</w:t>
            </w:r>
          </w:p>
        </w:tc>
      </w:tr>
      <w:tr w:rsidR="00DE1D29" w:rsidTr="00DE1D2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1D29" w:rsidTr="00DE1D2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- 3</w:t>
            </w:r>
          </w:p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ВОЗДЕРЖАЛСЯ - 0</w:t>
            </w:r>
          </w:p>
        </w:tc>
      </w:tr>
    </w:tbl>
    <w:p w:rsidR="00DE1D29" w:rsidRDefault="00DE1D2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DE1D29" w:rsidTr="00A45C9C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. «ОБ ИТОГАХ УБОРОЧНОЙ КАМПАНИИ 2021»</w:t>
            </w:r>
          </w:p>
        </w:tc>
      </w:tr>
      <w:tr w:rsidR="00DE1D29" w:rsidTr="00DE1D2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1D29" w:rsidTr="00DE1D2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ГАБОВ Р.Ф. – председатель комитета по законодательству о природопользовании, экологии и сельском хозяйстве</w:t>
            </w:r>
          </w:p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СУМАРОКОВ И.П. – министр сельского хозяйства Иркутской области</w:t>
            </w:r>
          </w:p>
        </w:tc>
      </w:tr>
      <w:tr w:rsidR="00DE1D29" w:rsidTr="00DE1D2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1D29" w:rsidTr="00DE1D2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рекомендовать принять</w:t>
            </w:r>
          </w:p>
        </w:tc>
      </w:tr>
      <w:tr w:rsidR="00DE1D29" w:rsidTr="00DE1D29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1D29" w:rsidTr="00DE1D29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- 3</w:t>
            </w:r>
          </w:p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DE1D29" w:rsidRDefault="00DE1D29" w:rsidP="00B6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ВОЗДЕРЖАЛСЯ - 0</w:t>
            </w:r>
          </w:p>
        </w:tc>
      </w:tr>
    </w:tbl>
    <w:p w:rsidR="00DE1D29" w:rsidRDefault="00DE1D2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DE1D29" w:rsidRDefault="00DE1D2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DE1D29" w:rsidRPr="00DE1D29" w:rsidRDefault="00DE1D2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комитета                                                                               </w:t>
      </w:r>
      <w:bookmarkStart w:id="7" w:name="_GoBack"/>
      <w:bookmarkEnd w:id="7"/>
      <w:r>
        <w:rPr>
          <w:rFonts w:ascii="Times New Roman" w:hAnsi="Times New Roman"/>
          <w:sz w:val="28"/>
          <w:szCs w:val="28"/>
        </w:rPr>
        <w:t xml:space="preserve">   Р.Ф. Габов</w:t>
      </w:r>
    </w:p>
    <w:sectPr w:rsidR="00DE1D29" w:rsidRPr="00DE1D29">
      <w:footerReference w:type="default" r:id="rId7"/>
      <w:pgSz w:w="11907" w:h="16840"/>
      <w:pgMar w:top="567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F0A" w:rsidRDefault="00440F0A">
      <w:pPr>
        <w:spacing w:after="0" w:line="240" w:lineRule="auto"/>
      </w:pPr>
      <w:r>
        <w:separator/>
      </w:r>
    </w:p>
  </w:endnote>
  <w:endnote w:type="continuationSeparator" w:id="0">
    <w:p w:rsidR="00440F0A" w:rsidRDefault="00440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EB" w:rsidRDefault="008B22EB">
    <w:pPr>
      <w:jc w:val="center"/>
    </w:pPr>
    <w:r>
      <w:rPr>
        <w:rFonts w:ascii="Times New Roman" w:hAnsi="Times New Roman"/>
        <w:sz w:val="24"/>
        <w:szCs w:val="24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F0A" w:rsidRDefault="00440F0A">
      <w:pPr>
        <w:spacing w:after="0" w:line="240" w:lineRule="auto"/>
      </w:pPr>
      <w:r>
        <w:separator/>
      </w:r>
    </w:p>
  </w:footnote>
  <w:footnote w:type="continuationSeparator" w:id="0">
    <w:p w:rsidR="00440F0A" w:rsidRDefault="00440F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bordersDoNotSurroundHeader/>
  <w:bordersDoNotSurroundFooter/>
  <w:proofState w:spelling="clean" w:grammar="clean"/>
  <w:attachedTemplate r:id="rId1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izs"/>
    <w:docVar w:name="s_Server" w:val="delodb"/>
    <w:docVar w:name="s_User_Name" w:val="SAZD"/>
    <w:docVar w:name="s_User_Pass" w:val="SAZD"/>
  </w:docVars>
  <w:rsids>
    <w:rsidRoot w:val="00DE1D29"/>
    <w:rsid w:val="0043547A"/>
    <w:rsid w:val="00440F0A"/>
    <w:rsid w:val="008B22EB"/>
    <w:rsid w:val="008D315C"/>
    <w:rsid w:val="00CA44B8"/>
    <w:rsid w:val="00DE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F65C72"/>
  <w14:defaultImageDpi w14:val="0"/>
  <w15:chartTrackingRefBased/>
  <w15:docId w15:val="{C3F91267-7612-49CC-853E-8FE9135A2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inulinaLR\AppData\Roaming\DumaSittingsClient\doc\&#1055;&#1088;&#1086;&#1090;&#1086;&#1082;&#1086;&#1083;%20&#1082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5F7A8-89D5-485D-AE69-35C55A2F4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комитета</Template>
  <TotalTime>1</TotalTime>
  <Pages>4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Гайнулина Лия Равильевна</dc:creator>
  <cp:keywords/>
  <cp:lastModifiedBy>Гайнулина Лия Равильевна</cp:lastModifiedBy>
  <cp:revision>1</cp:revision>
  <dcterms:created xsi:type="dcterms:W3CDTF">2021-12-27T01:27:00Z</dcterms:created>
  <dcterms:modified xsi:type="dcterms:W3CDTF">2021-12-27T01:28:00Z</dcterms:modified>
</cp:coreProperties>
</file>