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835D66" w:rsidRPr="002068C5" w:rsidTr="007C3508">
        <w:trPr>
          <w:trHeight w:val="1442"/>
        </w:trPr>
        <w:tc>
          <w:tcPr>
            <w:tcW w:w="10421" w:type="dxa"/>
            <w:shd w:val="clear" w:color="auto" w:fill="auto"/>
            <w:tcMar>
              <w:top w:w="113" w:type="dxa"/>
            </w:tcMar>
          </w:tcPr>
          <w:p w:rsidR="00835D66" w:rsidRPr="006641B0" w:rsidRDefault="00835D66" w:rsidP="007C3508">
            <w:pPr>
              <w:spacing w:line="340" w:lineRule="exact"/>
              <w:jc w:val="center"/>
              <w:rPr>
                <w:b/>
                <w:sz w:val="30"/>
              </w:rPr>
            </w:pPr>
            <w:r>
              <w:rPr>
                <w:noProof/>
                <w:sz w:val="3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34.35pt;margin-top:0;width:40.25pt;height:48.3pt;z-index:251659264" o:allowincell="f" o:allowoverlap="f">
                  <v:imagedata r:id="rId5" o:title=""/>
                  <w10:wrap type="topAndBottom"/>
                </v:shape>
                <o:OLEObject Type="Embed" ProgID="CorelDraw.Graphic.8" ShapeID="_x0000_s1026" DrawAspect="Content" ObjectID="_1564492364" r:id="rId6"/>
              </w:pict>
            </w:r>
            <w:r w:rsidRPr="006641B0">
              <w:rPr>
                <w:b/>
                <w:sz w:val="30"/>
              </w:rPr>
              <w:t>ЗАКОНОДАТЕЛЬНОЕ СОБРАНИЕ</w:t>
            </w:r>
          </w:p>
          <w:p w:rsidR="00835D66" w:rsidRPr="006641B0" w:rsidRDefault="00835D66" w:rsidP="007C3508">
            <w:pPr>
              <w:jc w:val="center"/>
              <w:rPr>
                <w:b/>
                <w:sz w:val="30"/>
              </w:rPr>
            </w:pPr>
            <w:r w:rsidRPr="006641B0">
              <w:rPr>
                <w:b/>
                <w:sz w:val="30"/>
              </w:rPr>
              <w:t>ИРКУТСКОЙ ОБЛАСТИ</w:t>
            </w:r>
          </w:p>
          <w:p w:rsidR="00835D66" w:rsidRPr="006641B0" w:rsidRDefault="00835D66" w:rsidP="007C3508">
            <w:pPr>
              <w:jc w:val="center"/>
              <w:rPr>
                <w:sz w:val="4"/>
              </w:rPr>
            </w:pPr>
          </w:p>
          <w:p w:rsidR="00835D66" w:rsidRPr="006641B0" w:rsidRDefault="00835D66" w:rsidP="007C3508">
            <w:pPr>
              <w:jc w:val="center"/>
              <w:rPr>
                <w:b/>
              </w:rPr>
            </w:pPr>
            <w:r w:rsidRPr="006641B0">
              <w:rPr>
                <w:b/>
              </w:rPr>
              <w:t>Депутат</w:t>
            </w:r>
          </w:p>
          <w:p w:rsidR="00835D66" w:rsidRPr="006641B0" w:rsidRDefault="00835D66" w:rsidP="007C3508">
            <w:pPr>
              <w:jc w:val="center"/>
              <w:rPr>
                <w:sz w:val="22"/>
              </w:rPr>
            </w:pPr>
            <w:r>
              <w:rPr>
                <w:b/>
              </w:rPr>
              <w:t>второго</w:t>
            </w:r>
            <w:r w:rsidRPr="006641B0">
              <w:rPr>
                <w:b/>
              </w:rPr>
              <w:t xml:space="preserve"> созыва (20</w:t>
            </w:r>
            <w:r>
              <w:rPr>
                <w:b/>
              </w:rPr>
              <w:t>13</w:t>
            </w:r>
            <w:r w:rsidRPr="006641B0">
              <w:rPr>
                <w:b/>
              </w:rPr>
              <w:t xml:space="preserve"> – 201</w:t>
            </w:r>
            <w:r>
              <w:rPr>
                <w:b/>
              </w:rPr>
              <w:t>8</w:t>
            </w:r>
            <w:r w:rsidRPr="006641B0">
              <w:rPr>
                <w:b/>
              </w:rPr>
              <w:t xml:space="preserve"> гг.)</w:t>
            </w:r>
          </w:p>
        </w:tc>
      </w:tr>
    </w:tbl>
    <w:p w:rsidR="00835D66" w:rsidRDefault="00835D66" w:rsidP="00835D66">
      <w:pPr>
        <w:ind w:firstLine="708"/>
        <w:jc w:val="both"/>
      </w:pPr>
      <w:r>
        <w:t xml:space="preserve">                          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10"/>
        <w:gridCol w:w="5211"/>
      </w:tblGrid>
      <w:tr w:rsidR="00835D66" w:rsidTr="007C3508">
        <w:trPr>
          <w:trHeight w:val="472"/>
        </w:trPr>
        <w:tc>
          <w:tcPr>
            <w:tcW w:w="5210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835D66" w:rsidRPr="006641B0" w:rsidRDefault="00835D66" w:rsidP="007C3508">
            <w:pPr>
              <w:ind w:left="284"/>
              <w:rPr>
                <w:sz w:val="18"/>
              </w:rPr>
            </w:pPr>
            <w:r w:rsidRPr="006641B0">
              <w:rPr>
                <w:sz w:val="18"/>
              </w:rPr>
              <w:t>_______________ № _______________</w:t>
            </w:r>
          </w:p>
        </w:tc>
        <w:tc>
          <w:tcPr>
            <w:tcW w:w="5211" w:type="dxa"/>
            <w:tcBorders>
              <w:top w:val="thinThickSmallGap" w:sz="12" w:space="0" w:color="auto"/>
            </w:tcBorders>
            <w:shd w:val="clear" w:color="auto" w:fill="auto"/>
          </w:tcPr>
          <w:p w:rsidR="00835D66" w:rsidRDefault="00835D66" w:rsidP="007C3508">
            <w:pPr>
              <w:jc w:val="both"/>
            </w:pPr>
            <w:r>
              <w:t>Председателю Законодательного Собрания Иркутской области</w:t>
            </w:r>
          </w:p>
          <w:p w:rsidR="00835D66" w:rsidRDefault="00835D66" w:rsidP="007C3508">
            <w:pPr>
              <w:jc w:val="both"/>
            </w:pPr>
            <w:r>
              <w:t xml:space="preserve">С.Ф. </w:t>
            </w:r>
            <w:proofErr w:type="spellStart"/>
            <w:r>
              <w:t>Брилке</w:t>
            </w:r>
            <w:proofErr w:type="spellEnd"/>
          </w:p>
        </w:tc>
      </w:tr>
      <w:tr w:rsidR="00835D66" w:rsidTr="007C3508">
        <w:trPr>
          <w:trHeight w:val="527"/>
        </w:trPr>
        <w:tc>
          <w:tcPr>
            <w:tcW w:w="5210" w:type="dxa"/>
            <w:shd w:val="clear" w:color="auto" w:fill="auto"/>
            <w:vAlign w:val="center"/>
          </w:tcPr>
          <w:p w:rsidR="00835D66" w:rsidRPr="006641B0" w:rsidRDefault="00835D66" w:rsidP="007C3508">
            <w:pPr>
              <w:rPr>
                <w:sz w:val="18"/>
              </w:rPr>
            </w:pPr>
            <w:permStart w:id="740502668" w:edGrp="everyone"/>
            <w:r w:rsidRPr="006641B0">
              <w:rPr>
                <w:sz w:val="18"/>
              </w:rPr>
              <w:t>На № __________ от ________________</w:t>
            </w:r>
          </w:p>
        </w:tc>
        <w:tc>
          <w:tcPr>
            <w:tcW w:w="5211" w:type="dxa"/>
            <w:shd w:val="clear" w:color="auto" w:fill="auto"/>
          </w:tcPr>
          <w:p w:rsidR="00835D66" w:rsidRDefault="00835D66" w:rsidP="007C3508">
            <w:pPr>
              <w:jc w:val="center"/>
            </w:pPr>
          </w:p>
        </w:tc>
      </w:tr>
    </w:tbl>
    <w:p w:rsidR="00835D66" w:rsidRPr="001B3AD4" w:rsidRDefault="00835D66" w:rsidP="00835D66">
      <w:pPr>
        <w:ind w:firstLine="708"/>
        <w:jc w:val="both"/>
      </w:pPr>
      <w:r>
        <w:t xml:space="preserve"> </w:t>
      </w:r>
      <w:permEnd w:id="740502668"/>
    </w:p>
    <w:p w:rsidR="00835D66" w:rsidRDefault="00835D66" w:rsidP="00835D66">
      <w:pPr>
        <w:ind w:left="567"/>
      </w:pPr>
      <w:r>
        <w:t>О законодательной инициативе</w:t>
      </w:r>
    </w:p>
    <w:p w:rsidR="00835D66" w:rsidRDefault="00835D66" w:rsidP="00835D66"/>
    <w:p w:rsidR="00835D66" w:rsidRDefault="00835D66" w:rsidP="00835D66">
      <w:pPr>
        <w:jc w:val="center"/>
      </w:pPr>
      <w:r>
        <w:t xml:space="preserve">Уважаемый Сергей </w:t>
      </w:r>
      <w:proofErr w:type="spellStart"/>
      <w:r>
        <w:t>Фатеевич</w:t>
      </w:r>
      <w:proofErr w:type="spellEnd"/>
      <w:r>
        <w:t>!</w:t>
      </w:r>
    </w:p>
    <w:p w:rsidR="00835D66" w:rsidRPr="005B3C3A" w:rsidRDefault="00835D66" w:rsidP="00835D66">
      <w:pPr>
        <w:ind w:left="567" w:firstLine="567"/>
        <w:jc w:val="both"/>
      </w:pPr>
    </w:p>
    <w:p w:rsidR="00835D66" w:rsidRPr="00AA32B3" w:rsidRDefault="00835D66" w:rsidP="00835D66">
      <w:pPr>
        <w:ind w:left="567" w:firstLine="567"/>
        <w:jc w:val="both"/>
      </w:pPr>
      <w:r w:rsidRPr="00AA32B3">
        <w:t xml:space="preserve">В соответствии с пунктом 1 части 1 статьи 53 Устава Иркутской области вносим проект закона Иркутской области «О внесении изменений в </w:t>
      </w:r>
      <w:r w:rsidR="00E92B16">
        <w:t xml:space="preserve">статью 3 </w:t>
      </w:r>
      <w:r w:rsidRPr="00AA32B3">
        <w:t>Закон</w:t>
      </w:r>
      <w:r w:rsidR="00E92B16">
        <w:t>а</w:t>
      </w:r>
      <w:r w:rsidRPr="00AA32B3">
        <w:t xml:space="preserve"> Иркутской области «О бесплатном предоставлении земельных участков в собственность граждан»</w:t>
      </w:r>
      <w:r w:rsidR="00E92B16">
        <w:t>.</w:t>
      </w:r>
    </w:p>
    <w:p w:rsidR="00835D66" w:rsidRPr="00AA32B3" w:rsidRDefault="00835D66" w:rsidP="00835D66">
      <w:pPr>
        <w:ind w:left="567" w:firstLine="567"/>
        <w:jc w:val="both"/>
      </w:pPr>
    </w:p>
    <w:p w:rsidR="00835D66" w:rsidRPr="000203BD" w:rsidRDefault="00835D66" w:rsidP="00835D66">
      <w:pPr>
        <w:ind w:left="567" w:firstLine="567"/>
        <w:jc w:val="both"/>
      </w:pPr>
      <w:r>
        <w:t>Приложение на 3 л. в 1 экз.</w:t>
      </w:r>
    </w:p>
    <w:p w:rsidR="00835D66" w:rsidRPr="000203BD" w:rsidRDefault="00835D66" w:rsidP="00835D66">
      <w:pPr>
        <w:ind w:left="567" w:firstLine="567"/>
        <w:jc w:val="both"/>
      </w:pPr>
    </w:p>
    <w:p w:rsidR="00835D66" w:rsidRDefault="00835D66" w:rsidP="00835D66">
      <w:pPr>
        <w:ind w:left="567"/>
        <w:jc w:val="both"/>
      </w:pPr>
    </w:p>
    <w:p w:rsidR="00835D66" w:rsidRDefault="00835D66" w:rsidP="00835D66">
      <w:pPr>
        <w:ind w:left="567"/>
        <w:jc w:val="both"/>
      </w:pPr>
      <w:bookmarkStart w:id="0" w:name="_GoBack"/>
      <w:r w:rsidRPr="00ED114F">
        <w:t>Депутат</w:t>
      </w:r>
      <w:r>
        <w:t xml:space="preserve">ы </w:t>
      </w:r>
      <w:r w:rsidRPr="00ED114F">
        <w:t xml:space="preserve"> </w:t>
      </w:r>
      <w:proofErr w:type="gramStart"/>
      <w:r w:rsidRPr="00ED114F">
        <w:t>Законодательн</w:t>
      </w:r>
      <w:r>
        <w:t>ого</w:t>
      </w:r>
      <w:proofErr w:type="gramEnd"/>
      <w:r>
        <w:t xml:space="preserve"> </w:t>
      </w:r>
    </w:p>
    <w:p w:rsidR="00835D66" w:rsidRPr="00ED114F" w:rsidRDefault="00835D66" w:rsidP="00835D66">
      <w:pPr>
        <w:ind w:left="567"/>
        <w:jc w:val="both"/>
      </w:pPr>
      <w:r>
        <w:t xml:space="preserve">Собрания Иркутской области </w:t>
      </w:r>
    </w:p>
    <w:p w:rsidR="00835D66" w:rsidRDefault="00835D66" w:rsidP="00835D66">
      <w:pPr>
        <w:ind w:left="567"/>
        <w:jc w:val="both"/>
      </w:pPr>
      <w:r w:rsidRPr="00ED114F">
        <w:t xml:space="preserve">                                                  </w:t>
      </w:r>
    </w:p>
    <w:p w:rsidR="00835D66" w:rsidRPr="00ED114F" w:rsidRDefault="00835D66" w:rsidP="00E2218B">
      <w:pPr>
        <w:ind w:left="567"/>
        <w:jc w:val="right"/>
      </w:pPr>
      <w:r w:rsidRPr="00ED114F">
        <w:t xml:space="preserve">  </w:t>
      </w:r>
      <w:r>
        <w:t xml:space="preserve">                  </w:t>
      </w:r>
      <w:r w:rsidRPr="00ED114F">
        <w:t xml:space="preserve"> К.Р. Алдаров</w:t>
      </w:r>
      <w:r w:rsidR="00E2218B">
        <w:t xml:space="preserve"> (ОИО № 2</w:t>
      </w:r>
      <w:r w:rsidR="00E2218B">
        <w:t>2</w:t>
      </w:r>
      <w:r w:rsidR="00E2218B">
        <w:t>)</w:t>
      </w:r>
    </w:p>
    <w:p w:rsidR="00835D66" w:rsidRDefault="00835D66" w:rsidP="00835D66">
      <w:pPr>
        <w:ind w:left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218B" w:rsidRDefault="00E2218B" w:rsidP="00835D66">
      <w:pPr>
        <w:ind w:left="567"/>
        <w:jc w:val="both"/>
      </w:pPr>
    </w:p>
    <w:p w:rsidR="00E2218B" w:rsidRDefault="00835D66" w:rsidP="00E2218B">
      <w:pPr>
        <w:ind w:left="567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В.В. Буханов</w:t>
      </w:r>
      <w:r w:rsidR="003F4CCF">
        <w:t xml:space="preserve"> </w:t>
      </w:r>
      <w:r w:rsidR="00E2218B">
        <w:t>(</w:t>
      </w:r>
      <w:r w:rsidR="00E2218B">
        <w:t>ОИО № 16</w:t>
      </w:r>
      <w:r w:rsidR="00E2218B">
        <w:t>)</w:t>
      </w:r>
    </w:p>
    <w:bookmarkEnd w:id="0"/>
    <w:p w:rsidR="00E2218B" w:rsidRDefault="00E2218B" w:rsidP="00E2218B">
      <w:pPr>
        <w:ind w:left="567"/>
        <w:jc w:val="right"/>
      </w:pPr>
    </w:p>
    <w:p w:rsidR="00835D66" w:rsidRPr="00ED114F" w:rsidRDefault="00835D66" w:rsidP="00E2218B">
      <w:pPr>
        <w:ind w:left="567"/>
        <w:jc w:val="right"/>
      </w:pPr>
      <w:r>
        <w:tab/>
      </w:r>
      <w:r>
        <w:tab/>
      </w:r>
    </w:p>
    <w:p w:rsidR="00835D66" w:rsidRPr="00ED114F" w:rsidRDefault="00835D66" w:rsidP="00835D66">
      <w:pPr>
        <w:ind w:left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35D66" w:rsidRPr="00ED114F" w:rsidRDefault="00835D66" w:rsidP="00835D66">
      <w:pPr>
        <w:ind w:left="567"/>
        <w:jc w:val="both"/>
      </w:pPr>
    </w:p>
    <w:p w:rsidR="00835D66" w:rsidRPr="00ED114F" w:rsidRDefault="00835D66" w:rsidP="00835D66">
      <w:pPr>
        <w:ind w:left="567"/>
        <w:jc w:val="both"/>
      </w:pPr>
    </w:p>
    <w:p w:rsidR="00835D66" w:rsidRDefault="00835D66" w:rsidP="00835D66">
      <w:pPr>
        <w:ind w:left="567"/>
        <w:jc w:val="both"/>
      </w:pPr>
    </w:p>
    <w:p w:rsidR="00835D66" w:rsidRDefault="00835D66" w:rsidP="00835D66"/>
    <w:p w:rsidR="008B140F" w:rsidRDefault="008B140F"/>
    <w:sectPr w:rsidR="008B140F" w:rsidSect="002068C5">
      <w:pgSz w:w="11906" w:h="16838"/>
      <w:pgMar w:top="28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66"/>
    <w:rsid w:val="003F4CCF"/>
    <w:rsid w:val="004C4432"/>
    <w:rsid w:val="00835D66"/>
    <w:rsid w:val="008B140F"/>
    <w:rsid w:val="00E2218B"/>
    <w:rsid w:val="00E9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D6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D6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Светлана Ивановна</dc:creator>
  <cp:lastModifiedBy>Родионова Светлана Ивановна</cp:lastModifiedBy>
  <cp:revision>5</cp:revision>
  <dcterms:created xsi:type="dcterms:W3CDTF">2017-08-17T07:15:00Z</dcterms:created>
  <dcterms:modified xsi:type="dcterms:W3CDTF">2017-08-17T08:26:00Z</dcterms:modified>
</cp:coreProperties>
</file>