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1A9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4F1A9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5579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4F1A9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5579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655793" w:rsidRDefault="004F1A9C">
      <w:pPr>
        <w:jc w:val="center"/>
        <w:rPr>
          <w:b/>
          <w:sz w:val="26"/>
        </w:rPr>
      </w:pPr>
    </w:p>
    <w:p w:rsidR="00000000" w:rsidRDefault="004F1A9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4F1A9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65579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 марта 2022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4F1A9C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655793">
        <w:tc>
          <w:tcPr>
            <w:tcW w:w="4678" w:type="dxa"/>
            <w:shd w:val="clear" w:color="auto" w:fill="auto"/>
          </w:tcPr>
          <w:p w:rsidR="00000000" w:rsidRPr="00655793" w:rsidRDefault="00655793">
            <w:pPr>
              <w:rPr>
                <w:sz w:val="26"/>
              </w:rPr>
            </w:pPr>
            <w:r w:rsidRPr="00655793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655793" w:rsidRDefault="004F1A9C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655793" w:rsidRDefault="004F1A9C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6557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4F1A9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655793" w:rsidRPr="00655793" w:rsidRDefault="00655793" w:rsidP="006557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655793" w:rsidRDefault="00655793" w:rsidP="006557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55793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655793" w:rsidTr="006557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55793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55793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11.20</w:t>
            </w:r>
          </w:p>
          <w:p w:rsidR="00655793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ПЗ-891(1чт)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55793" w:rsidRPr="00655793" w:rsidRDefault="00655793" w:rsidP="006557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ПЗ-891 «О признании утратившими силу отдельных законов Иркутской области» (первое чтение)</w:t>
            </w:r>
          </w:p>
          <w:p w:rsidR="00655793" w:rsidRPr="00655793" w:rsidRDefault="00655793" w:rsidP="006557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55793">
              <w:rPr>
                <w:i/>
                <w:color w:val="000000"/>
                <w:sz w:val="26"/>
                <w:szCs w:val="26"/>
              </w:rPr>
              <w:t>Карнаухов Михаил Анатольевич – заместитель министра лесного комплекса Иркутской области</w:t>
            </w:r>
          </w:p>
        </w:tc>
      </w:tr>
      <w:tr w:rsidR="00655793" w:rsidTr="006557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55793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55793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11.20 – 11.40</w:t>
            </w:r>
          </w:p>
          <w:p w:rsidR="00655793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ПВ-3190</w:t>
            </w:r>
          </w:p>
        </w:tc>
        <w:tc>
          <w:tcPr>
            <w:tcW w:w="7372" w:type="dxa"/>
            <w:tcMar>
              <w:top w:w="283" w:type="dxa"/>
            </w:tcMar>
          </w:tcPr>
          <w:p w:rsidR="00655793" w:rsidRPr="00655793" w:rsidRDefault="00655793" w:rsidP="006557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развитии переработки сельскохозяйственной продукции, производство продовольственных товаров и рассмотрение каналов сбыта» на 2019 - 2024 годы»</w:t>
            </w:r>
          </w:p>
          <w:p w:rsidR="00655793" w:rsidRPr="00655793" w:rsidRDefault="00655793" w:rsidP="006557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55793">
              <w:rPr>
                <w:i/>
                <w:color w:val="000000"/>
                <w:sz w:val="26"/>
                <w:szCs w:val="26"/>
              </w:rPr>
              <w:t xml:space="preserve">Жилкина Наталья Геннадьевна – первый заместитель министра сельского хозяйства Иркутской области </w:t>
            </w:r>
          </w:p>
        </w:tc>
      </w:tr>
      <w:tr w:rsidR="00655793" w:rsidTr="006557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55793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55793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11.40 – 12.00</w:t>
            </w:r>
          </w:p>
          <w:p w:rsidR="00655793" w:rsidRDefault="006557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ПВ-3197</w:t>
            </w:r>
          </w:p>
        </w:tc>
        <w:tc>
          <w:tcPr>
            <w:tcW w:w="7372" w:type="dxa"/>
            <w:tcMar>
              <w:top w:w="283" w:type="dxa"/>
            </w:tcMar>
          </w:tcPr>
          <w:p w:rsidR="00655793" w:rsidRPr="00655793" w:rsidRDefault="00655793" w:rsidP="006557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подготовке к проведению весенне-полевых работ в Иркутской области»</w:t>
            </w:r>
          </w:p>
          <w:p w:rsidR="00655793" w:rsidRPr="00655793" w:rsidRDefault="00655793" w:rsidP="006557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55793">
              <w:rPr>
                <w:i/>
                <w:color w:val="000000"/>
                <w:sz w:val="26"/>
                <w:szCs w:val="26"/>
              </w:rPr>
              <w:t xml:space="preserve">Жилкина Наталья Геннадьевна – первый заместитель министра сельского хозяйства Иркутской области </w:t>
            </w:r>
          </w:p>
        </w:tc>
      </w:tr>
    </w:tbl>
    <w:p w:rsidR="00000000" w:rsidRPr="00655793" w:rsidRDefault="004F1A9C">
      <w:pPr>
        <w:rPr>
          <w:sz w:val="2"/>
          <w:szCs w:val="2"/>
        </w:rPr>
      </w:pPr>
    </w:p>
    <w:p w:rsidR="00000000" w:rsidRPr="00655793" w:rsidRDefault="004F1A9C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Pr="00655793" w:rsidRDefault="00655793">
            <w:pPr>
              <w:rPr>
                <w:sz w:val="28"/>
                <w:szCs w:val="28"/>
              </w:rPr>
            </w:pPr>
            <w:r w:rsidRPr="00655793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655793" w:rsidRDefault="0065579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655793" w:rsidRDefault="0065579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655793" w:rsidRDefault="0065579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65579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655793" w:rsidRDefault="00655793">
      <w:pPr>
        <w:rPr>
          <w:sz w:val="28"/>
          <w:szCs w:val="28"/>
          <w:lang w:val="en-US"/>
        </w:rPr>
      </w:pPr>
    </w:p>
    <w:sectPr w:rsidR="00655793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9C" w:rsidRDefault="004F1A9C">
      <w:r>
        <w:separator/>
      </w:r>
    </w:p>
  </w:endnote>
  <w:endnote w:type="continuationSeparator" w:id="0">
    <w:p w:rsidR="004F1A9C" w:rsidRDefault="004F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1A9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F1A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9C" w:rsidRDefault="004F1A9C">
      <w:r>
        <w:separator/>
      </w:r>
    </w:p>
  </w:footnote>
  <w:footnote w:type="continuationSeparator" w:id="0">
    <w:p w:rsidR="004F1A9C" w:rsidRDefault="004F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1A9C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F1A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1A9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4F1A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655793"/>
    <w:rsid w:val="004F1A9C"/>
    <w:rsid w:val="0065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1B1BA"/>
  <w15:chartTrackingRefBased/>
  <w15:docId w15:val="{9292CD4A-7FEA-4CF4-91EF-6ABF76E7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B2F3-B7F2-4D27-A26E-00B9C66A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2022-03-09T09:53:00Z</dcterms:created>
  <dcterms:modified xsi:type="dcterms:W3CDTF">2022-03-09T10:00:00Z</dcterms:modified>
</cp:coreProperties>
</file>