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1C" w:rsidRPr="00E33197" w:rsidRDefault="0040071C" w:rsidP="0040071C">
      <w:pPr>
        <w:ind w:left="5954"/>
        <w:rPr>
          <w:w w:val="100"/>
          <w:sz w:val="24"/>
          <w:szCs w:val="24"/>
        </w:rPr>
      </w:pPr>
      <w:r w:rsidRPr="00E33197">
        <w:rPr>
          <w:bCs/>
          <w:iCs/>
          <w:w w:val="100"/>
          <w:sz w:val="24"/>
          <w:szCs w:val="24"/>
        </w:rPr>
        <w:t>Приложение</w:t>
      </w:r>
      <w:r w:rsidRPr="00E33197">
        <w:rPr>
          <w:w w:val="100"/>
          <w:sz w:val="24"/>
          <w:szCs w:val="24"/>
        </w:rPr>
        <w:t xml:space="preserve"> </w:t>
      </w:r>
    </w:p>
    <w:p w:rsidR="00381D4A" w:rsidRDefault="00381D4A" w:rsidP="00381D4A">
      <w:pPr>
        <w:ind w:left="5954"/>
        <w:rPr>
          <w:w w:val="100"/>
          <w:sz w:val="24"/>
        </w:rPr>
      </w:pPr>
      <w:r w:rsidRPr="001845D5">
        <w:rPr>
          <w:w w:val="100"/>
          <w:sz w:val="24"/>
        </w:rPr>
        <w:t xml:space="preserve">к </w:t>
      </w:r>
      <w:r>
        <w:rPr>
          <w:w w:val="100"/>
          <w:sz w:val="24"/>
        </w:rPr>
        <w:t>решению Думы</w:t>
      </w:r>
      <w:r w:rsidRPr="001845D5">
        <w:rPr>
          <w:w w:val="100"/>
          <w:sz w:val="24"/>
        </w:rPr>
        <w:t xml:space="preserve"> </w:t>
      </w:r>
    </w:p>
    <w:p w:rsidR="0040071C" w:rsidRPr="00E33197" w:rsidRDefault="0040071C" w:rsidP="0040071C">
      <w:pPr>
        <w:ind w:left="5954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 xml:space="preserve">Зиминского городского </w:t>
      </w:r>
    </w:p>
    <w:p w:rsidR="0040071C" w:rsidRPr="00E33197" w:rsidRDefault="0040071C" w:rsidP="0040071C">
      <w:pPr>
        <w:ind w:left="5954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муниципального образования</w:t>
      </w:r>
    </w:p>
    <w:p w:rsidR="0040071C" w:rsidRPr="00E33197" w:rsidRDefault="0040071C" w:rsidP="0040071C">
      <w:pPr>
        <w:ind w:left="5954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от _________ № ____</w:t>
      </w:r>
    </w:p>
    <w:p w:rsidR="0040071C" w:rsidRPr="00E33197" w:rsidRDefault="0040071C" w:rsidP="0040071C">
      <w:pPr>
        <w:rPr>
          <w:w w:val="100"/>
          <w:szCs w:val="24"/>
        </w:rPr>
      </w:pPr>
    </w:p>
    <w:p w:rsidR="000F5188" w:rsidRPr="00E33197" w:rsidRDefault="000F5188" w:rsidP="000F5188">
      <w:pPr>
        <w:ind w:left="5670"/>
        <w:jc w:val="center"/>
        <w:rPr>
          <w:b/>
          <w:w w:val="100"/>
          <w:sz w:val="24"/>
          <w:szCs w:val="28"/>
        </w:rPr>
      </w:pPr>
    </w:p>
    <w:p w:rsidR="005E434E" w:rsidRPr="00E33197" w:rsidRDefault="005E434E" w:rsidP="005E434E">
      <w:pPr>
        <w:jc w:val="center"/>
        <w:rPr>
          <w:b/>
          <w:w w:val="100"/>
          <w:sz w:val="24"/>
          <w:szCs w:val="28"/>
        </w:rPr>
      </w:pPr>
      <w:r w:rsidRPr="00E33197">
        <w:rPr>
          <w:b/>
          <w:w w:val="100"/>
          <w:sz w:val="24"/>
          <w:szCs w:val="28"/>
        </w:rPr>
        <w:t>Об итогах работы по организации летнего оздоровления детей и подростков му</w:t>
      </w:r>
      <w:r w:rsidR="0040071C" w:rsidRPr="00E33197">
        <w:rPr>
          <w:b/>
          <w:w w:val="100"/>
          <w:sz w:val="24"/>
          <w:szCs w:val="28"/>
        </w:rPr>
        <w:t>ниципальными учреждениями в 2022</w:t>
      </w:r>
      <w:r w:rsidRPr="00E33197">
        <w:rPr>
          <w:b/>
          <w:w w:val="100"/>
          <w:sz w:val="24"/>
          <w:szCs w:val="28"/>
        </w:rPr>
        <w:t xml:space="preserve"> году</w:t>
      </w:r>
    </w:p>
    <w:p w:rsidR="005E434E" w:rsidRPr="00E33197" w:rsidRDefault="005E434E" w:rsidP="005E434E">
      <w:pPr>
        <w:jc w:val="both"/>
        <w:rPr>
          <w:b/>
          <w:w w:val="100"/>
          <w:sz w:val="24"/>
          <w:szCs w:val="28"/>
        </w:rPr>
      </w:pPr>
    </w:p>
    <w:p w:rsidR="005E434E" w:rsidRPr="00E33197" w:rsidRDefault="005E434E" w:rsidP="005E434E">
      <w:pPr>
        <w:ind w:firstLine="709"/>
        <w:jc w:val="both"/>
        <w:rPr>
          <w:w w:val="100"/>
          <w:sz w:val="24"/>
          <w:szCs w:val="28"/>
        </w:rPr>
      </w:pPr>
      <w:r w:rsidRPr="00E33197">
        <w:rPr>
          <w:w w:val="100"/>
          <w:sz w:val="24"/>
          <w:szCs w:val="28"/>
        </w:rPr>
        <w:t>Работа по организации летнего отдыха детей и подростков проводи</w:t>
      </w:r>
      <w:r w:rsidR="0021549C" w:rsidRPr="00E33197">
        <w:rPr>
          <w:w w:val="100"/>
          <w:sz w:val="24"/>
          <w:szCs w:val="28"/>
        </w:rPr>
        <w:t>тся</w:t>
      </w:r>
      <w:r w:rsidRPr="00E33197">
        <w:rPr>
          <w:w w:val="100"/>
          <w:sz w:val="24"/>
          <w:szCs w:val="28"/>
        </w:rPr>
        <w:t xml:space="preserve"> в соответствии с постановлени</w:t>
      </w:r>
      <w:r w:rsidR="0040071C" w:rsidRPr="00E33197">
        <w:rPr>
          <w:w w:val="100"/>
          <w:sz w:val="24"/>
          <w:szCs w:val="28"/>
        </w:rPr>
        <w:t>ем</w:t>
      </w:r>
      <w:r w:rsidRPr="00E33197">
        <w:rPr>
          <w:w w:val="100"/>
          <w:sz w:val="24"/>
          <w:szCs w:val="28"/>
        </w:rPr>
        <w:t xml:space="preserve"> администрации Зиминского городского муниципального образования (далее - ЗГМО) </w:t>
      </w:r>
      <w:r w:rsidR="0040071C" w:rsidRPr="00E33197">
        <w:rPr>
          <w:w w:val="100"/>
          <w:sz w:val="24"/>
          <w:szCs w:val="28"/>
        </w:rPr>
        <w:t>от 27.01.2022 № 6</w:t>
      </w:r>
      <w:r w:rsidR="0021549C" w:rsidRPr="00E33197">
        <w:rPr>
          <w:w w:val="100"/>
          <w:sz w:val="24"/>
          <w:szCs w:val="28"/>
        </w:rPr>
        <w:t>8</w:t>
      </w:r>
      <w:r w:rsidRPr="00E33197">
        <w:rPr>
          <w:w w:val="100"/>
          <w:sz w:val="24"/>
          <w:szCs w:val="28"/>
        </w:rPr>
        <w:t xml:space="preserve"> "Об организации круглогодичного отдыха, оздоровления и занятости </w:t>
      </w:r>
      <w:r w:rsidR="0021549C" w:rsidRPr="00E33197">
        <w:rPr>
          <w:w w:val="100"/>
          <w:sz w:val="24"/>
          <w:szCs w:val="28"/>
        </w:rPr>
        <w:t>детей и подростков в З</w:t>
      </w:r>
      <w:r w:rsidR="0040071C" w:rsidRPr="00E33197">
        <w:rPr>
          <w:w w:val="100"/>
          <w:sz w:val="24"/>
          <w:szCs w:val="28"/>
        </w:rPr>
        <w:t>иминском городском муниципальном образовании</w:t>
      </w:r>
      <w:r w:rsidR="0021549C" w:rsidRPr="00E33197">
        <w:rPr>
          <w:w w:val="100"/>
          <w:sz w:val="24"/>
          <w:szCs w:val="28"/>
        </w:rPr>
        <w:t xml:space="preserve"> в 202</w:t>
      </w:r>
      <w:r w:rsidR="0040071C" w:rsidRPr="00E33197">
        <w:rPr>
          <w:w w:val="100"/>
          <w:sz w:val="24"/>
          <w:szCs w:val="28"/>
        </w:rPr>
        <w:t>2</w:t>
      </w:r>
      <w:r w:rsidRPr="00E33197">
        <w:rPr>
          <w:w w:val="100"/>
          <w:sz w:val="24"/>
          <w:szCs w:val="28"/>
        </w:rPr>
        <w:t xml:space="preserve"> году"</w:t>
      </w:r>
      <w:r w:rsidR="0021549C" w:rsidRPr="00E33197">
        <w:rPr>
          <w:w w:val="100"/>
          <w:sz w:val="24"/>
          <w:szCs w:val="28"/>
        </w:rPr>
        <w:t>.</w:t>
      </w:r>
    </w:p>
    <w:p w:rsidR="00D30422" w:rsidRPr="00E33197" w:rsidRDefault="00D30422" w:rsidP="00D30422">
      <w:pPr>
        <w:ind w:firstLine="709"/>
        <w:jc w:val="both"/>
        <w:rPr>
          <w:w w:val="100"/>
          <w:sz w:val="24"/>
          <w:szCs w:val="26"/>
        </w:rPr>
      </w:pPr>
      <w:r w:rsidRPr="00E33197">
        <w:rPr>
          <w:w w:val="100"/>
          <w:sz w:val="24"/>
          <w:szCs w:val="26"/>
        </w:rPr>
        <w:t xml:space="preserve">На территории ЗГМО в летний период 2022 года </w:t>
      </w:r>
      <w:r w:rsidRPr="00E33197">
        <w:rPr>
          <w:w w:val="105"/>
          <w:sz w:val="24"/>
          <w:szCs w:val="26"/>
        </w:rPr>
        <w:t>на основании постановлений администрации ЗГМО от 11.02.2022 №</w:t>
      </w:r>
      <w:r w:rsidR="001311FE" w:rsidRPr="00E33197">
        <w:rPr>
          <w:w w:val="105"/>
          <w:sz w:val="24"/>
          <w:szCs w:val="26"/>
        </w:rPr>
        <w:t xml:space="preserve"> </w:t>
      </w:r>
      <w:r w:rsidRPr="00E33197">
        <w:rPr>
          <w:w w:val="105"/>
          <w:sz w:val="24"/>
          <w:szCs w:val="26"/>
        </w:rPr>
        <w:t xml:space="preserve">133 "Об организации работы лагерей дневного пребывания в 2022 году", от 01.04.2022 № 337 "Об организации работы детского оздоровительного лагеря палаточного типа "Тихоокеанец" в 2022 году" работали </w:t>
      </w:r>
      <w:r w:rsidRPr="00E33197">
        <w:rPr>
          <w:w w:val="100"/>
          <w:sz w:val="24"/>
          <w:szCs w:val="26"/>
        </w:rPr>
        <w:t>9 лагерей дневного пребывания (далее - ЛДП) с общим количеством 617 детей на базе 6 общеобразовательных организаций города</w:t>
      </w:r>
      <w:r w:rsidRPr="00E33197">
        <w:rPr>
          <w:w w:val="105"/>
          <w:sz w:val="24"/>
          <w:szCs w:val="26"/>
        </w:rPr>
        <w:t>,</w:t>
      </w:r>
      <w:r w:rsidRPr="00E33197">
        <w:rPr>
          <w:w w:val="100"/>
          <w:sz w:val="24"/>
          <w:szCs w:val="26"/>
        </w:rPr>
        <w:t xml:space="preserve"> а также детский оздоровительный лагерь палаточного типа "Тихоокеанец" (далее - ДОЛ "Тихоокеанец") в 3 смены с общим охватом 290 детей</w:t>
      </w:r>
      <w:r w:rsidR="001311FE" w:rsidRPr="00E33197">
        <w:rPr>
          <w:w w:val="100"/>
          <w:sz w:val="24"/>
          <w:szCs w:val="26"/>
        </w:rPr>
        <w:t>.</w:t>
      </w:r>
    </w:p>
    <w:p w:rsidR="005E434E" w:rsidRPr="00E33197" w:rsidRDefault="00600D5E" w:rsidP="00600D5E">
      <w:pPr>
        <w:ind w:firstLine="709"/>
        <w:jc w:val="both"/>
        <w:rPr>
          <w:i/>
          <w:w w:val="100"/>
          <w:sz w:val="24"/>
          <w:szCs w:val="28"/>
        </w:rPr>
      </w:pPr>
      <w:r w:rsidRPr="00E33197">
        <w:rPr>
          <w:w w:val="100"/>
          <w:sz w:val="24"/>
          <w:szCs w:val="28"/>
        </w:rPr>
        <w:t xml:space="preserve">На </w:t>
      </w:r>
      <w:r w:rsidR="00365D53" w:rsidRPr="00E33197">
        <w:rPr>
          <w:w w:val="100"/>
          <w:sz w:val="24"/>
          <w:szCs w:val="28"/>
        </w:rPr>
        <w:t xml:space="preserve">начало летней оздоровительной кампании </w:t>
      </w:r>
      <w:r w:rsidRPr="00E33197">
        <w:rPr>
          <w:w w:val="100"/>
          <w:sz w:val="24"/>
          <w:szCs w:val="28"/>
        </w:rPr>
        <w:t>были получены положительные санитарно-эпидемиологические заключения, выданные территориальным отделом Управления Федеральной службы по надзору в сфере защиты прав потребителей и благополучия человека по Иркутской области в г. Зиме и Зиминском районе, г. Саянске, на все 9 лагерей с дневным пребыванием детей</w:t>
      </w:r>
      <w:r w:rsidR="00365D53" w:rsidRPr="00E33197">
        <w:rPr>
          <w:w w:val="100"/>
          <w:sz w:val="24"/>
          <w:szCs w:val="28"/>
        </w:rPr>
        <w:t xml:space="preserve"> и</w:t>
      </w:r>
      <w:r w:rsidRPr="00E33197">
        <w:rPr>
          <w:w w:val="100"/>
          <w:sz w:val="24"/>
          <w:szCs w:val="28"/>
        </w:rPr>
        <w:t xml:space="preserve"> на ДОЛ "Тихоокеанец"</w:t>
      </w:r>
      <w:r w:rsidR="00365D53" w:rsidRPr="00E33197">
        <w:rPr>
          <w:w w:val="100"/>
          <w:sz w:val="24"/>
          <w:szCs w:val="28"/>
        </w:rPr>
        <w:t xml:space="preserve">. </w:t>
      </w:r>
      <w:r w:rsidR="005E434E" w:rsidRPr="00E33197">
        <w:rPr>
          <w:w w:val="100"/>
          <w:sz w:val="24"/>
          <w:szCs w:val="28"/>
        </w:rPr>
        <w:t>Все лагеря ЗГМО включены в реестр организаций, обеспечивающих отдых и оздоровление детей на территории Иркутской области</w:t>
      </w:r>
      <w:r w:rsidR="00365D53" w:rsidRPr="00E33197">
        <w:rPr>
          <w:w w:val="100"/>
          <w:sz w:val="24"/>
          <w:szCs w:val="28"/>
        </w:rPr>
        <w:t xml:space="preserve"> в 2022</w:t>
      </w:r>
      <w:r w:rsidR="005E434E" w:rsidRPr="00E33197">
        <w:rPr>
          <w:w w:val="100"/>
          <w:sz w:val="24"/>
          <w:szCs w:val="28"/>
        </w:rPr>
        <w:t xml:space="preserve"> году.</w:t>
      </w:r>
    </w:p>
    <w:p w:rsidR="00AD2743" w:rsidRPr="00E33197" w:rsidRDefault="00AD2743" w:rsidP="00AD2743">
      <w:pPr>
        <w:ind w:firstLine="709"/>
        <w:jc w:val="both"/>
        <w:rPr>
          <w:w w:val="100"/>
          <w:sz w:val="24"/>
          <w:szCs w:val="28"/>
        </w:rPr>
      </w:pPr>
      <w:r w:rsidRPr="00E33197">
        <w:rPr>
          <w:w w:val="100"/>
          <w:sz w:val="24"/>
          <w:szCs w:val="28"/>
        </w:rPr>
        <w:t>В период подготовки к летн</w:t>
      </w:r>
      <w:r w:rsidR="00203756" w:rsidRPr="00E33197">
        <w:rPr>
          <w:w w:val="100"/>
          <w:sz w:val="24"/>
          <w:szCs w:val="28"/>
        </w:rPr>
        <w:t>ей оздоровительной кампании 2022</w:t>
      </w:r>
      <w:r w:rsidRPr="00E33197">
        <w:rPr>
          <w:w w:val="100"/>
          <w:sz w:val="24"/>
          <w:szCs w:val="28"/>
        </w:rPr>
        <w:t xml:space="preserve"> года в целях обеспечения безопасности обучающихся и работников в лагерях дневного пребывания проведена следующая работа. Во исполнение требований ФЗ от 06.03.2006 № 35-ФЗ "О противодействию терроризму", в целях обеспечения антитеррористической защищенности и предупреждения террористических угроз в образовательных организациях, на базе которых в летний период должны работать детские оздоровительные лагеря, проведен комплекс профилактических мероприятий.</w:t>
      </w:r>
      <w:r w:rsidRPr="00E33197">
        <w:rPr>
          <w:rStyle w:val="FontStyle11"/>
          <w:w w:val="100"/>
          <w:sz w:val="24"/>
          <w:szCs w:val="28"/>
        </w:rPr>
        <w:t xml:space="preserve"> </w:t>
      </w:r>
      <w:r w:rsidRPr="00E33197">
        <w:rPr>
          <w:w w:val="100"/>
          <w:sz w:val="24"/>
          <w:szCs w:val="28"/>
        </w:rPr>
        <w:t xml:space="preserve">В период подготовки к работе лагерей дневного пребывания и ДОЛ "Тихоокеанец" организовано проведение проверок целостности ограждения территории, состояния противопожарного водоснабжения, электропроводки, пригодности средств пожаротушения и технического состояния автоматической </w:t>
      </w:r>
      <w:r w:rsidR="004B0273" w:rsidRPr="00E33197">
        <w:rPr>
          <w:w w:val="100"/>
          <w:sz w:val="24"/>
          <w:szCs w:val="28"/>
        </w:rPr>
        <w:t xml:space="preserve">системы </w:t>
      </w:r>
      <w:r w:rsidRPr="00E33197">
        <w:rPr>
          <w:w w:val="100"/>
          <w:sz w:val="24"/>
          <w:szCs w:val="28"/>
        </w:rPr>
        <w:t>пожарной сигнализации</w:t>
      </w:r>
      <w:r w:rsidR="004B0273" w:rsidRPr="00E33197">
        <w:rPr>
          <w:w w:val="100"/>
          <w:sz w:val="24"/>
          <w:szCs w:val="28"/>
        </w:rPr>
        <w:t>, "тревожных кнопок"</w:t>
      </w:r>
      <w:r w:rsidRPr="00E33197">
        <w:rPr>
          <w:w w:val="100"/>
          <w:sz w:val="24"/>
          <w:szCs w:val="28"/>
        </w:rPr>
        <w:t xml:space="preserve"> и видеонаблюдения. Проверено состояние всех подвальных помещений образовательных учреждений. Все лагеря дневного пребывания и ДОЛ "Тихоокеанец" укомплектованы первичными средствами пожаротушения (огнетушителями), средствами индивидуальной защиты (самоспасателями).</w:t>
      </w:r>
    </w:p>
    <w:p w:rsidR="00764A6B" w:rsidRPr="00E33197" w:rsidRDefault="00203756" w:rsidP="00764A6B">
      <w:pPr>
        <w:ind w:firstLine="709"/>
        <w:jc w:val="both"/>
        <w:rPr>
          <w:i/>
          <w:w w:val="100"/>
          <w:sz w:val="24"/>
          <w:szCs w:val="28"/>
        </w:rPr>
      </w:pPr>
      <w:r w:rsidRPr="00E33197">
        <w:rPr>
          <w:w w:val="100"/>
          <w:sz w:val="24"/>
          <w:szCs w:val="28"/>
        </w:rPr>
        <w:t>В мае 2022</w:t>
      </w:r>
      <w:r w:rsidR="00764A6B" w:rsidRPr="00E33197">
        <w:rPr>
          <w:w w:val="100"/>
          <w:sz w:val="24"/>
          <w:szCs w:val="28"/>
        </w:rPr>
        <w:t xml:space="preserve"> года во всех общеобразовательных организациях, на базе которых должны быть организованы детские оздоровительные летние лагеря, в начале июня в ДОЛ "Тихоокеанец" проведена акарицидная обработка территорий согласно заключенным договорам с АНООУССЭМ "Дельта". Также акарицидная обработка проведена во всех дошкольных образовательных организациях.</w:t>
      </w:r>
      <w:r w:rsidR="00A7080A" w:rsidRPr="00E33197">
        <w:rPr>
          <w:w w:val="105"/>
          <w:sz w:val="26"/>
          <w:szCs w:val="26"/>
        </w:rPr>
        <w:t xml:space="preserve"> </w:t>
      </w:r>
      <w:r w:rsidR="00A7080A" w:rsidRPr="00E33197">
        <w:rPr>
          <w:w w:val="105"/>
          <w:sz w:val="24"/>
          <w:szCs w:val="26"/>
        </w:rPr>
        <w:t>Перед началом смен в лагерях проведены работы по дезинсекции, дератизации.</w:t>
      </w:r>
    </w:p>
    <w:p w:rsidR="005166E6" w:rsidRPr="00E33197" w:rsidRDefault="005166E6" w:rsidP="00CE4C1C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 xml:space="preserve">За каждым лагерем дневного пребывания </w:t>
      </w:r>
      <w:r w:rsidR="00486E40" w:rsidRPr="00E33197">
        <w:rPr>
          <w:w w:val="100"/>
          <w:sz w:val="24"/>
          <w:szCs w:val="24"/>
        </w:rPr>
        <w:t xml:space="preserve">ОГБУЗ </w:t>
      </w:r>
      <w:r w:rsidR="004D3112" w:rsidRPr="00E33197">
        <w:rPr>
          <w:w w:val="100"/>
          <w:sz w:val="24"/>
          <w:szCs w:val="24"/>
        </w:rPr>
        <w:t>"</w:t>
      </w:r>
      <w:r w:rsidR="00486E40" w:rsidRPr="00E33197">
        <w:rPr>
          <w:w w:val="100"/>
          <w:sz w:val="24"/>
          <w:szCs w:val="24"/>
        </w:rPr>
        <w:t>Зиминская городская больница</w:t>
      </w:r>
      <w:r w:rsidR="004D3112" w:rsidRPr="00E33197">
        <w:rPr>
          <w:w w:val="100"/>
          <w:sz w:val="24"/>
          <w:szCs w:val="24"/>
        </w:rPr>
        <w:t>"</w:t>
      </w:r>
      <w:r w:rsidR="00486E40" w:rsidRPr="00E33197">
        <w:rPr>
          <w:w w:val="100"/>
          <w:sz w:val="24"/>
          <w:szCs w:val="24"/>
        </w:rPr>
        <w:t xml:space="preserve"> </w:t>
      </w:r>
      <w:r w:rsidRPr="00E33197">
        <w:rPr>
          <w:w w:val="100"/>
          <w:sz w:val="24"/>
          <w:szCs w:val="24"/>
        </w:rPr>
        <w:t>закреплен медицинский работник</w:t>
      </w:r>
      <w:r w:rsidR="002045D6" w:rsidRPr="00E33197">
        <w:rPr>
          <w:w w:val="100"/>
          <w:sz w:val="24"/>
          <w:szCs w:val="24"/>
        </w:rPr>
        <w:t>,</w:t>
      </w:r>
      <w:r w:rsidR="001F30C9" w:rsidRPr="00E33197">
        <w:rPr>
          <w:w w:val="100"/>
          <w:sz w:val="24"/>
          <w:szCs w:val="24"/>
        </w:rPr>
        <w:t xml:space="preserve"> </w:t>
      </w:r>
      <w:r w:rsidR="00486E40" w:rsidRPr="00E33197">
        <w:rPr>
          <w:w w:val="100"/>
          <w:sz w:val="24"/>
          <w:szCs w:val="24"/>
        </w:rPr>
        <w:t xml:space="preserve">МБУ ДО "ДЮСШ имени Г.М. Сергеева" для работы ДОЛ </w:t>
      </w:r>
      <w:r w:rsidR="00486E40" w:rsidRPr="00E33197">
        <w:rPr>
          <w:w w:val="100"/>
          <w:sz w:val="24"/>
          <w:szCs w:val="24"/>
        </w:rPr>
        <w:lastRenderedPageBreak/>
        <w:t>"Тихоокеанец" заключен договор по оказанию платных медицинских услуг, поскольку не имеет лицензии на осуществление медицинской деятельности. Также ОГБУЗ "ЗГБ" определены схемы организации медицинской помощи и маршрутизации больных для госпитализации детей и сотрудников лагерей дневного пребывания и ДОЛ палаточного типа "Тихоокеанец" в случае осложнения эпидемической ситуации.</w:t>
      </w:r>
    </w:p>
    <w:p w:rsidR="00911C4E" w:rsidRPr="00E33197" w:rsidRDefault="001F30C9" w:rsidP="001464E6">
      <w:pPr>
        <w:ind w:firstLine="709"/>
        <w:jc w:val="both"/>
        <w:rPr>
          <w:w w:val="105"/>
          <w:sz w:val="24"/>
          <w:szCs w:val="26"/>
        </w:rPr>
      </w:pPr>
      <w:r w:rsidRPr="00E33197">
        <w:rPr>
          <w:w w:val="105"/>
          <w:sz w:val="24"/>
          <w:szCs w:val="26"/>
        </w:rPr>
        <w:t>В местах постоянного пребывания детей, а также в обеденных залах, цехах и помещениях пищеблоков лагерей было обеспечено наличие бактерицидных ламп, рециркуляторов. Также все лагеря были обеспечены качественной питьевой водой, проводились текущие и генеральные уборки помещений с применением моющих и дезинфицирующих средств.</w:t>
      </w:r>
    </w:p>
    <w:p w:rsidR="00911C4E" w:rsidRPr="00E33197" w:rsidRDefault="003466B5" w:rsidP="003416D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197">
        <w:rPr>
          <w:rFonts w:ascii="Times New Roman" w:hAnsi="Times New Roman" w:cs="Times New Roman"/>
          <w:sz w:val="24"/>
          <w:szCs w:val="24"/>
        </w:rPr>
        <w:t>П</w:t>
      </w:r>
      <w:r w:rsidR="00CE4C1C" w:rsidRPr="00E33197">
        <w:rPr>
          <w:rFonts w:ascii="Times New Roman" w:hAnsi="Times New Roman" w:cs="Times New Roman"/>
          <w:sz w:val="24"/>
          <w:szCs w:val="24"/>
        </w:rPr>
        <w:t>риняты меры по профилактике кишечных инфекций в период летнего отдыха и оздоровления детей, недопущению лиц с признаками заболеваний к работе в лагерях, сформирован кадровый резерв на случай замены персонала</w:t>
      </w:r>
      <w:r w:rsidR="00764A6B" w:rsidRPr="00E33197">
        <w:rPr>
          <w:rFonts w:ascii="Times New Roman" w:hAnsi="Times New Roman" w:cs="Times New Roman"/>
          <w:sz w:val="24"/>
          <w:szCs w:val="24"/>
        </w:rPr>
        <w:t>, дополнительно приобретены дезинфицирующие и антисептические средства, средства индивидуальной защиты для работников пищеблоков</w:t>
      </w:r>
      <w:r w:rsidR="00CE4C1C" w:rsidRPr="00E33197">
        <w:rPr>
          <w:rFonts w:ascii="Times New Roman" w:hAnsi="Times New Roman" w:cs="Times New Roman"/>
          <w:sz w:val="24"/>
          <w:szCs w:val="24"/>
        </w:rPr>
        <w:t xml:space="preserve">. </w:t>
      </w:r>
      <w:r w:rsidR="00764A6B" w:rsidRPr="00E33197">
        <w:rPr>
          <w:rFonts w:ascii="Times New Roman" w:hAnsi="Times New Roman" w:cs="Times New Roman"/>
          <w:sz w:val="24"/>
          <w:szCs w:val="24"/>
        </w:rPr>
        <w:t xml:space="preserve">Согласно списку работников лагерей дневного пребывания детей и штатного расписания ДОЛ </w:t>
      </w:r>
      <w:r w:rsidR="004D3112" w:rsidRPr="00E33197">
        <w:rPr>
          <w:rFonts w:ascii="Times New Roman" w:hAnsi="Times New Roman" w:cs="Times New Roman"/>
          <w:sz w:val="24"/>
          <w:szCs w:val="24"/>
        </w:rPr>
        <w:t>"</w:t>
      </w:r>
      <w:r w:rsidR="00764A6B" w:rsidRPr="00E33197">
        <w:rPr>
          <w:rFonts w:ascii="Times New Roman" w:hAnsi="Times New Roman" w:cs="Times New Roman"/>
          <w:sz w:val="24"/>
          <w:szCs w:val="24"/>
        </w:rPr>
        <w:t>Тихоокеанец</w:t>
      </w:r>
      <w:r w:rsidR="004D3112" w:rsidRPr="00E33197">
        <w:rPr>
          <w:rFonts w:ascii="Times New Roman" w:hAnsi="Times New Roman" w:cs="Times New Roman"/>
          <w:sz w:val="24"/>
          <w:szCs w:val="24"/>
        </w:rPr>
        <w:t>"</w:t>
      </w:r>
      <w:r w:rsidR="00764A6B" w:rsidRPr="00E33197">
        <w:rPr>
          <w:rFonts w:ascii="Times New Roman" w:hAnsi="Times New Roman" w:cs="Times New Roman"/>
          <w:sz w:val="24"/>
          <w:szCs w:val="24"/>
        </w:rPr>
        <w:t xml:space="preserve"> обучение по гигиенической подготовке и медицинский осмо</w:t>
      </w:r>
      <w:r w:rsidR="00C35F9A" w:rsidRPr="00E33197">
        <w:rPr>
          <w:rFonts w:ascii="Times New Roman" w:hAnsi="Times New Roman" w:cs="Times New Roman"/>
          <w:sz w:val="24"/>
          <w:szCs w:val="24"/>
        </w:rPr>
        <w:t xml:space="preserve">тр прошли 145 </w:t>
      </w:r>
      <w:r w:rsidR="00764A6B" w:rsidRPr="00E33197">
        <w:rPr>
          <w:rFonts w:ascii="Times New Roman" w:hAnsi="Times New Roman" w:cs="Times New Roman"/>
          <w:sz w:val="24"/>
          <w:szCs w:val="24"/>
        </w:rPr>
        <w:t xml:space="preserve">человек (100%). </w:t>
      </w:r>
      <w:r w:rsidR="00CE4C1C" w:rsidRPr="00E33197">
        <w:rPr>
          <w:rFonts w:ascii="Times New Roman" w:hAnsi="Times New Roman" w:cs="Times New Roman"/>
          <w:sz w:val="24"/>
          <w:szCs w:val="24"/>
        </w:rPr>
        <w:t>Во всех образовательных организациях, на базе которых работа</w:t>
      </w:r>
      <w:r w:rsidR="004D3112" w:rsidRPr="00E33197">
        <w:rPr>
          <w:rFonts w:ascii="Times New Roman" w:hAnsi="Times New Roman" w:cs="Times New Roman"/>
          <w:sz w:val="24"/>
          <w:szCs w:val="24"/>
        </w:rPr>
        <w:t>ют</w:t>
      </w:r>
      <w:r w:rsidR="00CE4C1C" w:rsidRPr="00E33197">
        <w:rPr>
          <w:rFonts w:ascii="Times New Roman" w:hAnsi="Times New Roman" w:cs="Times New Roman"/>
          <w:sz w:val="24"/>
          <w:szCs w:val="24"/>
        </w:rPr>
        <w:t xml:space="preserve"> лагеря дневного пребывания, а также в МБУ ДО "ДЮСШ имени Г.М. Сергеева" для организации работы ДОЛ "Тихоокеанец" заключены договоры с ООО "ЮНИЛАБ-Иркутск" по проведению лабораторных исследований образцов биологического мат</w:t>
      </w:r>
      <w:r w:rsidR="00C35F9A" w:rsidRPr="00E33197">
        <w:rPr>
          <w:rFonts w:ascii="Times New Roman" w:hAnsi="Times New Roman" w:cs="Times New Roman"/>
          <w:sz w:val="24"/>
          <w:szCs w:val="24"/>
        </w:rPr>
        <w:t>ериала работников пищеблоков (38</w:t>
      </w:r>
      <w:r w:rsidR="00CE4C1C" w:rsidRPr="00E33197">
        <w:rPr>
          <w:rFonts w:ascii="Times New Roman" w:hAnsi="Times New Roman" w:cs="Times New Roman"/>
          <w:sz w:val="24"/>
          <w:szCs w:val="24"/>
        </w:rPr>
        <w:t xml:space="preserve"> </w:t>
      </w:r>
      <w:r w:rsidR="00256203" w:rsidRPr="00E33197">
        <w:rPr>
          <w:rFonts w:ascii="Times New Roman" w:hAnsi="Times New Roman" w:cs="Times New Roman"/>
          <w:sz w:val="24"/>
          <w:szCs w:val="24"/>
        </w:rPr>
        <w:t>человек</w:t>
      </w:r>
      <w:r w:rsidR="00CE4C1C" w:rsidRPr="00E33197">
        <w:rPr>
          <w:rFonts w:ascii="Times New Roman" w:hAnsi="Times New Roman" w:cs="Times New Roman"/>
          <w:sz w:val="24"/>
          <w:szCs w:val="24"/>
        </w:rPr>
        <w:t xml:space="preserve">) на группу кишечных инфекций не ранее, чем за 3 дня до начала </w:t>
      </w:r>
      <w:r w:rsidR="004D3112" w:rsidRPr="00E33197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256203" w:rsidRPr="00E33197">
        <w:rPr>
          <w:rFonts w:ascii="Times New Roman" w:hAnsi="Times New Roman" w:cs="Times New Roman"/>
          <w:sz w:val="24"/>
          <w:szCs w:val="24"/>
        </w:rPr>
        <w:t>оздоровительной</w:t>
      </w:r>
      <w:r w:rsidR="00CE4C1C" w:rsidRPr="00E33197">
        <w:rPr>
          <w:rFonts w:ascii="Times New Roman" w:hAnsi="Times New Roman" w:cs="Times New Roman"/>
          <w:sz w:val="24"/>
          <w:szCs w:val="24"/>
        </w:rPr>
        <w:t xml:space="preserve"> смен</w:t>
      </w:r>
      <w:r w:rsidR="00256203" w:rsidRPr="00E33197">
        <w:rPr>
          <w:rFonts w:ascii="Times New Roman" w:hAnsi="Times New Roman" w:cs="Times New Roman"/>
          <w:sz w:val="24"/>
          <w:szCs w:val="24"/>
        </w:rPr>
        <w:t>ы</w:t>
      </w:r>
      <w:r w:rsidR="00CE4C1C" w:rsidRPr="00E33197">
        <w:rPr>
          <w:rFonts w:ascii="Times New Roman" w:hAnsi="Times New Roman" w:cs="Times New Roman"/>
          <w:sz w:val="24"/>
          <w:szCs w:val="24"/>
        </w:rPr>
        <w:t>.</w:t>
      </w:r>
      <w:r w:rsidRPr="00E33197">
        <w:rPr>
          <w:rFonts w:ascii="Times New Roman" w:hAnsi="Times New Roman" w:cs="Times New Roman"/>
          <w:sz w:val="24"/>
          <w:szCs w:val="24"/>
        </w:rPr>
        <w:t xml:space="preserve"> Организована вакцинация </w:t>
      </w:r>
      <w:r w:rsidR="00C35F9A" w:rsidRPr="00E33197">
        <w:rPr>
          <w:rFonts w:ascii="Times New Roman" w:hAnsi="Times New Roman" w:cs="Times New Roman"/>
          <w:sz w:val="24"/>
          <w:szCs w:val="24"/>
        </w:rPr>
        <w:t>сотрудников ДОЛ "Тихоокеанец"</w:t>
      </w:r>
      <w:r w:rsidRPr="00E33197">
        <w:rPr>
          <w:rFonts w:ascii="Times New Roman" w:hAnsi="Times New Roman" w:cs="Times New Roman"/>
          <w:sz w:val="24"/>
          <w:szCs w:val="24"/>
        </w:rPr>
        <w:t xml:space="preserve"> от клещевого энцефалита.</w:t>
      </w:r>
      <w:r w:rsidR="00F65B2C" w:rsidRPr="00E33197">
        <w:rPr>
          <w:rFonts w:ascii="Times New Roman" w:hAnsi="Times New Roman" w:cs="Times New Roman"/>
          <w:sz w:val="24"/>
          <w:szCs w:val="24"/>
        </w:rPr>
        <w:t xml:space="preserve"> Также для всех </w:t>
      </w:r>
      <w:r w:rsidR="007770CF" w:rsidRPr="00E33197">
        <w:rPr>
          <w:rFonts w:ascii="Times New Roman" w:hAnsi="Times New Roman" w:cs="Times New Roman"/>
          <w:sz w:val="24"/>
          <w:szCs w:val="24"/>
        </w:rPr>
        <w:t>работников</w:t>
      </w:r>
      <w:r w:rsidR="00F65B2C" w:rsidRPr="00E33197">
        <w:rPr>
          <w:rFonts w:ascii="Times New Roman" w:hAnsi="Times New Roman" w:cs="Times New Roman"/>
          <w:sz w:val="24"/>
          <w:szCs w:val="24"/>
        </w:rPr>
        <w:t xml:space="preserve"> ДОЛ "Тихоокеанец" </w:t>
      </w:r>
      <w:r w:rsidR="007770CF" w:rsidRPr="00E33197">
        <w:rPr>
          <w:rFonts w:ascii="Times New Roman" w:hAnsi="Times New Roman" w:cs="Times New Roman"/>
          <w:sz w:val="24"/>
          <w:szCs w:val="24"/>
        </w:rPr>
        <w:t>(</w:t>
      </w:r>
      <w:r w:rsidR="00C35F9A" w:rsidRPr="00E33197">
        <w:rPr>
          <w:rFonts w:ascii="Times New Roman" w:hAnsi="Times New Roman" w:cs="Times New Roman"/>
          <w:sz w:val="24"/>
          <w:szCs w:val="24"/>
        </w:rPr>
        <w:t>40</w:t>
      </w:r>
      <w:r w:rsidR="007770CF" w:rsidRPr="00E33197">
        <w:rPr>
          <w:rFonts w:ascii="Times New Roman" w:hAnsi="Times New Roman" w:cs="Times New Roman"/>
          <w:sz w:val="24"/>
          <w:szCs w:val="24"/>
        </w:rPr>
        <w:t xml:space="preserve"> человек) </w:t>
      </w:r>
      <w:r w:rsidR="00F65B2C" w:rsidRPr="00E33197">
        <w:rPr>
          <w:rFonts w:ascii="Times New Roman" w:hAnsi="Times New Roman" w:cs="Times New Roman"/>
          <w:sz w:val="24"/>
          <w:szCs w:val="24"/>
        </w:rPr>
        <w:t xml:space="preserve">организовано обследование от </w:t>
      </w:r>
      <w:r w:rsidR="00F65B2C" w:rsidRPr="00E3319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F65B2C" w:rsidRPr="00E33197">
        <w:rPr>
          <w:rFonts w:ascii="Times New Roman" w:hAnsi="Times New Roman" w:cs="Times New Roman"/>
          <w:sz w:val="24"/>
          <w:szCs w:val="24"/>
        </w:rPr>
        <w:t xml:space="preserve">-19 методом </w:t>
      </w:r>
      <w:r w:rsidR="00911C4E" w:rsidRPr="00E33197">
        <w:rPr>
          <w:rFonts w:ascii="Times New Roman" w:hAnsi="Times New Roman" w:cs="Times New Roman"/>
          <w:sz w:val="24"/>
          <w:szCs w:val="24"/>
        </w:rPr>
        <w:t>экспресс-тестирования</w:t>
      </w:r>
      <w:r w:rsidR="00F65B2C" w:rsidRPr="00E33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B2C" w:rsidRPr="00E33197">
        <w:rPr>
          <w:rFonts w:ascii="Times New Roman" w:hAnsi="Times New Roman" w:cs="Times New Roman"/>
          <w:sz w:val="24"/>
          <w:szCs w:val="24"/>
        </w:rPr>
        <w:t xml:space="preserve">перед началом </w:t>
      </w:r>
      <w:r w:rsidR="007770CF" w:rsidRPr="00E33197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911C4E" w:rsidRPr="00E33197">
        <w:rPr>
          <w:rFonts w:ascii="Times New Roman" w:hAnsi="Times New Roman" w:cs="Times New Roman"/>
          <w:sz w:val="24"/>
          <w:szCs w:val="24"/>
        </w:rPr>
        <w:t>смены</w:t>
      </w:r>
      <w:r w:rsidR="00764A6B" w:rsidRPr="00E33197">
        <w:rPr>
          <w:rFonts w:ascii="Times New Roman" w:hAnsi="Times New Roman" w:cs="Times New Roman"/>
          <w:sz w:val="24"/>
          <w:szCs w:val="24"/>
        </w:rPr>
        <w:t>.</w:t>
      </w:r>
    </w:p>
    <w:p w:rsidR="003416D5" w:rsidRPr="00E33197" w:rsidRDefault="00912F44" w:rsidP="003416D5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  <w:shd w:val="clear" w:color="auto" w:fill="FFFFFF"/>
        </w:rPr>
        <w:t xml:space="preserve">Все сотрудники </w:t>
      </w:r>
      <w:r w:rsidR="003416D5" w:rsidRPr="00E33197">
        <w:rPr>
          <w:w w:val="100"/>
          <w:sz w:val="24"/>
          <w:szCs w:val="24"/>
          <w:shd w:val="clear" w:color="auto" w:fill="FFFFFF"/>
        </w:rPr>
        <w:t xml:space="preserve">лагерей были ознакомлены с должностными инструкциями, требованиями СанПиН и прошли </w:t>
      </w:r>
      <w:r w:rsidR="003416D5" w:rsidRPr="00E33197">
        <w:rPr>
          <w:w w:val="100"/>
          <w:sz w:val="24"/>
          <w:szCs w:val="24"/>
        </w:rPr>
        <w:t>инструктажи по охране труда, пожарной, антитеррористической безопасности, по обеспечению безопасности детей. С начальниками л</w:t>
      </w:r>
      <w:r w:rsidR="00911C4E" w:rsidRPr="00E33197">
        <w:rPr>
          <w:w w:val="100"/>
          <w:sz w:val="24"/>
          <w:szCs w:val="24"/>
        </w:rPr>
        <w:t>етних оздоровительных лагерей 24</w:t>
      </w:r>
      <w:r w:rsidR="003416D5" w:rsidRPr="00E33197">
        <w:rPr>
          <w:w w:val="100"/>
          <w:sz w:val="24"/>
          <w:szCs w:val="24"/>
        </w:rPr>
        <w:t>.</w:t>
      </w:r>
      <w:r w:rsidR="00911C4E" w:rsidRPr="00E33197">
        <w:rPr>
          <w:w w:val="100"/>
          <w:sz w:val="24"/>
          <w:szCs w:val="24"/>
        </w:rPr>
        <w:t>04.2022</w:t>
      </w:r>
      <w:r w:rsidR="003416D5" w:rsidRPr="00E33197">
        <w:rPr>
          <w:w w:val="100"/>
          <w:sz w:val="24"/>
          <w:szCs w:val="24"/>
        </w:rPr>
        <w:t xml:space="preserve"> года проведен инструктивный семинар по применению неотложных мер при возникновении чрезвычайных ситуаций, возникновении пожара, ситуаций, связанных с эпидемиологическими заболеваниями с приглашением специалистов Роспотребнадзора, Пожнадзора и Зиминской городской больницы.</w:t>
      </w:r>
    </w:p>
    <w:p w:rsidR="005C7D65" w:rsidRPr="00E33197" w:rsidRDefault="005C7D65" w:rsidP="005C7D65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Специалистами сектора организации питания Комитета по образованию администрации ЗГМО в 2022 году для совершенствования организации питания во время летней оздоровительной кампании были подготовлены новые меню для ЛДП - на 12 дней (двухнедельное)</w:t>
      </w:r>
      <w:r w:rsidR="00836E2C" w:rsidRPr="00E33197">
        <w:rPr>
          <w:w w:val="100"/>
          <w:sz w:val="24"/>
          <w:szCs w:val="24"/>
        </w:rPr>
        <w:t>,</w:t>
      </w:r>
      <w:r w:rsidRPr="00E33197">
        <w:rPr>
          <w:w w:val="100"/>
          <w:sz w:val="24"/>
          <w:szCs w:val="24"/>
        </w:rPr>
        <w:t xml:space="preserve"> </w:t>
      </w:r>
      <w:r w:rsidR="00836E2C" w:rsidRPr="00E33197">
        <w:rPr>
          <w:w w:val="105"/>
          <w:sz w:val="24"/>
          <w:szCs w:val="28"/>
        </w:rPr>
        <w:t>для ДОЛ "Тихоокеанец" - на 14 дней</w:t>
      </w:r>
      <w:r w:rsidR="00836E2C" w:rsidRPr="00E33197">
        <w:rPr>
          <w:w w:val="100"/>
          <w:sz w:val="22"/>
          <w:szCs w:val="24"/>
        </w:rPr>
        <w:t xml:space="preserve"> </w:t>
      </w:r>
      <w:r w:rsidR="00836E2C" w:rsidRPr="00E33197">
        <w:rPr>
          <w:w w:val="100"/>
          <w:sz w:val="24"/>
          <w:szCs w:val="24"/>
        </w:rPr>
        <w:t xml:space="preserve">(продолжительность смены) </w:t>
      </w:r>
      <w:r w:rsidRPr="00E33197">
        <w:rPr>
          <w:w w:val="100"/>
          <w:sz w:val="24"/>
          <w:szCs w:val="24"/>
        </w:rPr>
        <w:t>с учетом требований СанПиН 2.3/2.4.3590-20.</w:t>
      </w:r>
    </w:p>
    <w:p w:rsidR="005C7D65" w:rsidRPr="00E33197" w:rsidRDefault="005C7D65" w:rsidP="003416D5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 xml:space="preserve">Определены объемы закупа продуктов, утверждены реестры поставщиков продуктов питания в оздоровительные учреждения. Заключены договоры на поставку продуктов питания в ЛДП и ДОЛ палаточного типа "Тихоокеанец" (50 договоров). Работа по поставке продуктов была организована </w:t>
      </w:r>
      <w:r w:rsidR="00381D4A">
        <w:rPr>
          <w:w w:val="100"/>
          <w:sz w:val="24"/>
          <w:szCs w:val="24"/>
        </w:rPr>
        <w:t xml:space="preserve">с </w:t>
      </w:r>
      <w:r w:rsidRPr="00E33197">
        <w:rPr>
          <w:w w:val="100"/>
          <w:sz w:val="24"/>
          <w:szCs w:val="24"/>
        </w:rPr>
        <w:t xml:space="preserve">четырьмя поставщиками: СПК 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Окинский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 xml:space="preserve">, ОАО 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Зиминский хлебозавод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 xml:space="preserve">, СПССПК 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Солнечный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 xml:space="preserve">, ООО 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Продукт-сервис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.</w:t>
      </w:r>
    </w:p>
    <w:p w:rsidR="003416D5" w:rsidRPr="00E33197" w:rsidRDefault="005166E6" w:rsidP="003416D5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Для организации занятости детей в лагерях педагогами были разработаны дополнительные общеобразовательные общеразвивающие пр</w:t>
      </w:r>
      <w:r w:rsidR="00272420" w:rsidRPr="00E33197">
        <w:rPr>
          <w:w w:val="100"/>
          <w:sz w:val="24"/>
          <w:szCs w:val="24"/>
        </w:rPr>
        <w:t>ограммы на 2022</w:t>
      </w:r>
      <w:r w:rsidRPr="00E33197">
        <w:rPr>
          <w:w w:val="100"/>
          <w:sz w:val="24"/>
          <w:szCs w:val="24"/>
        </w:rPr>
        <w:t xml:space="preserve"> год</w:t>
      </w:r>
      <w:r w:rsidR="00706961" w:rsidRPr="00E33197">
        <w:rPr>
          <w:w w:val="100"/>
          <w:sz w:val="24"/>
          <w:szCs w:val="24"/>
        </w:rPr>
        <w:t>,</w:t>
      </w:r>
      <w:r w:rsidR="00706961" w:rsidRPr="00E33197">
        <w:rPr>
          <w:w w:val="100"/>
          <w:sz w:val="24"/>
          <w:szCs w:val="24"/>
          <w:shd w:val="clear" w:color="auto" w:fill="FFFFFF"/>
        </w:rPr>
        <w:t xml:space="preserve"> </w:t>
      </w:r>
      <w:r w:rsidR="003416D5" w:rsidRPr="00E33197">
        <w:rPr>
          <w:w w:val="100"/>
          <w:sz w:val="24"/>
          <w:szCs w:val="24"/>
          <w:shd w:val="clear" w:color="auto" w:fill="FFFFFF"/>
        </w:rPr>
        <w:t>включающие</w:t>
      </w:r>
      <w:r w:rsidR="00706961" w:rsidRPr="00E33197">
        <w:rPr>
          <w:w w:val="100"/>
          <w:sz w:val="24"/>
          <w:szCs w:val="24"/>
          <w:shd w:val="clear" w:color="auto" w:fill="FFFFFF"/>
        </w:rPr>
        <w:t xml:space="preserve"> в себя план оздоровительных, культурно-массовых мероприятий</w:t>
      </w:r>
      <w:r w:rsidR="003416D5" w:rsidRPr="00E33197">
        <w:rPr>
          <w:w w:val="100"/>
          <w:sz w:val="24"/>
          <w:szCs w:val="24"/>
          <w:shd w:val="clear" w:color="auto" w:fill="FFFFFF"/>
        </w:rPr>
        <w:t>,</w:t>
      </w:r>
      <w:r w:rsidR="003416D5" w:rsidRPr="00E33197">
        <w:rPr>
          <w:w w:val="100"/>
          <w:sz w:val="24"/>
          <w:szCs w:val="24"/>
        </w:rPr>
        <w:t xml:space="preserve"> по следующим направленностям:</w:t>
      </w:r>
    </w:p>
    <w:p w:rsidR="003416D5" w:rsidRPr="00E33197" w:rsidRDefault="00B95C44" w:rsidP="003A2555">
      <w:pPr>
        <w:ind w:firstLine="709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- художественная (3</w:t>
      </w:r>
      <w:r w:rsidR="003416D5" w:rsidRPr="00E33197">
        <w:rPr>
          <w:w w:val="100"/>
          <w:sz w:val="24"/>
          <w:szCs w:val="24"/>
        </w:rPr>
        <w:t>) – "СОШ № 5</w:t>
      </w:r>
      <w:r w:rsidR="00916332" w:rsidRPr="00E33197">
        <w:rPr>
          <w:w w:val="100"/>
          <w:sz w:val="24"/>
          <w:szCs w:val="24"/>
        </w:rPr>
        <w:t>", "СОШ №</w:t>
      </w:r>
      <w:r w:rsidR="003416D5" w:rsidRPr="00E33197">
        <w:rPr>
          <w:w w:val="100"/>
          <w:sz w:val="24"/>
          <w:szCs w:val="24"/>
        </w:rPr>
        <w:t xml:space="preserve"> 8</w:t>
      </w:r>
      <w:r w:rsidR="00916332" w:rsidRPr="00E33197">
        <w:rPr>
          <w:w w:val="100"/>
          <w:sz w:val="24"/>
          <w:szCs w:val="24"/>
        </w:rPr>
        <w:t>"</w:t>
      </w:r>
      <w:r w:rsidR="003416D5" w:rsidRPr="00E33197">
        <w:rPr>
          <w:w w:val="100"/>
          <w:sz w:val="24"/>
          <w:szCs w:val="24"/>
        </w:rPr>
        <w:t>,</w:t>
      </w:r>
      <w:r w:rsidRPr="00E33197">
        <w:rPr>
          <w:w w:val="100"/>
          <w:sz w:val="24"/>
          <w:szCs w:val="24"/>
        </w:rPr>
        <w:t xml:space="preserve"> </w:t>
      </w:r>
      <w:r w:rsidR="00916332" w:rsidRPr="00E33197">
        <w:rPr>
          <w:w w:val="100"/>
          <w:sz w:val="24"/>
          <w:szCs w:val="24"/>
        </w:rPr>
        <w:t xml:space="preserve">"СОШ № </w:t>
      </w:r>
      <w:r w:rsidR="003416D5" w:rsidRPr="00E33197">
        <w:rPr>
          <w:w w:val="100"/>
          <w:sz w:val="24"/>
          <w:szCs w:val="24"/>
        </w:rPr>
        <w:t>10</w:t>
      </w:r>
      <w:r w:rsidRPr="00E33197">
        <w:rPr>
          <w:w w:val="100"/>
          <w:sz w:val="24"/>
          <w:szCs w:val="24"/>
        </w:rPr>
        <w:t>"</w:t>
      </w:r>
      <w:r w:rsidR="003416D5" w:rsidRPr="00E33197">
        <w:rPr>
          <w:w w:val="100"/>
          <w:sz w:val="24"/>
          <w:szCs w:val="24"/>
        </w:rPr>
        <w:t>;</w:t>
      </w:r>
    </w:p>
    <w:p w:rsidR="003416D5" w:rsidRPr="00E33197" w:rsidRDefault="003416D5" w:rsidP="003A2555">
      <w:pPr>
        <w:ind w:firstLine="709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 xml:space="preserve">- естественнонаучная (2) – </w:t>
      </w:r>
      <w:r w:rsidR="00B95C44" w:rsidRPr="00E33197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СОШ № 9</w:t>
      </w:r>
      <w:r w:rsidR="00916332" w:rsidRPr="00E33197">
        <w:rPr>
          <w:w w:val="100"/>
          <w:sz w:val="24"/>
          <w:szCs w:val="24"/>
        </w:rPr>
        <w:t>", "СОШ №</w:t>
      </w:r>
      <w:r w:rsidR="00B95C44" w:rsidRPr="00E33197">
        <w:rPr>
          <w:w w:val="100"/>
          <w:sz w:val="24"/>
          <w:szCs w:val="24"/>
        </w:rPr>
        <w:t xml:space="preserve"> 26"</w:t>
      </w:r>
      <w:r w:rsidRPr="00E33197">
        <w:rPr>
          <w:w w:val="100"/>
          <w:sz w:val="24"/>
          <w:szCs w:val="24"/>
        </w:rPr>
        <w:t>;</w:t>
      </w:r>
    </w:p>
    <w:p w:rsidR="003416D5" w:rsidRPr="00E33197" w:rsidRDefault="00C92C33" w:rsidP="003A2555">
      <w:pPr>
        <w:ind w:firstLine="709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- туристко-краеведческая (1</w:t>
      </w:r>
      <w:r w:rsidR="00B95C44" w:rsidRPr="00E33197">
        <w:rPr>
          <w:w w:val="100"/>
          <w:sz w:val="24"/>
          <w:szCs w:val="24"/>
        </w:rPr>
        <w:t>) –</w:t>
      </w:r>
      <w:r w:rsidR="00272420" w:rsidRPr="00E33197">
        <w:rPr>
          <w:w w:val="100"/>
          <w:sz w:val="24"/>
          <w:szCs w:val="24"/>
        </w:rPr>
        <w:t xml:space="preserve"> </w:t>
      </w:r>
      <w:r w:rsidR="00B95C44" w:rsidRPr="00E33197">
        <w:rPr>
          <w:w w:val="100"/>
          <w:sz w:val="24"/>
          <w:szCs w:val="24"/>
        </w:rPr>
        <w:t>"Ровесник"</w:t>
      </w:r>
      <w:r w:rsidRPr="00E33197">
        <w:rPr>
          <w:w w:val="100"/>
          <w:sz w:val="24"/>
          <w:szCs w:val="24"/>
        </w:rPr>
        <w:t>;</w:t>
      </w:r>
    </w:p>
    <w:p w:rsidR="00B95C44" w:rsidRPr="00E33197" w:rsidRDefault="00C92C33" w:rsidP="00B414FF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- социально-</w:t>
      </w:r>
      <w:r w:rsidR="00272420" w:rsidRPr="00E33197">
        <w:rPr>
          <w:w w:val="100"/>
          <w:sz w:val="24"/>
          <w:szCs w:val="24"/>
        </w:rPr>
        <w:t>гуманитарная</w:t>
      </w:r>
      <w:r w:rsidRPr="00E33197">
        <w:rPr>
          <w:w w:val="100"/>
          <w:sz w:val="24"/>
          <w:szCs w:val="24"/>
        </w:rPr>
        <w:t xml:space="preserve"> (3</w:t>
      </w:r>
      <w:r w:rsidR="003416D5" w:rsidRPr="00E33197">
        <w:rPr>
          <w:w w:val="100"/>
          <w:sz w:val="24"/>
          <w:szCs w:val="24"/>
        </w:rPr>
        <w:t xml:space="preserve">) – </w:t>
      </w:r>
      <w:r w:rsidR="00B95C44" w:rsidRPr="00E33197">
        <w:rPr>
          <w:w w:val="100"/>
          <w:sz w:val="24"/>
          <w:szCs w:val="24"/>
        </w:rPr>
        <w:t>"</w:t>
      </w:r>
      <w:r w:rsidR="003416D5" w:rsidRPr="00E33197">
        <w:rPr>
          <w:w w:val="100"/>
          <w:sz w:val="24"/>
          <w:szCs w:val="24"/>
        </w:rPr>
        <w:t>СОШ № 1</w:t>
      </w:r>
      <w:r w:rsidR="00916332" w:rsidRPr="00E33197">
        <w:rPr>
          <w:w w:val="100"/>
          <w:sz w:val="24"/>
          <w:szCs w:val="24"/>
        </w:rPr>
        <w:t>"</w:t>
      </w:r>
      <w:r w:rsidR="003416D5" w:rsidRPr="00E33197">
        <w:rPr>
          <w:w w:val="100"/>
          <w:sz w:val="24"/>
          <w:szCs w:val="24"/>
        </w:rPr>
        <w:t xml:space="preserve">, </w:t>
      </w:r>
      <w:r w:rsidR="00916332" w:rsidRPr="00E33197">
        <w:rPr>
          <w:w w:val="100"/>
          <w:sz w:val="24"/>
          <w:szCs w:val="24"/>
        </w:rPr>
        <w:t xml:space="preserve">"СОШ № </w:t>
      </w:r>
      <w:r w:rsidR="003416D5" w:rsidRPr="00E33197">
        <w:rPr>
          <w:w w:val="100"/>
          <w:sz w:val="24"/>
          <w:szCs w:val="24"/>
        </w:rPr>
        <w:t>7"</w:t>
      </w:r>
      <w:r w:rsidR="00B414FF" w:rsidRPr="00E33197">
        <w:rPr>
          <w:w w:val="100"/>
          <w:sz w:val="24"/>
          <w:szCs w:val="24"/>
        </w:rPr>
        <w:t>, "Начальная школа-Детский сад</w:t>
      </w:r>
      <w:r w:rsidRPr="00E33197">
        <w:rPr>
          <w:w w:val="100"/>
          <w:sz w:val="24"/>
          <w:szCs w:val="24"/>
        </w:rPr>
        <w:t xml:space="preserve"> № 11</w:t>
      </w:r>
      <w:r w:rsidR="00B414FF" w:rsidRPr="00E33197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;</w:t>
      </w:r>
    </w:p>
    <w:p w:rsidR="003416D5" w:rsidRPr="00E33197" w:rsidRDefault="003416D5" w:rsidP="003A2555">
      <w:pPr>
        <w:ind w:firstLine="709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 xml:space="preserve">- физкультурно-спортивная </w:t>
      </w:r>
      <w:r w:rsidR="00C92C33" w:rsidRPr="00E33197">
        <w:rPr>
          <w:w w:val="100"/>
          <w:sz w:val="24"/>
          <w:szCs w:val="24"/>
        </w:rPr>
        <w:t xml:space="preserve">(1) </w:t>
      </w:r>
      <w:r w:rsidRPr="00E33197">
        <w:rPr>
          <w:w w:val="100"/>
          <w:sz w:val="24"/>
          <w:szCs w:val="24"/>
        </w:rPr>
        <w:t>- ДОЛ "Тихоокеанец"</w:t>
      </w:r>
      <w:r w:rsidR="00C11928" w:rsidRPr="00E33197">
        <w:rPr>
          <w:w w:val="100"/>
          <w:sz w:val="24"/>
          <w:szCs w:val="24"/>
        </w:rPr>
        <w:t>.</w:t>
      </w:r>
    </w:p>
    <w:p w:rsidR="003416D5" w:rsidRPr="00E33197" w:rsidRDefault="003416D5" w:rsidP="003416D5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lastRenderedPageBreak/>
        <w:t>Согласно постан</w:t>
      </w:r>
      <w:r w:rsidR="007469D0" w:rsidRPr="00E33197">
        <w:rPr>
          <w:w w:val="100"/>
          <w:sz w:val="24"/>
          <w:szCs w:val="24"/>
        </w:rPr>
        <w:t>овлениям</w:t>
      </w:r>
      <w:r w:rsidRPr="00E33197">
        <w:rPr>
          <w:w w:val="100"/>
          <w:sz w:val="24"/>
          <w:szCs w:val="24"/>
        </w:rPr>
        <w:t xml:space="preserve"> администрации ЗГМО от</w:t>
      </w:r>
      <w:r w:rsidR="005079C2" w:rsidRPr="00E33197">
        <w:rPr>
          <w:w w:val="100"/>
          <w:sz w:val="24"/>
          <w:szCs w:val="24"/>
        </w:rPr>
        <w:t xml:space="preserve"> 06.05.2022 № 455</w:t>
      </w:r>
      <w:r w:rsidRPr="00E33197">
        <w:rPr>
          <w:w w:val="100"/>
          <w:sz w:val="24"/>
          <w:szCs w:val="24"/>
        </w:rPr>
        <w:t xml:space="preserve"> </w:t>
      </w:r>
      <w:r w:rsidR="004D3112" w:rsidRPr="00E33197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Об утверждении состава комиссии и графика приемки лагерей дневного пребывания</w:t>
      </w:r>
      <w:r w:rsidR="005079C2" w:rsidRPr="00E33197">
        <w:rPr>
          <w:w w:val="100"/>
          <w:sz w:val="24"/>
          <w:szCs w:val="24"/>
        </w:rPr>
        <w:t xml:space="preserve"> в 2022</w:t>
      </w:r>
      <w:r w:rsidR="00CA6BED" w:rsidRPr="00E33197">
        <w:rPr>
          <w:w w:val="100"/>
          <w:sz w:val="24"/>
          <w:szCs w:val="24"/>
        </w:rPr>
        <w:t xml:space="preserve"> году</w:t>
      </w:r>
      <w:r w:rsidR="004D3112" w:rsidRPr="00E33197">
        <w:rPr>
          <w:w w:val="100"/>
          <w:sz w:val="24"/>
          <w:szCs w:val="24"/>
        </w:rPr>
        <w:t>"</w:t>
      </w:r>
      <w:r w:rsidR="007469D0" w:rsidRPr="00E33197">
        <w:rPr>
          <w:w w:val="100"/>
          <w:sz w:val="24"/>
          <w:szCs w:val="24"/>
        </w:rPr>
        <w:t>,</w:t>
      </w:r>
      <w:r w:rsidR="005079C2" w:rsidRPr="00E33197">
        <w:rPr>
          <w:w w:val="100"/>
          <w:sz w:val="24"/>
          <w:szCs w:val="24"/>
        </w:rPr>
        <w:t xml:space="preserve"> от 17.05.2022 № 475</w:t>
      </w:r>
      <w:r w:rsidR="007469D0" w:rsidRPr="00E33197">
        <w:rPr>
          <w:w w:val="100"/>
          <w:sz w:val="24"/>
          <w:szCs w:val="24"/>
        </w:rPr>
        <w:t xml:space="preserve"> "Об утверждении состава комиссии и даты приемки детского оздоровительного лагеря палаточного типа "Тихо</w:t>
      </w:r>
      <w:r w:rsidR="005079C2" w:rsidRPr="00E33197">
        <w:rPr>
          <w:w w:val="100"/>
          <w:sz w:val="24"/>
          <w:szCs w:val="24"/>
        </w:rPr>
        <w:t>океанец" в 2022</w:t>
      </w:r>
      <w:r w:rsidR="007469D0" w:rsidRPr="00E33197">
        <w:rPr>
          <w:w w:val="100"/>
          <w:sz w:val="24"/>
          <w:szCs w:val="24"/>
        </w:rPr>
        <w:t xml:space="preserve"> году"</w:t>
      </w:r>
      <w:r w:rsidRPr="00E33197">
        <w:rPr>
          <w:w w:val="100"/>
          <w:sz w:val="24"/>
          <w:szCs w:val="24"/>
        </w:rPr>
        <w:t xml:space="preserve"> </w:t>
      </w:r>
      <w:r w:rsidR="005079C2" w:rsidRPr="00E33197">
        <w:rPr>
          <w:w w:val="100"/>
          <w:sz w:val="24"/>
          <w:szCs w:val="24"/>
        </w:rPr>
        <w:t>24.05.2022</w:t>
      </w:r>
      <w:r w:rsidRPr="00E33197">
        <w:rPr>
          <w:w w:val="100"/>
          <w:sz w:val="24"/>
          <w:szCs w:val="24"/>
        </w:rPr>
        <w:t xml:space="preserve"> </w:t>
      </w:r>
      <w:r w:rsidR="00CA6BED" w:rsidRPr="00E33197">
        <w:rPr>
          <w:w w:val="100"/>
          <w:sz w:val="24"/>
          <w:szCs w:val="24"/>
        </w:rPr>
        <w:t xml:space="preserve">муниципальной комиссией </w:t>
      </w:r>
      <w:r w:rsidRPr="00E33197">
        <w:rPr>
          <w:w w:val="100"/>
          <w:sz w:val="24"/>
          <w:szCs w:val="24"/>
        </w:rPr>
        <w:t xml:space="preserve">проведена приемка </w:t>
      </w:r>
      <w:r w:rsidR="00CA6BED" w:rsidRPr="00E33197">
        <w:rPr>
          <w:w w:val="100"/>
          <w:sz w:val="24"/>
          <w:szCs w:val="24"/>
        </w:rPr>
        <w:t xml:space="preserve">9 </w:t>
      </w:r>
      <w:r w:rsidRPr="00E33197">
        <w:rPr>
          <w:w w:val="100"/>
          <w:sz w:val="24"/>
          <w:szCs w:val="24"/>
        </w:rPr>
        <w:t>лагер</w:t>
      </w:r>
      <w:r w:rsidR="00CA6BED" w:rsidRPr="00E33197">
        <w:rPr>
          <w:w w:val="100"/>
          <w:sz w:val="24"/>
          <w:szCs w:val="24"/>
        </w:rPr>
        <w:t>ей дневного пребывания на базе 6</w:t>
      </w:r>
      <w:r w:rsidRPr="00E33197">
        <w:rPr>
          <w:w w:val="100"/>
          <w:sz w:val="24"/>
          <w:szCs w:val="24"/>
        </w:rPr>
        <w:t xml:space="preserve"> муниципальных общеобразовательных организаций: </w:t>
      </w:r>
      <w:r w:rsidR="00CA6BED" w:rsidRPr="00E33197">
        <w:rPr>
          <w:w w:val="100"/>
          <w:sz w:val="24"/>
          <w:szCs w:val="24"/>
        </w:rPr>
        <w:t>"СОШ № 1", "СОШ № 5" (лагеря школ № 5, 8),  "СОШ № 7"</w:t>
      </w:r>
      <w:r w:rsidRPr="00E33197">
        <w:rPr>
          <w:w w:val="100"/>
          <w:sz w:val="24"/>
          <w:szCs w:val="24"/>
        </w:rPr>
        <w:t xml:space="preserve"> (</w:t>
      </w:r>
      <w:r w:rsidR="00CA6BED" w:rsidRPr="00E33197">
        <w:rPr>
          <w:w w:val="100"/>
          <w:sz w:val="24"/>
          <w:szCs w:val="24"/>
        </w:rPr>
        <w:t>лагеря школ</w:t>
      </w:r>
      <w:r w:rsidRPr="00E33197">
        <w:rPr>
          <w:w w:val="100"/>
          <w:sz w:val="24"/>
          <w:szCs w:val="24"/>
        </w:rPr>
        <w:t xml:space="preserve"> № 7,</w:t>
      </w:r>
      <w:r w:rsidR="00CA6BED" w:rsidRPr="00E33197">
        <w:rPr>
          <w:w w:val="100"/>
          <w:sz w:val="24"/>
          <w:szCs w:val="24"/>
        </w:rPr>
        <w:t xml:space="preserve"> 10), "</w:t>
      </w:r>
      <w:r w:rsidRPr="00E33197">
        <w:rPr>
          <w:w w:val="100"/>
          <w:sz w:val="24"/>
          <w:szCs w:val="24"/>
        </w:rPr>
        <w:t>СОШ № 9</w:t>
      </w:r>
      <w:r w:rsidR="00CA6BED" w:rsidRPr="00E33197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 xml:space="preserve">, </w:t>
      </w:r>
      <w:r w:rsidR="00CA6BED" w:rsidRPr="00E33197">
        <w:rPr>
          <w:w w:val="100"/>
          <w:sz w:val="24"/>
          <w:szCs w:val="24"/>
        </w:rPr>
        <w:t>"СОШ № 26", "Начальная школа-Детский сад № 11"</w:t>
      </w:r>
      <w:r w:rsidRPr="00E33197">
        <w:rPr>
          <w:w w:val="100"/>
          <w:sz w:val="24"/>
          <w:szCs w:val="24"/>
        </w:rPr>
        <w:t xml:space="preserve"> (</w:t>
      </w:r>
      <w:r w:rsidR="00CA6BED" w:rsidRPr="00E33197">
        <w:rPr>
          <w:w w:val="100"/>
          <w:sz w:val="24"/>
          <w:szCs w:val="24"/>
        </w:rPr>
        <w:t xml:space="preserve">лагеря НШ-ДС </w:t>
      </w:r>
      <w:r w:rsidRPr="00E33197">
        <w:rPr>
          <w:w w:val="100"/>
          <w:sz w:val="24"/>
          <w:szCs w:val="24"/>
        </w:rPr>
        <w:t>№ 11 и клуб</w:t>
      </w:r>
      <w:r w:rsidR="00CA6BED" w:rsidRPr="00E33197">
        <w:rPr>
          <w:w w:val="100"/>
          <w:sz w:val="24"/>
          <w:szCs w:val="24"/>
        </w:rPr>
        <w:t>а "</w:t>
      </w:r>
      <w:r w:rsidRPr="00E33197">
        <w:rPr>
          <w:w w:val="100"/>
          <w:sz w:val="24"/>
          <w:szCs w:val="24"/>
        </w:rPr>
        <w:t>Рове</w:t>
      </w:r>
      <w:r w:rsidR="00B414FF" w:rsidRPr="00E33197">
        <w:rPr>
          <w:w w:val="100"/>
          <w:sz w:val="24"/>
          <w:szCs w:val="24"/>
        </w:rPr>
        <w:t>сник"</w:t>
      </w:r>
      <w:r w:rsidRPr="00E33197">
        <w:rPr>
          <w:w w:val="100"/>
          <w:sz w:val="24"/>
          <w:szCs w:val="24"/>
        </w:rPr>
        <w:t xml:space="preserve">), </w:t>
      </w:r>
      <w:r w:rsidR="005079C2" w:rsidRPr="00E33197">
        <w:rPr>
          <w:w w:val="100"/>
          <w:sz w:val="24"/>
          <w:szCs w:val="24"/>
        </w:rPr>
        <w:t>10.06.2022</w:t>
      </w:r>
      <w:r w:rsidR="007469D0" w:rsidRPr="00E33197">
        <w:rPr>
          <w:w w:val="100"/>
          <w:sz w:val="24"/>
          <w:szCs w:val="24"/>
        </w:rPr>
        <w:t xml:space="preserve"> - приемка ДОЛ "Тихоокеанец"</w:t>
      </w:r>
      <w:r w:rsidR="00CA6BED" w:rsidRPr="00E33197">
        <w:rPr>
          <w:w w:val="100"/>
          <w:sz w:val="24"/>
          <w:szCs w:val="24"/>
        </w:rPr>
        <w:t>.</w:t>
      </w:r>
    </w:p>
    <w:p w:rsidR="00C65DC0" w:rsidRPr="00E33197" w:rsidRDefault="003416D5" w:rsidP="00C65DC0">
      <w:pPr>
        <w:shd w:val="clear" w:color="auto" w:fill="FFFFFF" w:themeFill="background1"/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 xml:space="preserve">На </w:t>
      </w:r>
      <w:r w:rsidR="003E5CF2" w:rsidRPr="00E33197">
        <w:rPr>
          <w:w w:val="100"/>
          <w:sz w:val="24"/>
          <w:szCs w:val="24"/>
        </w:rPr>
        <w:t>территории города в со 02.06.2022 по 23.06.2022</w:t>
      </w:r>
      <w:r w:rsidRPr="00E33197">
        <w:rPr>
          <w:w w:val="100"/>
          <w:sz w:val="24"/>
          <w:szCs w:val="24"/>
        </w:rPr>
        <w:t xml:space="preserve"> (1 сезон) отработало 9 </w:t>
      </w:r>
      <w:r w:rsidR="004C7B16" w:rsidRPr="00E33197">
        <w:rPr>
          <w:w w:val="100"/>
          <w:sz w:val="24"/>
          <w:szCs w:val="24"/>
        </w:rPr>
        <w:t>ЛДП</w:t>
      </w:r>
      <w:r w:rsidRPr="00E33197">
        <w:rPr>
          <w:w w:val="100"/>
          <w:sz w:val="24"/>
          <w:szCs w:val="24"/>
        </w:rPr>
        <w:t>, в которых было оз</w:t>
      </w:r>
      <w:r w:rsidR="00C65DC0" w:rsidRPr="00E33197">
        <w:rPr>
          <w:w w:val="100"/>
          <w:sz w:val="24"/>
          <w:szCs w:val="24"/>
        </w:rPr>
        <w:t>доровлено 567 детей и 1</w:t>
      </w:r>
      <w:r w:rsidRPr="00E33197">
        <w:rPr>
          <w:w w:val="100"/>
          <w:sz w:val="24"/>
          <w:szCs w:val="24"/>
        </w:rPr>
        <w:t xml:space="preserve"> ЛДП </w:t>
      </w:r>
      <w:r w:rsidR="003E5CF2" w:rsidRPr="00E33197">
        <w:rPr>
          <w:w w:val="100"/>
          <w:sz w:val="24"/>
          <w:szCs w:val="24"/>
        </w:rPr>
        <w:t xml:space="preserve">"Не-унывайка" МБОУ "СОШ № 7" </w:t>
      </w:r>
      <w:r w:rsidRPr="00E33197">
        <w:rPr>
          <w:w w:val="100"/>
          <w:sz w:val="24"/>
          <w:szCs w:val="24"/>
        </w:rPr>
        <w:t>с 2</w:t>
      </w:r>
      <w:r w:rsidR="003E5CF2" w:rsidRPr="00E33197">
        <w:rPr>
          <w:w w:val="100"/>
          <w:sz w:val="24"/>
          <w:szCs w:val="24"/>
        </w:rPr>
        <w:t>7.06.2022 по 16.07.2022</w:t>
      </w:r>
      <w:r w:rsidRPr="00E33197">
        <w:rPr>
          <w:w w:val="100"/>
          <w:sz w:val="24"/>
          <w:szCs w:val="24"/>
        </w:rPr>
        <w:t xml:space="preserve"> (2 сезон), в котор</w:t>
      </w:r>
      <w:r w:rsidR="00C65DC0" w:rsidRPr="00E33197">
        <w:rPr>
          <w:w w:val="100"/>
          <w:sz w:val="24"/>
          <w:szCs w:val="24"/>
        </w:rPr>
        <w:t>ом оздоровилось 5</w:t>
      </w:r>
      <w:r w:rsidRPr="00E33197">
        <w:rPr>
          <w:w w:val="100"/>
          <w:sz w:val="24"/>
          <w:szCs w:val="24"/>
        </w:rPr>
        <w:t xml:space="preserve">0 детей. </w:t>
      </w:r>
      <w:r w:rsidR="00C65DC0" w:rsidRPr="00E33197">
        <w:rPr>
          <w:w w:val="100"/>
          <w:sz w:val="24"/>
          <w:szCs w:val="24"/>
          <w:shd w:val="clear" w:color="auto" w:fill="FFFFFF"/>
        </w:rPr>
        <w:t>Общая численность детей</w:t>
      </w:r>
      <w:r w:rsidR="004C7B16" w:rsidRPr="00E33197">
        <w:rPr>
          <w:w w:val="100"/>
          <w:sz w:val="24"/>
          <w:szCs w:val="24"/>
          <w:shd w:val="clear" w:color="auto" w:fill="FFFFFF"/>
        </w:rPr>
        <w:t>,</w:t>
      </w:r>
      <w:r w:rsidR="00C65DC0" w:rsidRPr="00E33197">
        <w:rPr>
          <w:w w:val="100"/>
          <w:sz w:val="24"/>
          <w:szCs w:val="24"/>
          <w:shd w:val="clear" w:color="auto" w:fill="FFFFFF"/>
        </w:rPr>
        <w:t xml:space="preserve"> охваченных летним отдыхом </w:t>
      </w:r>
      <w:r w:rsidR="000A7666" w:rsidRPr="00E33197">
        <w:rPr>
          <w:w w:val="100"/>
          <w:sz w:val="24"/>
          <w:szCs w:val="24"/>
          <w:shd w:val="clear" w:color="auto" w:fill="FFFFFF"/>
        </w:rPr>
        <w:t>в ЛДП</w:t>
      </w:r>
      <w:r w:rsidR="004C7B16" w:rsidRPr="00E33197">
        <w:rPr>
          <w:w w:val="100"/>
          <w:sz w:val="24"/>
          <w:szCs w:val="24"/>
          <w:shd w:val="clear" w:color="auto" w:fill="FFFFFF"/>
        </w:rPr>
        <w:t>,</w:t>
      </w:r>
      <w:r w:rsidR="000A7666" w:rsidRPr="00E33197">
        <w:rPr>
          <w:w w:val="100"/>
          <w:sz w:val="24"/>
          <w:szCs w:val="24"/>
          <w:shd w:val="clear" w:color="auto" w:fill="FFFFFF"/>
        </w:rPr>
        <w:t xml:space="preserve"> </w:t>
      </w:r>
      <w:r w:rsidR="00C65DC0" w:rsidRPr="00E33197">
        <w:rPr>
          <w:w w:val="100"/>
          <w:sz w:val="24"/>
          <w:szCs w:val="24"/>
          <w:shd w:val="clear" w:color="auto" w:fill="FFFFFF"/>
        </w:rPr>
        <w:t>составила 617 человек</w:t>
      </w:r>
      <w:r w:rsidR="00C65DC0" w:rsidRPr="00E33197">
        <w:rPr>
          <w:w w:val="100"/>
          <w:sz w:val="24"/>
          <w:szCs w:val="24"/>
        </w:rPr>
        <w:t xml:space="preserve"> следующих категорий: </w:t>
      </w:r>
    </w:p>
    <w:p w:rsidR="00C65DC0" w:rsidRPr="00E33197" w:rsidRDefault="00C65DC0" w:rsidP="00C65DC0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 xml:space="preserve">а) дети 2-х работающих родителей (на основании справки с места работы) - </w:t>
      </w:r>
      <w:r w:rsidR="004C7B16" w:rsidRPr="00E33197">
        <w:rPr>
          <w:w w:val="100"/>
          <w:sz w:val="24"/>
          <w:szCs w:val="24"/>
        </w:rPr>
        <w:t>148</w:t>
      </w:r>
      <w:r w:rsidRPr="00E33197">
        <w:rPr>
          <w:w w:val="100"/>
          <w:sz w:val="24"/>
          <w:szCs w:val="24"/>
        </w:rPr>
        <w:t xml:space="preserve"> человек (</w:t>
      </w:r>
      <w:r w:rsidR="004C7B16" w:rsidRPr="00E33197">
        <w:rPr>
          <w:w w:val="100"/>
          <w:sz w:val="24"/>
          <w:szCs w:val="24"/>
        </w:rPr>
        <w:t>24</w:t>
      </w:r>
      <w:r w:rsidRPr="00E33197">
        <w:rPr>
          <w:w w:val="100"/>
          <w:sz w:val="24"/>
          <w:szCs w:val="24"/>
        </w:rPr>
        <w:t>%);</w:t>
      </w:r>
    </w:p>
    <w:p w:rsidR="00C65DC0" w:rsidRPr="00E33197" w:rsidRDefault="00C65DC0" w:rsidP="00C65DC0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 xml:space="preserve">б) дети 1-го работающего родителя в семье – </w:t>
      </w:r>
      <w:r w:rsidR="004C7B16" w:rsidRPr="00E33197">
        <w:rPr>
          <w:w w:val="100"/>
          <w:sz w:val="24"/>
          <w:szCs w:val="24"/>
        </w:rPr>
        <w:t>77 человек (12,5</w:t>
      </w:r>
      <w:r w:rsidRPr="00E33197">
        <w:rPr>
          <w:w w:val="100"/>
          <w:sz w:val="24"/>
          <w:szCs w:val="24"/>
        </w:rPr>
        <w:t>%);</w:t>
      </w:r>
    </w:p>
    <w:p w:rsidR="00C65DC0" w:rsidRPr="00E33197" w:rsidRDefault="00123553" w:rsidP="00C65DC0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в</w:t>
      </w:r>
      <w:r w:rsidR="00C65DC0" w:rsidRPr="00E33197">
        <w:rPr>
          <w:w w:val="100"/>
          <w:sz w:val="24"/>
          <w:szCs w:val="24"/>
        </w:rPr>
        <w:t xml:space="preserve">) дети-инвалиды – </w:t>
      </w:r>
      <w:r w:rsidR="004C7B16" w:rsidRPr="00E33197">
        <w:rPr>
          <w:w w:val="100"/>
          <w:sz w:val="24"/>
          <w:szCs w:val="24"/>
        </w:rPr>
        <w:t>3</w:t>
      </w:r>
      <w:r w:rsidR="00C65DC0" w:rsidRPr="00E33197">
        <w:rPr>
          <w:w w:val="100"/>
          <w:sz w:val="24"/>
          <w:szCs w:val="24"/>
        </w:rPr>
        <w:t xml:space="preserve"> человек</w:t>
      </w:r>
      <w:r w:rsidR="004C7B16" w:rsidRPr="00E33197">
        <w:rPr>
          <w:w w:val="100"/>
          <w:sz w:val="24"/>
          <w:szCs w:val="24"/>
        </w:rPr>
        <w:t>а (0,5</w:t>
      </w:r>
      <w:r w:rsidR="00C65DC0" w:rsidRPr="00E33197">
        <w:rPr>
          <w:w w:val="100"/>
          <w:sz w:val="24"/>
          <w:szCs w:val="24"/>
        </w:rPr>
        <w:t>%);</w:t>
      </w:r>
    </w:p>
    <w:p w:rsidR="00C65DC0" w:rsidRPr="00E33197" w:rsidRDefault="00123553" w:rsidP="00C65DC0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г</w:t>
      </w:r>
      <w:r w:rsidR="00C65DC0" w:rsidRPr="00E33197">
        <w:rPr>
          <w:w w:val="100"/>
          <w:sz w:val="24"/>
          <w:szCs w:val="24"/>
        </w:rPr>
        <w:t xml:space="preserve">) дети с ОВЗ - </w:t>
      </w:r>
      <w:r w:rsidR="004C7B16" w:rsidRPr="00E33197">
        <w:rPr>
          <w:w w:val="100"/>
          <w:sz w:val="24"/>
          <w:szCs w:val="24"/>
        </w:rPr>
        <w:t>37</w:t>
      </w:r>
      <w:r w:rsidR="00C65DC0" w:rsidRPr="00E33197">
        <w:rPr>
          <w:w w:val="100"/>
          <w:sz w:val="24"/>
          <w:szCs w:val="24"/>
        </w:rPr>
        <w:t xml:space="preserve"> человек (</w:t>
      </w:r>
      <w:r w:rsidR="004C7B16" w:rsidRPr="00E33197">
        <w:rPr>
          <w:w w:val="100"/>
          <w:sz w:val="24"/>
          <w:szCs w:val="24"/>
        </w:rPr>
        <w:t>6</w:t>
      </w:r>
      <w:r w:rsidR="00C65DC0" w:rsidRPr="00E33197">
        <w:rPr>
          <w:w w:val="100"/>
          <w:sz w:val="24"/>
          <w:szCs w:val="24"/>
        </w:rPr>
        <w:t>%);</w:t>
      </w:r>
    </w:p>
    <w:p w:rsidR="00C65DC0" w:rsidRPr="00E33197" w:rsidRDefault="00123553" w:rsidP="00C65DC0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д</w:t>
      </w:r>
      <w:r w:rsidR="00C65DC0" w:rsidRPr="00E33197">
        <w:rPr>
          <w:w w:val="100"/>
          <w:sz w:val="24"/>
          <w:szCs w:val="24"/>
        </w:rPr>
        <w:t xml:space="preserve">) дети-сироты – </w:t>
      </w:r>
      <w:r w:rsidR="004C7B16" w:rsidRPr="00E33197">
        <w:rPr>
          <w:w w:val="100"/>
          <w:sz w:val="24"/>
          <w:szCs w:val="24"/>
        </w:rPr>
        <w:t>4</w:t>
      </w:r>
      <w:r w:rsidR="00C65DC0" w:rsidRPr="00E33197">
        <w:rPr>
          <w:w w:val="100"/>
          <w:sz w:val="24"/>
          <w:szCs w:val="24"/>
        </w:rPr>
        <w:t xml:space="preserve"> человек</w:t>
      </w:r>
      <w:r w:rsidR="004C7B16" w:rsidRPr="00E33197">
        <w:rPr>
          <w:w w:val="100"/>
          <w:sz w:val="24"/>
          <w:szCs w:val="24"/>
        </w:rPr>
        <w:t>а (0,6</w:t>
      </w:r>
      <w:r w:rsidR="00C65DC0" w:rsidRPr="00E33197">
        <w:rPr>
          <w:w w:val="100"/>
          <w:sz w:val="24"/>
          <w:szCs w:val="24"/>
        </w:rPr>
        <w:t>%);</w:t>
      </w:r>
    </w:p>
    <w:p w:rsidR="00C65DC0" w:rsidRPr="00E33197" w:rsidRDefault="00123553" w:rsidP="00C65DC0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е</w:t>
      </w:r>
      <w:r w:rsidR="00C65DC0" w:rsidRPr="00E33197">
        <w:rPr>
          <w:w w:val="100"/>
          <w:sz w:val="24"/>
          <w:szCs w:val="24"/>
        </w:rPr>
        <w:t xml:space="preserve">) дети, находящиеся под опекой, в приемной семье – </w:t>
      </w:r>
      <w:r w:rsidR="004C7B16" w:rsidRPr="00E33197">
        <w:rPr>
          <w:w w:val="100"/>
          <w:sz w:val="24"/>
          <w:szCs w:val="24"/>
        </w:rPr>
        <w:t>29</w:t>
      </w:r>
      <w:r w:rsidR="00C65DC0" w:rsidRPr="00E33197">
        <w:rPr>
          <w:w w:val="100"/>
          <w:sz w:val="24"/>
          <w:szCs w:val="24"/>
        </w:rPr>
        <w:t xml:space="preserve"> человек (4</w:t>
      </w:r>
      <w:r w:rsidR="004C7B16" w:rsidRPr="00E33197">
        <w:rPr>
          <w:w w:val="100"/>
          <w:sz w:val="24"/>
          <w:szCs w:val="24"/>
        </w:rPr>
        <w:t>,7</w:t>
      </w:r>
      <w:r w:rsidR="00C65DC0" w:rsidRPr="00E33197">
        <w:rPr>
          <w:w w:val="100"/>
          <w:sz w:val="24"/>
          <w:szCs w:val="24"/>
        </w:rPr>
        <w:t>%);</w:t>
      </w:r>
    </w:p>
    <w:p w:rsidR="00C65DC0" w:rsidRPr="00E33197" w:rsidRDefault="00123553" w:rsidP="00C65DC0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ж</w:t>
      </w:r>
      <w:r w:rsidR="00C65DC0" w:rsidRPr="00E33197">
        <w:rPr>
          <w:w w:val="100"/>
          <w:sz w:val="24"/>
          <w:szCs w:val="24"/>
        </w:rPr>
        <w:t>) дети из малообеспеченных семей – 12</w:t>
      </w:r>
      <w:r w:rsidR="004C7B16" w:rsidRPr="00E33197">
        <w:rPr>
          <w:w w:val="100"/>
          <w:sz w:val="24"/>
          <w:szCs w:val="24"/>
        </w:rPr>
        <w:t>7 человек (20,6</w:t>
      </w:r>
      <w:r w:rsidR="00C65DC0" w:rsidRPr="00E33197">
        <w:rPr>
          <w:w w:val="100"/>
          <w:sz w:val="24"/>
          <w:szCs w:val="24"/>
        </w:rPr>
        <w:t>%);</w:t>
      </w:r>
    </w:p>
    <w:p w:rsidR="00C65DC0" w:rsidRPr="00E33197" w:rsidRDefault="00123553" w:rsidP="00C65DC0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з</w:t>
      </w:r>
      <w:r w:rsidR="00C65DC0" w:rsidRPr="00E33197">
        <w:rPr>
          <w:w w:val="100"/>
          <w:sz w:val="24"/>
          <w:szCs w:val="24"/>
        </w:rPr>
        <w:t xml:space="preserve">) дети из многодетных семей – </w:t>
      </w:r>
      <w:r w:rsidR="004C7B16" w:rsidRPr="00E33197">
        <w:rPr>
          <w:w w:val="100"/>
          <w:sz w:val="24"/>
          <w:szCs w:val="24"/>
        </w:rPr>
        <w:t>90</w:t>
      </w:r>
      <w:r w:rsidR="00C65DC0" w:rsidRPr="00E33197">
        <w:rPr>
          <w:w w:val="100"/>
          <w:sz w:val="24"/>
          <w:szCs w:val="24"/>
        </w:rPr>
        <w:t xml:space="preserve"> </w:t>
      </w:r>
      <w:r w:rsidR="004C7B16" w:rsidRPr="00E33197">
        <w:rPr>
          <w:w w:val="100"/>
          <w:sz w:val="24"/>
          <w:szCs w:val="24"/>
        </w:rPr>
        <w:t>человек (14,6</w:t>
      </w:r>
      <w:r w:rsidR="00C65DC0" w:rsidRPr="00E33197">
        <w:rPr>
          <w:w w:val="100"/>
          <w:sz w:val="24"/>
          <w:szCs w:val="24"/>
        </w:rPr>
        <w:t>%);</w:t>
      </w:r>
    </w:p>
    <w:p w:rsidR="00C65DC0" w:rsidRPr="00E33197" w:rsidRDefault="00123553" w:rsidP="00C65DC0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и</w:t>
      </w:r>
      <w:r w:rsidR="00C65DC0" w:rsidRPr="00E33197">
        <w:rPr>
          <w:w w:val="100"/>
          <w:sz w:val="24"/>
          <w:szCs w:val="24"/>
        </w:rPr>
        <w:t>) дети из семей одиноких родителей – 6</w:t>
      </w:r>
      <w:r w:rsidR="004C7B16" w:rsidRPr="00E33197">
        <w:rPr>
          <w:w w:val="100"/>
          <w:sz w:val="24"/>
          <w:szCs w:val="24"/>
        </w:rPr>
        <w:t>1 человек (9,9</w:t>
      </w:r>
      <w:r w:rsidR="00C65DC0" w:rsidRPr="00E33197">
        <w:rPr>
          <w:w w:val="100"/>
          <w:sz w:val="24"/>
          <w:szCs w:val="24"/>
        </w:rPr>
        <w:t>%);</w:t>
      </w:r>
    </w:p>
    <w:p w:rsidR="00C65DC0" w:rsidRPr="00E33197" w:rsidRDefault="00123553" w:rsidP="00C65DC0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к</w:t>
      </w:r>
      <w:r w:rsidR="00C65DC0" w:rsidRPr="00E33197">
        <w:rPr>
          <w:w w:val="100"/>
          <w:sz w:val="24"/>
          <w:szCs w:val="24"/>
        </w:rPr>
        <w:t xml:space="preserve">) дети безработных родителей - </w:t>
      </w:r>
      <w:r w:rsidR="004C7B16" w:rsidRPr="00E33197">
        <w:rPr>
          <w:w w:val="100"/>
          <w:sz w:val="24"/>
          <w:szCs w:val="24"/>
        </w:rPr>
        <w:t>21</w:t>
      </w:r>
      <w:r w:rsidR="00C65DC0" w:rsidRPr="00E33197">
        <w:rPr>
          <w:w w:val="100"/>
          <w:sz w:val="24"/>
          <w:szCs w:val="24"/>
        </w:rPr>
        <w:t xml:space="preserve"> человек (3</w:t>
      </w:r>
      <w:r w:rsidR="004C7B16" w:rsidRPr="00E33197">
        <w:rPr>
          <w:w w:val="100"/>
          <w:sz w:val="24"/>
          <w:szCs w:val="24"/>
        </w:rPr>
        <w:t>,4</w:t>
      </w:r>
      <w:r w:rsidR="00C65DC0" w:rsidRPr="00E33197">
        <w:rPr>
          <w:w w:val="100"/>
          <w:sz w:val="24"/>
          <w:szCs w:val="24"/>
        </w:rPr>
        <w:t>%);</w:t>
      </w:r>
    </w:p>
    <w:p w:rsidR="00C65DC0" w:rsidRPr="00E33197" w:rsidRDefault="00123553" w:rsidP="00C65DC0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л</w:t>
      </w:r>
      <w:r w:rsidR="00C65DC0" w:rsidRPr="00E33197">
        <w:rPr>
          <w:w w:val="100"/>
          <w:sz w:val="24"/>
          <w:szCs w:val="24"/>
        </w:rPr>
        <w:t xml:space="preserve">) дети учетной категории (СОП) – </w:t>
      </w:r>
      <w:r w:rsidR="004C7B16" w:rsidRPr="00E33197">
        <w:rPr>
          <w:w w:val="100"/>
          <w:sz w:val="24"/>
          <w:szCs w:val="24"/>
        </w:rPr>
        <w:t>20</w:t>
      </w:r>
      <w:r w:rsidR="00C65DC0" w:rsidRPr="00E33197">
        <w:rPr>
          <w:w w:val="100"/>
          <w:sz w:val="24"/>
          <w:szCs w:val="24"/>
        </w:rPr>
        <w:t xml:space="preserve"> человек (</w:t>
      </w:r>
      <w:r w:rsidR="004C7B16" w:rsidRPr="00E33197">
        <w:rPr>
          <w:w w:val="100"/>
          <w:sz w:val="24"/>
          <w:szCs w:val="24"/>
        </w:rPr>
        <w:t>3,</w:t>
      </w:r>
      <w:r w:rsidR="00C65DC0" w:rsidRPr="00E33197">
        <w:rPr>
          <w:w w:val="100"/>
          <w:sz w:val="24"/>
          <w:szCs w:val="24"/>
        </w:rPr>
        <w:t>2%).</w:t>
      </w:r>
    </w:p>
    <w:p w:rsidR="004C7B16" w:rsidRPr="00E33197" w:rsidRDefault="00B414FF" w:rsidP="00042B5D">
      <w:pPr>
        <w:shd w:val="clear" w:color="auto" w:fill="FFFFFF" w:themeFill="background1"/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6"/>
        </w:rPr>
        <w:t>В лагеря принимались дети со страховкой</w:t>
      </w:r>
      <w:r w:rsidR="00BC6226" w:rsidRPr="00E33197">
        <w:rPr>
          <w:w w:val="100"/>
          <w:sz w:val="24"/>
          <w:szCs w:val="26"/>
        </w:rPr>
        <w:t xml:space="preserve"> от несчас</w:t>
      </w:r>
      <w:r w:rsidRPr="00E33197">
        <w:rPr>
          <w:w w:val="100"/>
          <w:sz w:val="24"/>
          <w:szCs w:val="26"/>
        </w:rPr>
        <w:t>тного случая и укуса клеща</w:t>
      </w:r>
      <w:r w:rsidR="00BC6226" w:rsidRPr="00E33197">
        <w:rPr>
          <w:w w:val="100"/>
          <w:sz w:val="24"/>
          <w:szCs w:val="24"/>
        </w:rPr>
        <w:t xml:space="preserve">. </w:t>
      </w:r>
      <w:r w:rsidR="004C7B16" w:rsidRPr="00E33197">
        <w:rPr>
          <w:w w:val="105"/>
          <w:sz w:val="24"/>
          <w:szCs w:val="24"/>
        </w:rPr>
        <w:t>Во всех образовательных организациях, на базе которых располагались лагеря дневного пребывания детей, проводились "утренние фильтры" детей, осуществлялся визуальный осмотр детей после прогулок перед дневным сном на предмет присасывания клещей.</w:t>
      </w:r>
    </w:p>
    <w:p w:rsidR="00042B5D" w:rsidRPr="00E33197" w:rsidRDefault="00042B5D" w:rsidP="00042B5D">
      <w:pPr>
        <w:shd w:val="clear" w:color="auto" w:fill="FFFFFF" w:themeFill="background1"/>
        <w:ind w:firstLine="709"/>
        <w:jc w:val="both"/>
        <w:rPr>
          <w:w w:val="100"/>
          <w:sz w:val="24"/>
          <w:szCs w:val="26"/>
        </w:rPr>
      </w:pPr>
      <w:r w:rsidRPr="00E33197">
        <w:rPr>
          <w:w w:val="100"/>
          <w:sz w:val="24"/>
          <w:szCs w:val="26"/>
        </w:rPr>
        <w:t>Для ежедневного отдыха детей были обустроены: игровые и спальные комнаты, места для проведения гигиенических процедур. С целью закаливания, укрепления физического и духовного здоровья ребята на базе школ посещали спортивные и актовые залы, предназначенные для реализации креативной линии, индивидуальных особенностей детей, их социализации в коллективной деятельности через разнообразные формы и методы организации досуга.</w:t>
      </w:r>
    </w:p>
    <w:p w:rsidR="00912F44" w:rsidRPr="00E33197" w:rsidRDefault="00912F44" w:rsidP="00216AD5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  <w:shd w:val="clear" w:color="auto" w:fill="FFFFFF"/>
        </w:rPr>
        <w:t xml:space="preserve">Комплекс мероприятий программ был направлен на интеллектуальную, познавательно-досуговую, спортивно-оздоровительную и творческую деятельность воспитанников. Также в программы были включены Дни единых действий, которые проводились по программе "7 шагов летней оздоровительной кампании" </w:t>
      </w:r>
      <w:r w:rsidR="00216AD5" w:rsidRPr="00E33197">
        <w:rPr>
          <w:w w:val="100"/>
          <w:sz w:val="24"/>
          <w:szCs w:val="24"/>
          <w:shd w:val="clear" w:color="auto" w:fill="FFFFFF"/>
        </w:rPr>
        <w:t>согласно</w:t>
      </w:r>
      <w:r w:rsidRPr="00E33197">
        <w:rPr>
          <w:w w:val="100"/>
          <w:sz w:val="24"/>
          <w:szCs w:val="24"/>
          <w:shd w:val="clear" w:color="auto" w:fill="FFFFFF"/>
        </w:rPr>
        <w:t xml:space="preserve"> методическим рекомендациям, разработанным министерством просвещения Российской Федерации.</w:t>
      </w:r>
    </w:p>
    <w:p w:rsidR="00912F44" w:rsidRPr="00E33197" w:rsidRDefault="00912F44" w:rsidP="00216A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a"/>
          <w:rFonts w:eastAsia="Calibri"/>
          <w:b w:val="0"/>
          <w:shd w:val="clear" w:color="auto" w:fill="FFFFFF"/>
        </w:rPr>
      </w:pPr>
      <w:r w:rsidRPr="00E33197">
        <w:rPr>
          <w:rStyle w:val="aa"/>
          <w:b w:val="0"/>
          <w:bdr w:val="none" w:sz="0" w:space="0" w:color="auto" w:frame="1"/>
        </w:rPr>
        <w:t>В рамках Дней единых действий проведены "День русского языка"</w:t>
      </w:r>
      <w:r w:rsidRPr="00E33197">
        <w:t xml:space="preserve"> с посещением библиотек (6 июня), </w:t>
      </w:r>
      <w:r w:rsidRPr="00E33197">
        <w:rPr>
          <w:shd w:val="clear" w:color="auto" w:fill="FFFFFF"/>
        </w:rPr>
        <w:t>мероприятия, посвященные 350-летию со дня рождения Петра (9 июня), праздничные мероприятия в преддверии празднования Дня России</w:t>
      </w:r>
      <w:r w:rsidR="00216AD5" w:rsidRPr="00E33197">
        <w:rPr>
          <w:shd w:val="clear" w:color="auto" w:fill="FFFFFF"/>
        </w:rPr>
        <w:t xml:space="preserve"> (12 июня)</w:t>
      </w:r>
      <w:r w:rsidRPr="00E33197">
        <w:t xml:space="preserve">, </w:t>
      </w:r>
      <w:r w:rsidR="00216AD5" w:rsidRPr="00E33197">
        <w:rPr>
          <w:rStyle w:val="a9"/>
          <w:rFonts w:eastAsiaTheme="minorHAnsi"/>
        </w:rPr>
        <w:t xml:space="preserve">в </w:t>
      </w:r>
      <w:r w:rsidR="00216AD5" w:rsidRPr="00E33197">
        <w:t xml:space="preserve">День памяти и скорби (22 июня) ребята </w:t>
      </w:r>
      <w:r w:rsidRPr="00E33197">
        <w:rPr>
          <w:rStyle w:val="a9"/>
          <w:rFonts w:eastAsiaTheme="minorHAnsi"/>
        </w:rPr>
        <w:t>присоединились к миллионам россиян, принявшим участие в акции "Свеча памяти"</w:t>
      </w:r>
      <w:r w:rsidR="00216AD5" w:rsidRPr="00E33197">
        <w:rPr>
          <w:rStyle w:val="a9"/>
          <w:rFonts w:eastAsiaTheme="minorHAnsi"/>
        </w:rPr>
        <w:t xml:space="preserve">. Во вторую смену летней оздоровительной кампании дети весело отмечали </w:t>
      </w:r>
      <w:r w:rsidRPr="00E33197">
        <w:rPr>
          <w:rStyle w:val="aa"/>
          <w:b w:val="0"/>
          <w:bdr w:val="none" w:sz="0" w:space="0" w:color="auto" w:frame="1"/>
        </w:rPr>
        <w:t>День молодежи</w:t>
      </w:r>
      <w:r w:rsidR="00216AD5" w:rsidRPr="00E33197">
        <w:rPr>
          <w:rStyle w:val="aa"/>
          <w:b w:val="0"/>
          <w:bdr w:val="none" w:sz="0" w:space="0" w:color="auto" w:frame="1"/>
        </w:rPr>
        <w:t xml:space="preserve"> (</w:t>
      </w:r>
      <w:r w:rsidRPr="00E33197">
        <w:rPr>
          <w:rStyle w:val="aa"/>
          <w:b w:val="0"/>
          <w:bdr w:val="none" w:sz="0" w:space="0" w:color="auto" w:frame="1"/>
        </w:rPr>
        <w:t>27</w:t>
      </w:r>
      <w:r w:rsidR="00216AD5" w:rsidRPr="00E33197">
        <w:rPr>
          <w:rStyle w:val="aa"/>
          <w:b w:val="0"/>
          <w:bdr w:val="none" w:sz="0" w:space="0" w:color="auto" w:frame="1"/>
        </w:rPr>
        <w:t xml:space="preserve"> июня) и</w:t>
      </w:r>
      <w:r w:rsidR="00216AD5" w:rsidRPr="00E33197">
        <w:t xml:space="preserve"> День семьи, любви и верности (</w:t>
      </w:r>
      <w:r w:rsidRPr="00E33197">
        <w:rPr>
          <w:rFonts w:eastAsia="Calibri"/>
          <w:shd w:val="clear" w:color="auto" w:fill="FFFFFF"/>
        </w:rPr>
        <w:t>8</w:t>
      </w:r>
      <w:r w:rsidR="00216AD5" w:rsidRPr="00E33197">
        <w:rPr>
          <w:rFonts w:eastAsia="Calibri"/>
          <w:shd w:val="clear" w:color="auto" w:fill="FFFFFF"/>
        </w:rPr>
        <w:t xml:space="preserve"> июля).</w:t>
      </w:r>
    </w:p>
    <w:p w:rsidR="00912F44" w:rsidRPr="00E33197" w:rsidRDefault="00912F44" w:rsidP="00216AD5">
      <w:pPr>
        <w:shd w:val="clear" w:color="auto" w:fill="FFFFFF"/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По опросам детей, к числу самых значимых мероприятий можно отнести следующие:</w:t>
      </w:r>
      <w:r w:rsidR="00216AD5" w:rsidRPr="00E33197">
        <w:rPr>
          <w:w w:val="100"/>
          <w:sz w:val="24"/>
          <w:szCs w:val="24"/>
        </w:rPr>
        <w:t xml:space="preserve"> </w:t>
      </w:r>
      <w:r w:rsidRPr="00E33197">
        <w:rPr>
          <w:rStyle w:val="aa"/>
          <w:b w:val="0"/>
          <w:w w:val="100"/>
          <w:sz w:val="24"/>
          <w:szCs w:val="24"/>
          <w:bdr w:val="none" w:sz="0" w:space="0" w:color="auto" w:frame="1"/>
        </w:rPr>
        <w:t>акцию "Марафон зеленых дел</w:t>
      </w:r>
      <w:r w:rsidR="00216AD5" w:rsidRPr="00E33197">
        <w:rPr>
          <w:rStyle w:val="aa"/>
          <w:b w:val="0"/>
          <w:w w:val="100"/>
          <w:sz w:val="24"/>
          <w:szCs w:val="24"/>
          <w:bdr w:val="none" w:sz="0" w:space="0" w:color="auto" w:frame="1"/>
        </w:rPr>
        <w:t xml:space="preserve">", </w:t>
      </w:r>
      <w:r w:rsidRPr="00E33197">
        <w:rPr>
          <w:w w:val="100"/>
          <w:sz w:val="24"/>
          <w:szCs w:val="24"/>
        </w:rPr>
        <w:t>экскурсию</w:t>
      </w:r>
      <w:r w:rsidRPr="00E33197">
        <w:rPr>
          <w:rStyle w:val="aa"/>
          <w:b w:val="0"/>
          <w:w w:val="100"/>
          <w:sz w:val="24"/>
          <w:szCs w:val="24"/>
        </w:rPr>
        <w:t xml:space="preserve"> "Страницы истории Старой Зимы"</w:t>
      </w:r>
      <w:r w:rsidRPr="00E33197">
        <w:rPr>
          <w:w w:val="100"/>
          <w:sz w:val="24"/>
          <w:szCs w:val="24"/>
        </w:rPr>
        <w:t xml:space="preserve"> (</w:t>
      </w:r>
      <w:r w:rsidRPr="00E33197">
        <w:rPr>
          <w:rStyle w:val="aa"/>
          <w:b w:val="0"/>
          <w:w w:val="100"/>
          <w:sz w:val="24"/>
          <w:szCs w:val="24"/>
        </w:rPr>
        <w:t>МБУК "Историко-краеведческий музей"</w:t>
      </w:r>
      <w:r w:rsidRPr="00E33197">
        <w:rPr>
          <w:w w:val="100"/>
          <w:sz w:val="24"/>
          <w:szCs w:val="24"/>
        </w:rPr>
        <w:t>)</w:t>
      </w:r>
      <w:r w:rsidR="00216AD5" w:rsidRPr="00E33197">
        <w:rPr>
          <w:w w:val="100"/>
          <w:sz w:val="24"/>
          <w:szCs w:val="24"/>
        </w:rPr>
        <w:t>, День воробышка,</w:t>
      </w:r>
      <w:r w:rsidR="00216AD5" w:rsidRPr="00E33197">
        <w:rPr>
          <w:w w:val="100"/>
          <w:sz w:val="24"/>
          <w:szCs w:val="24"/>
          <w:shd w:val="clear" w:color="auto" w:fill="FFFFFF"/>
        </w:rPr>
        <w:t xml:space="preserve"> День воздушных шаров, </w:t>
      </w:r>
      <w:r w:rsidR="00216AD5" w:rsidRPr="00E33197">
        <w:rPr>
          <w:w w:val="100"/>
          <w:sz w:val="24"/>
          <w:szCs w:val="24"/>
        </w:rPr>
        <w:t>посещение праздника Сур-Харбан</w:t>
      </w:r>
      <w:r w:rsidR="00216AD5" w:rsidRPr="00E33197">
        <w:rPr>
          <w:rStyle w:val="aa"/>
          <w:b w:val="0"/>
          <w:bCs w:val="0"/>
          <w:w w:val="100"/>
          <w:sz w:val="24"/>
          <w:szCs w:val="24"/>
        </w:rPr>
        <w:t>.</w:t>
      </w:r>
    </w:p>
    <w:p w:rsidR="00216AD5" w:rsidRPr="00E33197" w:rsidRDefault="00216AD5" w:rsidP="00216AD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1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Стоит отметить, что повышенное внимание во время отдыха ребят уделялось вопросам безопасности. В целях предупреждения и распространения COVID-19, профилактики противоправного поведения, экстремизма и терроризма, детского травматизма и пожарной безопасности, обучения навыкам ЗОЖ в лагерях ежедневно проводились минутки здоровья и информационные минутки, организован Единый день безопасности, направленный на формирование безопасного поведения обучающихся в сфере дорожного движения, предупреждения гибели и травматизма детей на пожарах, в быту, на водных объектах, на объектах железнодорожного транспорта. </w:t>
      </w:r>
    </w:p>
    <w:p w:rsidR="00823578" w:rsidRPr="00E33197" w:rsidRDefault="003416D5" w:rsidP="00823578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E33197">
        <w:t xml:space="preserve">Пищеблоки 9 ЛДП функционировали на базе </w:t>
      </w:r>
      <w:r w:rsidR="00BC6226" w:rsidRPr="00E33197">
        <w:t>6</w:t>
      </w:r>
      <w:r w:rsidRPr="00E33197">
        <w:t xml:space="preserve"> образовательных организаций. </w:t>
      </w:r>
      <w:r w:rsidR="00823578" w:rsidRPr="00E33197">
        <w:t>Согласно</w:t>
      </w:r>
      <w:r w:rsidRPr="00E33197">
        <w:t xml:space="preserve"> разработа</w:t>
      </w:r>
      <w:r w:rsidR="00823578" w:rsidRPr="00E33197">
        <w:t>н</w:t>
      </w:r>
      <w:r w:rsidRPr="00E33197">
        <w:t>но</w:t>
      </w:r>
      <w:r w:rsidR="00823578" w:rsidRPr="00E33197">
        <w:t>му</w:t>
      </w:r>
      <w:r w:rsidRPr="00E33197">
        <w:t xml:space="preserve"> перспективно</w:t>
      </w:r>
      <w:r w:rsidR="00823578" w:rsidRPr="00E33197">
        <w:t>му</w:t>
      </w:r>
      <w:r w:rsidRPr="00E33197">
        <w:t xml:space="preserve"> меню</w:t>
      </w:r>
      <w:r w:rsidR="00823578" w:rsidRPr="00E33197">
        <w:t xml:space="preserve">, в котором </w:t>
      </w:r>
      <w:r w:rsidR="00823578" w:rsidRPr="00E33197">
        <w:rPr>
          <w:rStyle w:val="c2"/>
        </w:rPr>
        <w:t xml:space="preserve">присутствовали свежие овощи и фрукты, соки, разнообразные блюда из мяса, рыбы, курицы по </w:t>
      </w:r>
      <w:r w:rsidR="00823578" w:rsidRPr="00E33197">
        <w:t>нормам продуктов на одного ребенка в день по утвержденным денежным средствам (1</w:t>
      </w:r>
      <w:r w:rsidR="00977209" w:rsidRPr="00E33197">
        <w:t>62</w:t>
      </w:r>
      <w:r w:rsidR="00823578" w:rsidRPr="00E33197">
        <w:t xml:space="preserve"> руб. в день</w:t>
      </w:r>
      <w:r w:rsidR="004D3112" w:rsidRPr="00E33197">
        <w:t xml:space="preserve"> на 1 ребенка</w:t>
      </w:r>
      <w:r w:rsidR="00823578" w:rsidRPr="00E33197">
        <w:t xml:space="preserve">), </w:t>
      </w:r>
      <w:r w:rsidR="00823578" w:rsidRPr="00E33197">
        <w:rPr>
          <w:rStyle w:val="c2"/>
        </w:rPr>
        <w:t>в столовой ребят ждали вкусные завтраки, обеды и полдники</w:t>
      </w:r>
      <w:r w:rsidR="00823578" w:rsidRPr="00E33197">
        <w:t>.</w:t>
      </w:r>
    </w:p>
    <w:p w:rsidR="00B46B3B" w:rsidRPr="00E33197" w:rsidRDefault="00B46B3B" w:rsidP="00B46B3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33197">
        <w:rPr>
          <w:rFonts w:ascii="Times New Roman" w:hAnsi="Times New Roman" w:cs="Times New Roman"/>
          <w:sz w:val="24"/>
          <w:szCs w:val="26"/>
        </w:rPr>
        <w:t xml:space="preserve">Оценка эффективности оздоровления за 2 сезона составила: </w:t>
      </w:r>
    </w:p>
    <w:p w:rsidR="00B46B3B" w:rsidRPr="00E33197" w:rsidRDefault="000145BB" w:rsidP="00B46B3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33197">
        <w:rPr>
          <w:rFonts w:ascii="Times New Roman" w:hAnsi="Times New Roman" w:cs="Times New Roman"/>
          <w:sz w:val="24"/>
          <w:szCs w:val="26"/>
        </w:rPr>
        <w:t>- высокая - 593 ребенка (96,1</w:t>
      </w:r>
      <w:r w:rsidR="00B46B3B" w:rsidRPr="00E33197">
        <w:rPr>
          <w:rFonts w:ascii="Times New Roman" w:hAnsi="Times New Roman" w:cs="Times New Roman"/>
          <w:sz w:val="24"/>
          <w:szCs w:val="26"/>
        </w:rPr>
        <w:t>%);</w:t>
      </w:r>
    </w:p>
    <w:p w:rsidR="00B46B3B" w:rsidRPr="00E33197" w:rsidRDefault="000145BB" w:rsidP="00B46B3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33197">
        <w:rPr>
          <w:rFonts w:ascii="Times New Roman" w:hAnsi="Times New Roman" w:cs="Times New Roman"/>
          <w:sz w:val="24"/>
          <w:szCs w:val="26"/>
        </w:rPr>
        <w:t>- низкая - 24 ребенка (3,9</w:t>
      </w:r>
      <w:r w:rsidR="00B46B3B" w:rsidRPr="00E33197">
        <w:rPr>
          <w:rFonts w:ascii="Times New Roman" w:hAnsi="Times New Roman" w:cs="Times New Roman"/>
          <w:sz w:val="24"/>
          <w:szCs w:val="26"/>
        </w:rPr>
        <w:t>%);</w:t>
      </w:r>
    </w:p>
    <w:p w:rsidR="00B46B3B" w:rsidRPr="00E33197" w:rsidRDefault="00B46B3B" w:rsidP="00B46B3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33197">
        <w:rPr>
          <w:rFonts w:ascii="Times New Roman" w:hAnsi="Times New Roman" w:cs="Times New Roman"/>
          <w:sz w:val="24"/>
          <w:szCs w:val="26"/>
        </w:rPr>
        <w:t>- отсутствует - 0 человек (0%).</w:t>
      </w:r>
    </w:p>
    <w:p w:rsidR="00CD5374" w:rsidRPr="00E33197" w:rsidRDefault="00CD5374" w:rsidP="00C14E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197">
        <w:rPr>
          <w:rFonts w:ascii="Times New Roman" w:hAnsi="Times New Roman"/>
          <w:sz w:val="24"/>
          <w:szCs w:val="24"/>
        </w:rPr>
        <w:t>На подготовку и организацию работы лагерей дневного пребывания</w:t>
      </w:r>
      <w:r w:rsidR="00E10700" w:rsidRPr="00E33197">
        <w:rPr>
          <w:rFonts w:ascii="Times New Roman" w:hAnsi="Times New Roman"/>
          <w:sz w:val="24"/>
          <w:szCs w:val="24"/>
        </w:rPr>
        <w:t>, питание детей в лагерях в 2022</w:t>
      </w:r>
      <w:r w:rsidRPr="00E33197">
        <w:rPr>
          <w:rFonts w:ascii="Times New Roman" w:hAnsi="Times New Roman"/>
          <w:sz w:val="24"/>
          <w:szCs w:val="24"/>
        </w:rPr>
        <w:t xml:space="preserve"> году в </w:t>
      </w:r>
      <w:r w:rsidR="00E10700" w:rsidRPr="00E33197">
        <w:rPr>
          <w:rFonts w:ascii="Times New Roman" w:hAnsi="Times New Roman"/>
          <w:sz w:val="24"/>
          <w:szCs w:val="24"/>
        </w:rPr>
        <w:t xml:space="preserve">рамках </w:t>
      </w:r>
      <w:r w:rsidRPr="00E33197">
        <w:rPr>
          <w:rFonts w:ascii="Times New Roman" w:hAnsi="Times New Roman"/>
          <w:sz w:val="24"/>
          <w:szCs w:val="24"/>
        </w:rPr>
        <w:t>муниципальной программ</w:t>
      </w:r>
      <w:r w:rsidR="00E10700" w:rsidRPr="00E33197">
        <w:rPr>
          <w:rFonts w:ascii="Times New Roman" w:hAnsi="Times New Roman"/>
          <w:sz w:val="24"/>
          <w:szCs w:val="24"/>
        </w:rPr>
        <w:t>ы</w:t>
      </w:r>
      <w:r w:rsidRPr="00E33197">
        <w:rPr>
          <w:rFonts w:ascii="Times New Roman" w:hAnsi="Times New Roman"/>
          <w:sz w:val="24"/>
          <w:szCs w:val="24"/>
        </w:rPr>
        <w:t xml:space="preserve"> ЗГМО "Социальная поддержка населения" на 2020-2024 годы, подпрограмма 4. "Отдых, оздоровление и занятость детей и подростков в период летних каникул"</w:t>
      </w:r>
      <w:r w:rsidR="00E10700" w:rsidRPr="00E33197">
        <w:rPr>
          <w:rFonts w:ascii="Times New Roman" w:hAnsi="Times New Roman"/>
          <w:sz w:val="24"/>
          <w:szCs w:val="24"/>
        </w:rPr>
        <w:t xml:space="preserve"> </w:t>
      </w:r>
      <w:r w:rsidRPr="00E33197">
        <w:rPr>
          <w:rFonts w:ascii="Times New Roman" w:hAnsi="Times New Roman"/>
          <w:sz w:val="24"/>
          <w:szCs w:val="24"/>
        </w:rPr>
        <w:t xml:space="preserve">израсходовано </w:t>
      </w:r>
      <w:r w:rsidR="00C14EAD" w:rsidRPr="00E33197">
        <w:rPr>
          <w:rFonts w:ascii="Times New Roman" w:hAnsi="Times New Roman"/>
          <w:sz w:val="24"/>
          <w:szCs w:val="24"/>
        </w:rPr>
        <w:t xml:space="preserve">из средств муниципального бюджета </w:t>
      </w:r>
      <w:r w:rsidRPr="00E33197">
        <w:rPr>
          <w:rFonts w:ascii="Times New Roman" w:hAnsi="Times New Roman"/>
          <w:sz w:val="24"/>
          <w:szCs w:val="24"/>
        </w:rPr>
        <w:t xml:space="preserve">по состоянию на </w:t>
      </w:r>
      <w:r w:rsidR="00381D4A">
        <w:rPr>
          <w:rFonts w:ascii="Times New Roman" w:hAnsi="Times New Roman"/>
          <w:sz w:val="24"/>
          <w:szCs w:val="24"/>
        </w:rPr>
        <w:t>01</w:t>
      </w:r>
      <w:r w:rsidR="00B414FF" w:rsidRPr="00E33197">
        <w:rPr>
          <w:rFonts w:ascii="Times New Roman" w:hAnsi="Times New Roman"/>
          <w:sz w:val="24"/>
          <w:szCs w:val="24"/>
        </w:rPr>
        <w:t>.</w:t>
      </w:r>
      <w:r w:rsidR="00381D4A">
        <w:rPr>
          <w:rFonts w:ascii="Times New Roman" w:hAnsi="Times New Roman"/>
          <w:sz w:val="24"/>
          <w:szCs w:val="24"/>
        </w:rPr>
        <w:t>09</w:t>
      </w:r>
      <w:r w:rsidR="00E10700" w:rsidRPr="00E33197">
        <w:rPr>
          <w:rFonts w:ascii="Times New Roman" w:hAnsi="Times New Roman"/>
          <w:sz w:val="24"/>
          <w:szCs w:val="24"/>
        </w:rPr>
        <w:t>.2022</w:t>
      </w:r>
      <w:r w:rsidRPr="00E33197">
        <w:rPr>
          <w:rFonts w:ascii="Times New Roman" w:hAnsi="Times New Roman"/>
          <w:sz w:val="24"/>
          <w:szCs w:val="24"/>
        </w:rPr>
        <w:t xml:space="preserve"> года на лагеря дневного пребывания </w:t>
      </w:r>
      <w:r w:rsidR="00C14EAD" w:rsidRPr="00E33197">
        <w:rPr>
          <w:rFonts w:ascii="Times New Roman" w:hAnsi="Times New Roman"/>
          <w:sz w:val="24"/>
          <w:szCs w:val="24"/>
        </w:rPr>
        <w:t>1 947 540,48</w:t>
      </w:r>
      <w:r w:rsidRPr="00E33197">
        <w:rPr>
          <w:rFonts w:ascii="Times New Roman" w:hAnsi="Times New Roman"/>
          <w:sz w:val="24"/>
          <w:szCs w:val="24"/>
        </w:rPr>
        <w:t xml:space="preserve"> руб., </w:t>
      </w:r>
      <w:r w:rsidR="0002542A" w:rsidRPr="00E33197">
        <w:rPr>
          <w:rFonts w:ascii="Times New Roman" w:hAnsi="Times New Roman"/>
          <w:sz w:val="24"/>
          <w:szCs w:val="24"/>
        </w:rPr>
        <w:t>из них: 1</w:t>
      </w:r>
      <w:r w:rsidRPr="00E33197">
        <w:rPr>
          <w:rFonts w:ascii="Times New Roman" w:hAnsi="Times New Roman"/>
          <w:sz w:val="24"/>
          <w:szCs w:val="24"/>
        </w:rPr>
        <w:t xml:space="preserve"> </w:t>
      </w:r>
      <w:r w:rsidR="00E10700" w:rsidRPr="00E33197">
        <w:rPr>
          <w:rFonts w:ascii="Times New Roman" w:hAnsi="Times New Roman"/>
          <w:sz w:val="24"/>
          <w:szCs w:val="24"/>
        </w:rPr>
        <w:t>785</w:t>
      </w:r>
      <w:r w:rsidR="00B414FF" w:rsidRPr="00E33197">
        <w:rPr>
          <w:rFonts w:ascii="Times New Roman" w:hAnsi="Times New Roman"/>
          <w:sz w:val="24"/>
          <w:szCs w:val="24"/>
        </w:rPr>
        <w:t xml:space="preserve"> </w:t>
      </w:r>
      <w:r w:rsidR="00C14EAD" w:rsidRPr="00E33197">
        <w:rPr>
          <w:rFonts w:ascii="Times New Roman" w:hAnsi="Times New Roman"/>
          <w:sz w:val="24"/>
          <w:szCs w:val="24"/>
        </w:rPr>
        <w:t>682,82</w:t>
      </w:r>
      <w:r w:rsidRPr="00E33197">
        <w:rPr>
          <w:rFonts w:ascii="Times New Roman" w:hAnsi="Times New Roman"/>
          <w:sz w:val="24"/>
          <w:szCs w:val="24"/>
        </w:rPr>
        <w:t xml:space="preserve"> руб. - на </w:t>
      </w:r>
      <w:r w:rsidR="00B414FF" w:rsidRPr="00E33197">
        <w:rPr>
          <w:rFonts w:ascii="Times New Roman" w:hAnsi="Times New Roman"/>
          <w:sz w:val="24"/>
          <w:szCs w:val="24"/>
        </w:rPr>
        <w:t>ремонтные работы, обеспечение безопасности, пополнение</w:t>
      </w:r>
      <w:r w:rsidRPr="00E33197">
        <w:rPr>
          <w:rFonts w:ascii="Times New Roman" w:hAnsi="Times New Roman"/>
          <w:sz w:val="24"/>
          <w:szCs w:val="24"/>
        </w:rPr>
        <w:t xml:space="preserve"> материально-технической базы лагерей</w:t>
      </w:r>
      <w:r w:rsidR="00C14EAD" w:rsidRPr="00E33197">
        <w:rPr>
          <w:rFonts w:ascii="Times New Roman" w:hAnsi="Times New Roman"/>
          <w:sz w:val="24"/>
          <w:szCs w:val="24"/>
        </w:rPr>
        <w:t>.</w:t>
      </w:r>
    </w:p>
    <w:p w:rsidR="00C14EAD" w:rsidRPr="00E33197" w:rsidRDefault="00C14EAD" w:rsidP="00C14EAD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Выполнены следующие работы:</w:t>
      </w:r>
    </w:p>
    <w:p w:rsidR="00C14EAD" w:rsidRPr="00E33197" w:rsidRDefault="00C14EAD" w:rsidP="00074E89">
      <w:pPr>
        <w:pStyle w:val="a3"/>
        <w:numPr>
          <w:ilvl w:val="0"/>
          <w:numId w:val="2"/>
        </w:numPr>
        <w:spacing w:after="0" w:line="240" w:lineRule="auto"/>
        <w:ind w:left="0" w:firstLine="352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E33197">
        <w:rPr>
          <w:rFonts w:ascii="Times New Roman" w:hAnsi="Times New Roman"/>
          <w:sz w:val="24"/>
          <w:szCs w:val="24"/>
        </w:rPr>
        <w:t xml:space="preserve">во всех лагерях дневного пребывания проведены косметические ремонты, </w:t>
      </w:r>
    </w:p>
    <w:p w:rsidR="00C14EAD" w:rsidRPr="00E33197" w:rsidRDefault="00C14EAD" w:rsidP="00074E89">
      <w:pPr>
        <w:numPr>
          <w:ilvl w:val="0"/>
          <w:numId w:val="2"/>
        </w:numPr>
        <w:ind w:left="0" w:firstLine="352"/>
        <w:contextualSpacing/>
        <w:jc w:val="both"/>
        <w:rPr>
          <w:rStyle w:val="a4"/>
          <w:i w:val="0"/>
          <w:w w:val="100"/>
          <w:sz w:val="24"/>
          <w:szCs w:val="24"/>
        </w:rPr>
      </w:pPr>
      <w:r w:rsidRPr="00E33197">
        <w:rPr>
          <w:rStyle w:val="a4"/>
          <w:i w:val="0"/>
          <w:w w:val="100"/>
          <w:sz w:val="24"/>
          <w:szCs w:val="24"/>
        </w:rPr>
        <w:t>обустроены вентиляции над моечными ваннами в помещениях пищеблоков "СОШ 9", "Начальная школа-Детский сад № 11";</w:t>
      </w:r>
    </w:p>
    <w:p w:rsidR="00C14EAD" w:rsidRPr="00E33197" w:rsidRDefault="00C14EAD" w:rsidP="00074E89">
      <w:pPr>
        <w:numPr>
          <w:ilvl w:val="0"/>
          <w:numId w:val="1"/>
        </w:numPr>
        <w:ind w:left="0" w:firstLine="352"/>
        <w:contextualSpacing/>
        <w:jc w:val="both"/>
        <w:rPr>
          <w:rStyle w:val="a4"/>
          <w:i w:val="0"/>
          <w:w w:val="100"/>
          <w:sz w:val="24"/>
          <w:szCs w:val="24"/>
        </w:rPr>
      </w:pPr>
      <w:r w:rsidRPr="00E33197">
        <w:rPr>
          <w:rStyle w:val="a4"/>
          <w:i w:val="0"/>
          <w:w w:val="100"/>
          <w:sz w:val="24"/>
          <w:szCs w:val="24"/>
        </w:rPr>
        <w:t xml:space="preserve">приобретены дополнительная посуда, сменные запчасти для электроплит на пищеблоки всех лагерей, водонагреватели в лагерь </w:t>
      </w:r>
      <w:r w:rsidR="00074E89" w:rsidRPr="00E33197">
        <w:rPr>
          <w:rStyle w:val="a4"/>
          <w:i w:val="0"/>
          <w:w w:val="100"/>
          <w:sz w:val="24"/>
          <w:szCs w:val="24"/>
        </w:rPr>
        <w:t>"СОШ № 9";</w:t>
      </w:r>
      <w:r w:rsidRPr="00E33197">
        <w:rPr>
          <w:rStyle w:val="a4"/>
          <w:i w:val="0"/>
          <w:w w:val="100"/>
          <w:sz w:val="24"/>
          <w:szCs w:val="24"/>
        </w:rPr>
        <w:t xml:space="preserve"> </w:t>
      </w:r>
    </w:p>
    <w:p w:rsidR="00C14EAD" w:rsidRPr="00E33197" w:rsidRDefault="00C14EAD" w:rsidP="00074E89">
      <w:pPr>
        <w:numPr>
          <w:ilvl w:val="0"/>
          <w:numId w:val="1"/>
        </w:numPr>
        <w:ind w:left="0" w:firstLine="352"/>
        <w:contextualSpacing/>
        <w:jc w:val="both"/>
        <w:rPr>
          <w:rStyle w:val="a4"/>
          <w:i w:val="0"/>
          <w:w w:val="100"/>
          <w:sz w:val="24"/>
          <w:szCs w:val="24"/>
        </w:rPr>
      </w:pPr>
      <w:r w:rsidRPr="00E33197">
        <w:rPr>
          <w:rStyle w:val="a4"/>
          <w:i w:val="0"/>
          <w:w w:val="100"/>
          <w:sz w:val="24"/>
          <w:szCs w:val="24"/>
        </w:rPr>
        <w:t>в столовых МБОУ "СОШ № 5", "СОШ № 7", "СОШ № 8", СОШ № 9" частично заменены обеденные столы и лавки;</w:t>
      </w:r>
    </w:p>
    <w:p w:rsidR="00074E89" w:rsidRPr="00E33197" w:rsidRDefault="00074E89" w:rsidP="00074E89">
      <w:pPr>
        <w:numPr>
          <w:ilvl w:val="0"/>
          <w:numId w:val="1"/>
        </w:numPr>
        <w:ind w:left="0" w:firstLine="352"/>
        <w:contextualSpacing/>
        <w:jc w:val="both"/>
        <w:rPr>
          <w:rStyle w:val="a4"/>
          <w:i w:val="0"/>
          <w:w w:val="100"/>
          <w:sz w:val="24"/>
          <w:szCs w:val="24"/>
        </w:rPr>
      </w:pPr>
      <w:r w:rsidRPr="00E33197">
        <w:rPr>
          <w:rStyle w:val="a4"/>
          <w:i w:val="0"/>
          <w:w w:val="100"/>
          <w:sz w:val="24"/>
          <w:szCs w:val="24"/>
        </w:rPr>
        <w:t>обновлен мягкий инвентарь;</w:t>
      </w:r>
    </w:p>
    <w:p w:rsidR="00074E89" w:rsidRPr="00E33197" w:rsidRDefault="00074E89" w:rsidP="00074E89">
      <w:pPr>
        <w:numPr>
          <w:ilvl w:val="0"/>
          <w:numId w:val="1"/>
        </w:numPr>
        <w:ind w:left="0" w:firstLine="352"/>
        <w:contextualSpacing/>
        <w:jc w:val="both"/>
        <w:rPr>
          <w:rStyle w:val="a4"/>
          <w:i w:val="0"/>
          <w:w w:val="100"/>
          <w:sz w:val="24"/>
          <w:szCs w:val="24"/>
        </w:rPr>
      </w:pPr>
      <w:r w:rsidRPr="00E33197">
        <w:rPr>
          <w:rStyle w:val="a4"/>
          <w:i w:val="0"/>
          <w:w w:val="100"/>
          <w:sz w:val="24"/>
          <w:szCs w:val="24"/>
        </w:rPr>
        <w:t>приобретены моющие и дезинфицирующие средства.</w:t>
      </w:r>
    </w:p>
    <w:p w:rsidR="00F231BB" w:rsidRPr="00E33197" w:rsidRDefault="00C14EAD" w:rsidP="00672A98">
      <w:pPr>
        <w:ind w:firstLine="709"/>
        <w:jc w:val="both"/>
        <w:rPr>
          <w:rFonts w:eastAsia="Calibri"/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Согласно</w:t>
      </w:r>
      <w:r w:rsidR="002045D6" w:rsidRPr="00E33197">
        <w:rPr>
          <w:w w:val="100"/>
          <w:sz w:val="24"/>
          <w:szCs w:val="24"/>
        </w:rPr>
        <w:t xml:space="preserve"> </w:t>
      </w:r>
      <w:r w:rsidRPr="00E33197">
        <w:rPr>
          <w:w w:val="100"/>
          <w:sz w:val="24"/>
          <w:szCs w:val="24"/>
        </w:rPr>
        <w:t xml:space="preserve">соглашению о предоставлении в 2022 году из областного бюджета субсидии в целях софинансирования расходных обязательств на оплату стоимости набора продуктов питания для детей в лагерях с дневным пребыванием детей, организованных на базе муниципальных образовательных организаций, с </w:t>
      </w:r>
      <w:r w:rsidR="002045D6" w:rsidRPr="00E33197">
        <w:rPr>
          <w:w w:val="100"/>
          <w:sz w:val="24"/>
          <w:szCs w:val="24"/>
        </w:rPr>
        <w:t xml:space="preserve">Министерством социального развития, опеки и попечительства Иркутской области </w:t>
      </w:r>
      <w:r w:rsidRPr="00E33197">
        <w:rPr>
          <w:w w:val="100"/>
          <w:sz w:val="24"/>
          <w:szCs w:val="24"/>
        </w:rPr>
        <w:t xml:space="preserve">из средств областного бюджета </w:t>
      </w:r>
      <w:r w:rsidRPr="00E33197">
        <w:rPr>
          <w:rFonts w:eastAsia="Calibri"/>
          <w:w w:val="100"/>
          <w:sz w:val="24"/>
          <w:szCs w:val="24"/>
        </w:rPr>
        <w:t xml:space="preserve">выделено 1 655 200,00 руб., исходя из стоимости питания 162 руб./день*18 дней. Расходы на софинансирование питания, а также на суточные пробы и бракераж из средств местного бюджета составили 161 857,66 руб. </w:t>
      </w:r>
    </w:p>
    <w:p w:rsidR="001311FE" w:rsidRPr="00E33197" w:rsidRDefault="00A37955" w:rsidP="00672A98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E33197">
        <w:t>В летний период 202</w:t>
      </w:r>
      <w:r w:rsidR="006449D6" w:rsidRPr="00E33197">
        <w:t>2</w:t>
      </w:r>
      <w:r w:rsidRPr="00E33197">
        <w:t xml:space="preserve"> </w:t>
      </w:r>
      <w:r w:rsidR="006449D6" w:rsidRPr="00E33197">
        <w:t>в детском</w:t>
      </w:r>
      <w:r w:rsidR="00E4745E" w:rsidRPr="00E33197">
        <w:t xml:space="preserve"> оздоровительно</w:t>
      </w:r>
      <w:r w:rsidR="006449D6" w:rsidRPr="00E33197">
        <w:t>м</w:t>
      </w:r>
      <w:r w:rsidR="00E4745E" w:rsidRPr="00E33197">
        <w:t xml:space="preserve"> лагер</w:t>
      </w:r>
      <w:r w:rsidR="006449D6" w:rsidRPr="00E33197">
        <w:t>е</w:t>
      </w:r>
      <w:r w:rsidR="00E4745E" w:rsidRPr="00E33197">
        <w:t xml:space="preserve"> палаточного типа "Тихоокеанец" </w:t>
      </w:r>
      <w:r w:rsidRPr="00E33197">
        <w:t xml:space="preserve">были проведены 3 </w:t>
      </w:r>
      <w:r w:rsidR="005612EC" w:rsidRPr="00E33197">
        <w:t xml:space="preserve">оздоровительные </w:t>
      </w:r>
      <w:r w:rsidRPr="00E33197">
        <w:t xml:space="preserve">смены </w:t>
      </w:r>
      <w:r w:rsidR="007376A5" w:rsidRPr="00E33197">
        <w:t>по 14 дней</w:t>
      </w:r>
      <w:r w:rsidR="006449D6" w:rsidRPr="00E33197">
        <w:t xml:space="preserve"> </w:t>
      </w:r>
      <w:r w:rsidR="001311FE" w:rsidRPr="00E33197">
        <w:t>(1 смена: 20.06-03.07.2022</w:t>
      </w:r>
      <w:r w:rsidR="00672A98" w:rsidRPr="00E33197">
        <w:t xml:space="preserve">, </w:t>
      </w:r>
      <w:r w:rsidR="001311FE" w:rsidRPr="00E33197">
        <w:t>2 смена: 07-20.07.2022</w:t>
      </w:r>
      <w:r w:rsidR="00672A98" w:rsidRPr="00E33197">
        <w:t xml:space="preserve">, </w:t>
      </w:r>
      <w:r w:rsidR="001311FE" w:rsidRPr="00E33197">
        <w:t>3 смена: 25.07-07.08.2022).</w:t>
      </w:r>
    </w:p>
    <w:p w:rsidR="006C38ED" w:rsidRPr="00E33197" w:rsidRDefault="006C38ED" w:rsidP="00672A98">
      <w:pPr>
        <w:ind w:firstLine="708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 xml:space="preserve">В первую </w:t>
      </w:r>
      <w:r w:rsidR="00672A98" w:rsidRPr="00E33197">
        <w:rPr>
          <w:w w:val="100"/>
          <w:sz w:val="24"/>
          <w:szCs w:val="24"/>
        </w:rPr>
        <w:t xml:space="preserve">спортивную </w:t>
      </w:r>
      <w:r w:rsidRPr="00E33197">
        <w:rPr>
          <w:w w:val="100"/>
          <w:sz w:val="24"/>
          <w:szCs w:val="24"/>
        </w:rPr>
        <w:t xml:space="preserve">смену отдыхали и тренировались </w:t>
      </w:r>
      <w:r w:rsidR="00672A98" w:rsidRPr="00E33197">
        <w:rPr>
          <w:w w:val="100"/>
          <w:sz w:val="24"/>
          <w:szCs w:val="24"/>
        </w:rPr>
        <w:t xml:space="preserve">118 детей </w:t>
      </w:r>
      <w:r w:rsidR="00672A98" w:rsidRPr="00381D4A">
        <w:rPr>
          <w:w w:val="100"/>
          <w:sz w:val="24"/>
          <w:szCs w:val="24"/>
        </w:rPr>
        <w:t>(</w:t>
      </w:r>
      <w:bookmarkStart w:id="0" w:name="_Hlk110855441"/>
      <w:r w:rsidR="00381D4A" w:rsidRPr="00381D4A">
        <w:rPr>
          <w:w w:val="100"/>
          <w:sz w:val="24"/>
          <w:szCs w:val="24"/>
        </w:rPr>
        <w:t>по путевкам КЦСОН 53 ребёнка работающих родителей и 60 детей, находящиеся в трудной жизненной ситуации, 5 детей за полную стоимость</w:t>
      </w:r>
      <w:r w:rsidR="00672A98" w:rsidRPr="00381D4A">
        <w:rPr>
          <w:w w:val="100"/>
          <w:sz w:val="24"/>
          <w:szCs w:val="24"/>
        </w:rPr>
        <w:t>)</w:t>
      </w:r>
      <w:bookmarkEnd w:id="0"/>
      <w:r w:rsidR="00672A98" w:rsidRPr="00E33197">
        <w:rPr>
          <w:w w:val="100"/>
          <w:sz w:val="24"/>
          <w:szCs w:val="24"/>
        </w:rPr>
        <w:t xml:space="preserve"> - </w:t>
      </w:r>
      <w:r w:rsidRPr="00E33197">
        <w:rPr>
          <w:w w:val="100"/>
          <w:sz w:val="24"/>
          <w:szCs w:val="24"/>
        </w:rPr>
        <w:t xml:space="preserve">воспитанники "ДЮСШ имени Г.М. Сергеева" и </w:t>
      </w:r>
      <w:r w:rsidR="00672A98" w:rsidRPr="00E33197">
        <w:rPr>
          <w:w w:val="100"/>
          <w:sz w:val="24"/>
          <w:szCs w:val="24"/>
        </w:rPr>
        <w:t>МАУ "</w:t>
      </w:r>
      <w:r w:rsidRPr="00E33197">
        <w:rPr>
          <w:w w:val="100"/>
          <w:sz w:val="24"/>
          <w:szCs w:val="24"/>
        </w:rPr>
        <w:t>Спортивн</w:t>
      </w:r>
      <w:r w:rsidR="00672A98" w:rsidRPr="00E33197">
        <w:rPr>
          <w:w w:val="100"/>
          <w:sz w:val="24"/>
          <w:szCs w:val="24"/>
        </w:rPr>
        <w:t>ая школа"</w:t>
      </w:r>
      <w:r w:rsidRPr="00E33197">
        <w:rPr>
          <w:w w:val="100"/>
          <w:sz w:val="24"/>
          <w:szCs w:val="24"/>
        </w:rPr>
        <w:t xml:space="preserve"> ЗГМО (легкоатлеты, футболисты, боксёры, кикбоксеры</w:t>
      </w:r>
      <w:r w:rsidR="00672A98" w:rsidRPr="00E33197">
        <w:rPr>
          <w:w w:val="100"/>
          <w:sz w:val="24"/>
          <w:szCs w:val="24"/>
        </w:rPr>
        <w:t>).</w:t>
      </w:r>
    </w:p>
    <w:p w:rsidR="006C38ED" w:rsidRPr="00E33197" w:rsidRDefault="006C38ED" w:rsidP="00672A98">
      <w:pPr>
        <w:ind w:firstLine="708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 xml:space="preserve">Во вторую смену </w:t>
      </w:r>
      <w:r w:rsidR="00672A98" w:rsidRPr="00E33197">
        <w:rPr>
          <w:w w:val="100"/>
          <w:sz w:val="24"/>
          <w:szCs w:val="24"/>
        </w:rPr>
        <w:t>о</w:t>
      </w:r>
      <w:r w:rsidRPr="00E33197">
        <w:rPr>
          <w:w w:val="100"/>
          <w:sz w:val="24"/>
          <w:szCs w:val="24"/>
        </w:rPr>
        <w:t xml:space="preserve">тдыхали не только </w:t>
      </w:r>
      <w:r w:rsidR="00381D4A">
        <w:rPr>
          <w:w w:val="100"/>
          <w:sz w:val="24"/>
          <w:szCs w:val="24"/>
        </w:rPr>
        <w:t>45 детей города Зимы</w:t>
      </w:r>
      <w:r w:rsidRPr="00E33197">
        <w:rPr>
          <w:w w:val="100"/>
          <w:sz w:val="24"/>
          <w:szCs w:val="24"/>
        </w:rPr>
        <w:t xml:space="preserve"> и Зиминского района </w:t>
      </w:r>
      <w:r w:rsidRPr="00381D4A">
        <w:rPr>
          <w:w w:val="100"/>
          <w:sz w:val="24"/>
          <w:szCs w:val="24"/>
        </w:rPr>
        <w:t>(</w:t>
      </w:r>
      <w:r w:rsidR="00381D4A" w:rsidRPr="00381D4A">
        <w:rPr>
          <w:w w:val="100"/>
          <w:sz w:val="24"/>
          <w:szCs w:val="24"/>
        </w:rPr>
        <w:t xml:space="preserve">по путевкам КЦСОН 27 детей работающих родителей и 16 детей, находящихся в трудной </w:t>
      </w:r>
      <w:r w:rsidR="00381D4A" w:rsidRPr="00381D4A">
        <w:rPr>
          <w:w w:val="100"/>
          <w:sz w:val="24"/>
          <w:szCs w:val="24"/>
        </w:rPr>
        <w:lastRenderedPageBreak/>
        <w:t>жизненной ситуации, 2 ребенка за полную стоимость</w:t>
      </w:r>
      <w:r w:rsidRPr="00381D4A">
        <w:rPr>
          <w:w w:val="100"/>
          <w:sz w:val="24"/>
          <w:szCs w:val="24"/>
        </w:rPr>
        <w:t>)</w:t>
      </w:r>
      <w:r w:rsidR="00672A98" w:rsidRPr="00381D4A">
        <w:rPr>
          <w:w w:val="100"/>
          <w:sz w:val="24"/>
          <w:szCs w:val="24"/>
        </w:rPr>
        <w:t>,</w:t>
      </w:r>
      <w:r w:rsidRPr="00381D4A">
        <w:rPr>
          <w:w w:val="100"/>
          <w:sz w:val="24"/>
          <w:szCs w:val="24"/>
        </w:rPr>
        <w:t xml:space="preserve"> </w:t>
      </w:r>
      <w:r w:rsidRPr="00E33197">
        <w:rPr>
          <w:w w:val="100"/>
          <w:sz w:val="24"/>
          <w:szCs w:val="24"/>
        </w:rPr>
        <w:t xml:space="preserve">но и </w:t>
      </w:r>
      <w:r w:rsidR="00672A98" w:rsidRPr="00E33197">
        <w:rPr>
          <w:w w:val="100"/>
          <w:sz w:val="24"/>
          <w:szCs w:val="24"/>
        </w:rPr>
        <w:t>дети из г.Черемхово</w:t>
      </w:r>
      <w:r w:rsidRPr="00E33197">
        <w:rPr>
          <w:w w:val="100"/>
          <w:sz w:val="24"/>
          <w:szCs w:val="24"/>
        </w:rPr>
        <w:t xml:space="preserve">, </w:t>
      </w:r>
      <w:r w:rsidR="00672A98" w:rsidRPr="00E33197">
        <w:rPr>
          <w:w w:val="100"/>
          <w:sz w:val="24"/>
          <w:szCs w:val="24"/>
        </w:rPr>
        <w:t xml:space="preserve">г. </w:t>
      </w:r>
      <w:r w:rsidRPr="00E33197">
        <w:rPr>
          <w:w w:val="100"/>
          <w:sz w:val="24"/>
          <w:szCs w:val="24"/>
        </w:rPr>
        <w:t xml:space="preserve">Саянска, </w:t>
      </w:r>
      <w:r w:rsidR="00672A98" w:rsidRPr="00E33197">
        <w:rPr>
          <w:w w:val="100"/>
          <w:sz w:val="24"/>
          <w:szCs w:val="24"/>
        </w:rPr>
        <w:t>п. Залари</w:t>
      </w:r>
      <w:r w:rsidRPr="00E33197">
        <w:rPr>
          <w:w w:val="100"/>
          <w:sz w:val="24"/>
          <w:szCs w:val="24"/>
        </w:rPr>
        <w:t>, Аларского района</w:t>
      </w:r>
      <w:r w:rsidR="00672A98" w:rsidRPr="00E33197">
        <w:rPr>
          <w:w w:val="100"/>
          <w:sz w:val="24"/>
          <w:szCs w:val="24"/>
        </w:rPr>
        <w:t xml:space="preserve">. </w:t>
      </w:r>
      <w:r w:rsidRPr="00E33197">
        <w:rPr>
          <w:w w:val="100"/>
          <w:sz w:val="24"/>
          <w:szCs w:val="24"/>
        </w:rPr>
        <w:t>Всего в этом сезоне было 120 детей.</w:t>
      </w:r>
    </w:p>
    <w:p w:rsidR="00672A98" w:rsidRPr="00E33197" w:rsidRDefault="00672A98" w:rsidP="00672A98">
      <w:pPr>
        <w:ind w:firstLine="708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Третья оздоровительно-тренировочная смена проходила для 52 детей из г.г. Саянск, Ангарск и Иркутск, занимающихся КУДО.</w:t>
      </w:r>
    </w:p>
    <w:p w:rsidR="006C38ED" w:rsidRPr="00E33197" w:rsidRDefault="006C38ED" w:rsidP="006C38ED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 xml:space="preserve">В течение трёх сезонов в ДОЛ палаточного типа "Тихоокеанец" оздоровилось 290 детей (из них: 163 ребенка из г. Зимы, 15 детей - п. Залари, 32 ребенка - г. Саянск, 30 детей - г.Черемхово, 13 детей - г. Ангарск, 22 ребенка - г. Иркутск, 15 детей - Аларский район) следующих категорий: </w:t>
      </w:r>
    </w:p>
    <w:p w:rsidR="006C38ED" w:rsidRPr="00E33197" w:rsidRDefault="006C38ED" w:rsidP="006C38ED">
      <w:pPr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ab/>
        <w:t>а) дети 2-х работающих родителей (на основании справки с места работы) – 99 детей (34,1%);</w:t>
      </w:r>
    </w:p>
    <w:p w:rsidR="006C38ED" w:rsidRPr="00E33197" w:rsidRDefault="006C38ED" w:rsidP="006C38ED">
      <w:pPr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ab/>
        <w:t>б) дети-сироты - 4 человека (1,4%);</w:t>
      </w:r>
    </w:p>
    <w:p w:rsidR="006C38ED" w:rsidRPr="00E33197" w:rsidRDefault="006C38ED" w:rsidP="006C38ED">
      <w:pPr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ab/>
        <w:t>в) дети, находящиеся под опекой, в приемной семье – 60 детей (20,7%);</w:t>
      </w:r>
    </w:p>
    <w:p w:rsidR="006C38ED" w:rsidRPr="00E33197" w:rsidRDefault="006C38ED" w:rsidP="006C38ED">
      <w:pPr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ab/>
        <w:t>г) дети из малообеспеченных семей – 16 детей (5,5%);</w:t>
      </w:r>
    </w:p>
    <w:p w:rsidR="006C38ED" w:rsidRPr="00E33197" w:rsidRDefault="006C38ED" w:rsidP="006C38ED">
      <w:pPr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ab/>
        <w:t>д)</w:t>
      </w:r>
      <w:r w:rsidR="00CE46CD" w:rsidRPr="00E33197">
        <w:rPr>
          <w:w w:val="100"/>
          <w:sz w:val="24"/>
          <w:szCs w:val="24"/>
        </w:rPr>
        <w:t xml:space="preserve"> </w:t>
      </w:r>
      <w:r w:rsidRPr="00E33197">
        <w:rPr>
          <w:w w:val="100"/>
          <w:sz w:val="24"/>
          <w:szCs w:val="24"/>
        </w:rPr>
        <w:t>дети из многодетных семей – 64 человека (22,1%);</w:t>
      </w:r>
    </w:p>
    <w:p w:rsidR="006C38ED" w:rsidRPr="00E33197" w:rsidRDefault="006C38ED" w:rsidP="006C38ED">
      <w:pPr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ab/>
        <w:t>е) дети из семей одиноких родителей – 47 человек (16,2%).</w:t>
      </w:r>
    </w:p>
    <w:p w:rsidR="00E75B97" w:rsidRPr="00E33197" w:rsidRDefault="00E75B97" w:rsidP="0077487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33197">
        <w:t>Режим дня палаточного лагеря предусматривал: продолжительность сна не менее 8 часов, 5-ти разовое питание</w:t>
      </w:r>
      <w:r w:rsidR="005D1935" w:rsidRPr="00E33197">
        <w:t xml:space="preserve"> (завтрак, обед, </w:t>
      </w:r>
      <w:r w:rsidR="00EA6908" w:rsidRPr="00E33197">
        <w:t>полдник, ужин, паужин на сумму 400</w:t>
      </w:r>
      <w:r w:rsidR="005D1935" w:rsidRPr="00E33197">
        <w:t xml:space="preserve"> руб. в день</w:t>
      </w:r>
      <w:r w:rsidR="00B60BA6" w:rsidRPr="00E33197">
        <w:t xml:space="preserve"> на 1 ребенка</w:t>
      </w:r>
      <w:r w:rsidR="005D1935" w:rsidRPr="00E33197">
        <w:t>)</w:t>
      </w:r>
      <w:r w:rsidRPr="00E33197">
        <w:t>, проведение утренней зарядки, спортивных и культурно-массовых мероприятий, гигиенических, оздоровительных и закаливающих процедур, работы по благоустройству лагеря, а также отдых и свободное время. При проведении физкультурных и спортивных мероприятий использовались футбольн</w:t>
      </w:r>
      <w:r w:rsidR="008C1266" w:rsidRPr="00E33197">
        <w:t>ые поля</w:t>
      </w:r>
      <w:r w:rsidRPr="00E33197">
        <w:t>, волейбольн</w:t>
      </w:r>
      <w:r w:rsidR="0077487B" w:rsidRPr="00E33197">
        <w:t>ая</w:t>
      </w:r>
      <w:r w:rsidR="008C1266" w:rsidRPr="00E33197">
        <w:t>,</w:t>
      </w:r>
      <w:r w:rsidRPr="00E33197">
        <w:t xml:space="preserve"> </w:t>
      </w:r>
      <w:r w:rsidR="008C1266" w:rsidRPr="00E33197">
        <w:t xml:space="preserve">баскетбольная  </w:t>
      </w:r>
      <w:r w:rsidRPr="00E33197">
        <w:t>площадк</w:t>
      </w:r>
      <w:r w:rsidR="0077487B" w:rsidRPr="00E33197">
        <w:t>и</w:t>
      </w:r>
      <w:r w:rsidRPr="00E33197">
        <w:t xml:space="preserve">, </w:t>
      </w:r>
      <w:r w:rsidR="0077487B" w:rsidRPr="00E33197">
        <w:t>тренажерный комплекс и др.</w:t>
      </w:r>
    </w:p>
    <w:p w:rsidR="00734E31" w:rsidRPr="00E33197" w:rsidRDefault="00CC29EA" w:rsidP="00734E31">
      <w:pPr>
        <w:ind w:firstLine="708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На протяжении лагерн</w:t>
      </w:r>
      <w:r w:rsidR="0077487B" w:rsidRPr="00E33197">
        <w:rPr>
          <w:w w:val="100"/>
          <w:sz w:val="24"/>
          <w:szCs w:val="24"/>
        </w:rPr>
        <w:t xml:space="preserve">ых смен были проведены: </w:t>
      </w:r>
      <w:r w:rsidRPr="00E33197">
        <w:rPr>
          <w:w w:val="100"/>
          <w:sz w:val="24"/>
          <w:szCs w:val="24"/>
        </w:rPr>
        <w:t xml:space="preserve">подвижные игры на свежем воздухе, спортивная игра 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Городки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 xml:space="preserve">, веселые старты 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Сильные, ловкие, умелые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 xml:space="preserve">, 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Малые олимпийские игры</w:t>
      </w:r>
      <w:r w:rsidR="002E6B2E">
        <w:rPr>
          <w:w w:val="100"/>
          <w:sz w:val="24"/>
          <w:szCs w:val="24"/>
        </w:rPr>
        <w:t>"</w:t>
      </w:r>
      <w:r w:rsidR="0077487B" w:rsidRPr="00E33197">
        <w:rPr>
          <w:w w:val="100"/>
          <w:sz w:val="24"/>
          <w:szCs w:val="24"/>
        </w:rPr>
        <w:t xml:space="preserve">. </w:t>
      </w:r>
      <w:r w:rsidRPr="00E33197">
        <w:rPr>
          <w:w w:val="100"/>
          <w:sz w:val="24"/>
          <w:szCs w:val="24"/>
        </w:rPr>
        <w:t xml:space="preserve">Свои творческие таланты воспитанники демонстрировали в конкурсе 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Мисс и Мистер Тихоокеанец-2022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 xml:space="preserve">, </w:t>
      </w:r>
      <w:r w:rsidR="0077487B" w:rsidRPr="00E33197">
        <w:rPr>
          <w:w w:val="100"/>
          <w:sz w:val="24"/>
          <w:szCs w:val="24"/>
        </w:rPr>
        <w:t>праздничной программе</w:t>
      </w:r>
      <w:r w:rsidRPr="00E33197">
        <w:rPr>
          <w:w w:val="100"/>
          <w:sz w:val="24"/>
          <w:szCs w:val="24"/>
        </w:rPr>
        <w:t xml:space="preserve"> 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Сказка на новый лад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 xml:space="preserve">. </w:t>
      </w:r>
      <w:r w:rsidR="00734E31" w:rsidRPr="00E33197">
        <w:rPr>
          <w:w w:val="100"/>
          <w:sz w:val="24"/>
          <w:szCs w:val="24"/>
        </w:rPr>
        <w:t xml:space="preserve">Также проводились мероприятия по профилактике ПАВ </w:t>
      </w:r>
      <w:r w:rsidR="002E6B2E">
        <w:rPr>
          <w:w w:val="100"/>
          <w:sz w:val="24"/>
          <w:szCs w:val="24"/>
        </w:rPr>
        <w:t>"</w:t>
      </w:r>
      <w:r w:rsidR="00734E31" w:rsidRPr="00E33197">
        <w:rPr>
          <w:w w:val="100"/>
          <w:sz w:val="24"/>
          <w:szCs w:val="24"/>
        </w:rPr>
        <w:t>Гонка за лидером</w:t>
      </w:r>
      <w:r w:rsidR="002E6B2E">
        <w:rPr>
          <w:w w:val="100"/>
          <w:sz w:val="24"/>
          <w:szCs w:val="24"/>
        </w:rPr>
        <w:t>"</w:t>
      </w:r>
      <w:r w:rsidR="00734E31" w:rsidRPr="00E33197">
        <w:rPr>
          <w:w w:val="100"/>
          <w:sz w:val="24"/>
          <w:szCs w:val="24"/>
        </w:rPr>
        <w:t xml:space="preserve">, </w:t>
      </w:r>
      <w:r w:rsidR="002E6B2E">
        <w:rPr>
          <w:w w:val="100"/>
          <w:sz w:val="24"/>
          <w:szCs w:val="24"/>
        </w:rPr>
        <w:t>"</w:t>
      </w:r>
      <w:r w:rsidR="00734E31" w:rsidRPr="00E33197">
        <w:rPr>
          <w:w w:val="100"/>
          <w:sz w:val="24"/>
          <w:szCs w:val="24"/>
        </w:rPr>
        <w:t>Остров сокровищ</w:t>
      </w:r>
      <w:r w:rsidR="002E6B2E">
        <w:rPr>
          <w:w w:val="100"/>
          <w:sz w:val="24"/>
          <w:szCs w:val="24"/>
        </w:rPr>
        <w:t>"</w:t>
      </w:r>
      <w:r w:rsidR="00734E31" w:rsidRPr="00E33197">
        <w:rPr>
          <w:w w:val="100"/>
          <w:sz w:val="24"/>
          <w:szCs w:val="24"/>
        </w:rPr>
        <w:t>.</w:t>
      </w:r>
    </w:p>
    <w:p w:rsidR="0077487B" w:rsidRPr="00E33197" w:rsidRDefault="0077487B" w:rsidP="0077487B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Особое внимание уделялось соблюдению требований санитарного законодательства. Были обеспечены следующие мероприятия:</w:t>
      </w:r>
    </w:p>
    <w:p w:rsidR="0077487B" w:rsidRPr="00E33197" w:rsidRDefault="0077487B" w:rsidP="00734E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197">
        <w:rPr>
          <w:rFonts w:ascii="Times New Roman" w:hAnsi="Times New Roman"/>
          <w:sz w:val="24"/>
          <w:szCs w:val="24"/>
        </w:rPr>
        <w:t>заезд детей в лагерь осуществлялся одномоментно на весь период смены;</w:t>
      </w:r>
    </w:p>
    <w:p w:rsidR="0077487B" w:rsidRPr="00E33197" w:rsidRDefault="0077487B" w:rsidP="00734E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197">
        <w:rPr>
          <w:rFonts w:ascii="Times New Roman" w:hAnsi="Times New Roman"/>
          <w:sz w:val="24"/>
          <w:szCs w:val="24"/>
        </w:rPr>
        <w:t>исключены "родительские дни";</w:t>
      </w:r>
    </w:p>
    <w:p w:rsidR="0077487B" w:rsidRPr="00E33197" w:rsidRDefault="0077487B" w:rsidP="00734E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197">
        <w:rPr>
          <w:rFonts w:ascii="Times New Roman" w:hAnsi="Times New Roman"/>
          <w:sz w:val="24"/>
          <w:szCs w:val="24"/>
        </w:rPr>
        <w:t xml:space="preserve">во время заезда детей и персонала организован </w:t>
      </w:r>
      <w:r w:rsidR="002E6B2E">
        <w:rPr>
          <w:rFonts w:ascii="Times New Roman" w:hAnsi="Times New Roman"/>
          <w:sz w:val="24"/>
          <w:szCs w:val="24"/>
        </w:rPr>
        <w:t>"</w:t>
      </w:r>
      <w:r w:rsidRPr="00E33197">
        <w:rPr>
          <w:rFonts w:ascii="Times New Roman" w:hAnsi="Times New Roman"/>
          <w:sz w:val="24"/>
          <w:szCs w:val="24"/>
        </w:rPr>
        <w:t>входной фильтр</w:t>
      </w:r>
      <w:r w:rsidR="002E6B2E">
        <w:rPr>
          <w:rFonts w:ascii="Times New Roman" w:hAnsi="Times New Roman"/>
          <w:sz w:val="24"/>
          <w:szCs w:val="24"/>
        </w:rPr>
        <w:t>"</w:t>
      </w:r>
      <w:r w:rsidRPr="00E33197">
        <w:rPr>
          <w:rFonts w:ascii="Times New Roman" w:hAnsi="Times New Roman"/>
          <w:sz w:val="24"/>
          <w:szCs w:val="24"/>
        </w:rPr>
        <w:t xml:space="preserve"> с оформлением результатов в журнал;</w:t>
      </w:r>
    </w:p>
    <w:p w:rsidR="0077487B" w:rsidRPr="00E33197" w:rsidRDefault="0077487B" w:rsidP="00734E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197">
        <w:rPr>
          <w:rFonts w:ascii="Times New Roman" w:hAnsi="Times New Roman"/>
          <w:sz w:val="24"/>
          <w:szCs w:val="24"/>
        </w:rPr>
        <w:t>перед открытием каждой смены проводилась генеральная уборка всех помещений с применением дезинфицирующих средств;</w:t>
      </w:r>
    </w:p>
    <w:p w:rsidR="0077487B" w:rsidRPr="00E33197" w:rsidRDefault="0077487B" w:rsidP="00734E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197">
        <w:rPr>
          <w:rFonts w:ascii="Times New Roman" w:hAnsi="Times New Roman"/>
          <w:sz w:val="24"/>
          <w:szCs w:val="24"/>
        </w:rPr>
        <w:t>за каждым отрядом закреплена отдельная палатка, столы для приёма пищи;</w:t>
      </w:r>
    </w:p>
    <w:p w:rsidR="0077487B" w:rsidRPr="00E33197" w:rsidRDefault="0077487B" w:rsidP="00734E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197">
        <w:rPr>
          <w:rFonts w:ascii="Times New Roman" w:hAnsi="Times New Roman"/>
          <w:sz w:val="24"/>
          <w:szCs w:val="24"/>
        </w:rPr>
        <w:t>при входе в здания установлены дозаторы с антисептическим средством;</w:t>
      </w:r>
    </w:p>
    <w:p w:rsidR="0077487B" w:rsidRPr="00E33197" w:rsidRDefault="0077487B" w:rsidP="00734E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197">
        <w:rPr>
          <w:rFonts w:ascii="Times New Roman" w:hAnsi="Times New Roman"/>
          <w:sz w:val="24"/>
          <w:szCs w:val="24"/>
        </w:rPr>
        <w:t>организовывалось максимальное проведение мероприятий с участием детей на открытом воздухе с учётом погодных условий.</w:t>
      </w:r>
    </w:p>
    <w:p w:rsidR="0077487B" w:rsidRPr="00E33197" w:rsidRDefault="0077487B" w:rsidP="00734E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197">
        <w:rPr>
          <w:rFonts w:ascii="Times New Roman" w:hAnsi="Times New Roman"/>
          <w:sz w:val="24"/>
          <w:szCs w:val="24"/>
        </w:rPr>
        <w:t xml:space="preserve">ежедневно медицинской сестрой проводился </w:t>
      </w:r>
      <w:r w:rsidR="002E6B2E">
        <w:rPr>
          <w:rFonts w:ascii="Times New Roman" w:hAnsi="Times New Roman"/>
          <w:sz w:val="24"/>
          <w:szCs w:val="24"/>
        </w:rPr>
        <w:t>"</w:t>
      </w:r>
      <w:r w:rsidRPr="00E33197">
        <w:rPr>
          <w:rFonts w:ascii="Times New Roman" w:hAnsi="Times New Roman"/>
          <w:sz w:val="24"/>
          <w:szCs w:val="24"/>
        </w:rPr>
        <w:t>утренний фильтр</w:t>
      </w:r>
      <w:r w:rsidR="002E6B2E">
        <w:rPr>
          <w:rFonts w:ascii="Times New Roman" w:hAnsi="Times New Roman"/>
          <w:sz w:val="24"/>
          <w:szCs w:val="24"/>
        </w:rPr>
        <w:t>"</w:t>
      </w:r>
      <w:r w:rsidRPr="00E33197">
        <w:rPr>
          <w:rFonts w:ascii="Times New Roman" w:hAnsi="Times New Roman"/>
          <w:sz w:val="24"/>
          <w:szCs w:val="24"/>
        </w:rPr>
        <w:t xml:space="preserve">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 тела, также проходил визуальный осмотр детей на употребление психотропных веществ.</w:t>
      </w:r>
    </w:p>
    <w:p w:rsidR="0077487B" w:rsidRPr="00E33197" w:rsidRDefault="0077487B" w:rsidP="00734E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197">
        <w:rPr>
          <w:rFonts w:ascii="Times New Roman" w:hAnsi="Times New Roman"/>
          <w:sz w:val="24"/>
          <w:szCs w:val="24"/>
        </w:rPr>
        <w:t>обеспечивалась дезинфекция воздушной среды в (обеденном зале, зале для проведения мероприятий, тренажёрном зале) приборами для обеззараживания воздуха;</w:t>
      </w:r>
    </w:p>
    <w:p w:rsidR="0077487B" w:rsidRPr="00E33197" w:rsidRDefault="0077487B" w:rsidP="00734E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197">
        <w:rPr>
          <w:rFonts w:ascii="Times New Roman" w:hAnsi="Times New Roman"/>
          <w:sz w:val="24"/>
          <w:szCs w:val="24"/>
        </w:rPr>
        <w:t>на весь период оздоровительных смен в лагере обеспечено круглосуточное нахождение медицинских работников.</w:t>
      </w:r>
    </w:p>
    <w:p w:rsidR="00CE46CD" w:rsidRPr="00E33197" w:rsidRDefault="00CE46CD" w:rsidP="0077487B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Оценка эффективности оздоровления за 3 смены составила:</w:t>
      </w:r>
    </w:p>
    <w:p w:rsidR="00CE46CD" w:rsidRPr="00E33197" w:rsidRDefault="00CE46CD" w:rsidP="0077487B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- высокая - 287 детей (99%);</w:t>
      </w:r>
    </w:p>
    <w:p w:rsidR="00CE46CD" w:rsidRPr="00E33197" w:rsidRDefault="00CE46CD" w:rsidP="0077487B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 xml:space="preserve">- низкая –3 </w:t>
      </w:r>
      <w:r w:rsidR="00734E31" w:rsidRPr="00E33197">
        <w:rPr>
          <w:w w:val="100"/>
          <w:sz w:val="24"/>
          <w:szCs w:val="24"/>
        </w:rPr>
        <w:t xml:space="preserve">ребенка </w:t>
      </w:r>
      <w:r w:rsidRPr="00E33197">
        <w:rPr>
          <w:w w:val="100"/>
          <w:sz w:val="24"/>
          <w:szCs w:val="24"/>
        </w:rPr>
        <w:t>(1%)</w:t>
      </w:r>
    </w:p>
    <w:p w:rsidR="00CE46CD" w:rsidRPr="00E33197" w:rsidRDefault="00CE46CD" w:rsidP="0077487B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- отсутствует -</w:t>
      </w:r>
      <w:r w:rsidR="00734E31" w:rsidRPr="00E33197">
        <w:rPr>
          <w:w w:val="100"/>
          <w:sz w:val="24"/>
          <w:szCs w:val="24"/>
        </w:rPr>
        <w:t xml:space="preserve"> 0 человек (0%)</w:t>
      </w:r>
      <w:r w:rsidRPr="00E33197">
        <w:rPr>
          <w:w w:val="100"/>
          <w:sz w:val="24"/>
          <w:szCs w:val="24"/>
        </w:rPr>
        <w:t>.</w:t>
      </w:r>
    </w:p>
    <w:p w:rsidR="00DD5587" w:rsidRPr="00E33197" w:rsidRDefault="00695BFD" w:rsidP="00DD5587">
      <w:pPr>
        <w:ind w:firstLine="709"/>
        <w:jc w:val="both"/>
        <w:rPr>
          <w:w w:val="100"/>
          <w:sz w:val="24"/>
          <w:szCs w:val="26"/>
        </w:rPr>
      </w:pPr>
      <w:r w:rsidRPr="00E33197">
        <w:rPr>
          <w:w w:val="100"/>
          <w:sz w:val="24"/>
          <w:szCs w:val="24"/>
        </w:rPr>
        <w:lastRenderedPageBreak/>
        <w:t>На создание условий для организации отдыха и оздоровления детей в рамках муниципальной программы ЗГМО "Социальная поддержка населения" на 2020-2024 годы, подпрограмма 5. "Функционирование детского оздоровительного лагеря палаточного типа "Тихоокеанец" на улучшение материально-технической базы лагеря и организацию оздоровительных смен, в том числе зарплату</w:t>
      </w:r>
      <w:r w:rsidR="00734E31" w:rsidRPr="00E33197">
        <w:rPr>
          <w:w w:val="100"/>
          <w:sz w:val="24"/>
          <w:szCs w:val="24"/>
        </w:rPr>
        <w:t xml:space="preserve"> персонала, израсходовано в 2022</w:t>
      </w:r>
      <w:r w:rsidRPr="00E33197">
        <w:rPr>
          <w:w w:val="100"/>
          <w:sz w:val="24"/>
          <w:szCs w:val="24"/>
        </w:rPr>
        <w:t xml:space="preserve"> году по состоянию на </w:t>
      </w:r>
      <w:r w:rsidR="00381D4A">
        <w:rPr>
          <w:w w:val="100"/>
          <w:sz w:val="24"/>
          <w:szCs w:val="24"/>
        </w:rPr>
        <w:t>01.09</w:t>
      </w:r>
      <w:r w:rsidRPr="00E33197">
        <w:rPr>
          <w:w w:val="100"/>
          <w:sz w:val="24"/>
          <w:szCs w:val="24"/>
        </w:rPr>
        <w:t>.202</w:t>
      </w:r>
      <w:r w:rsidR="00734E31" w:rsidRPr="00E33197">
        <w:rPr>
          <w:w w:val="100"/>
          <w:sz w:val="24"/>
          <w:szCs w:val="24"/>
        </w:rPr>
        <w:t>2</w:t>
      </w:r>
      <w:r w:rsidRPr="00E33197">
        <w:rPr>
          <w:w w:val="100"/>
          <w:sz w:val="24"/>
          <w:szCs w:val="24"/>
        </w:rPr>
        <w:t xml:space="preserve"> из средств муниципального бюджета </w:t>
      </w:r>
      <w:r w:rsidR="00734E31" w:rsidRPr="00E33197">
        <w:rPr>
          <w:w w:val="100"/>
          <w:sz w:val="24"/>
          <w:szCs w:val="24"/>
        </w:rPr>
        <w:t>6 176 537,63</w:t>
      </w:r>
      <w:r w:rsidRPr="00E33197">
        <w:rPr>
          <w:w w:val="100"/>
          <w:sz w:val="24"/>
          <w:szCs w:val="24"/>
        </w:rPr>
        <w:t xml:space="preserve"> руб., из них на </w:t>
      </w:r>
      <w:r w:rsidR="00101BCF" w:rsidRPr="00E33197">
        <w:rPr>
          <w:w w:val="100"/>
          <w:sz w:val="24"/>
          <w:szCs w:val="26"/>
        </w:rPr>
        <w:t>ремонтные работы, обеспечение безопасности, пополнение материально-технической базы</w:t>
      </w:r>
      <w:r w:rsidR="00101BCF" w:rsidRPr="00E33197">
        <w:rPr>
          <w:w w:val="100"/>
          <w:sz w:val="24"/>
          <w:szCs w:val="24"/>
        </w:rPr>
        <w:t xml:space="preserve"> </w:t>
      </w:r>
      <w:r w:rsidRPr="00E33197">
        <w:rPr>
          <w:w w:val="100"/>
          <w:sz w:val="24"/>
          <w:szCs w:val="24"/>
        </w:rPr>
        <w:t xml:space="preserve">- 1 </w:t>
      </w:r>
      <w:r w:rsidR="00734E31" w:rsidRPr="00E33197">
        <w:rPr>
          <w:w w:val="100"/>
          <w:sz w:val="24"/>
          <w:szCs w:val="24"/>
        </w:rPr>
        <w:t>017 479,64</w:t>
      </w:r>
      <w:r w:rsidRPr="00E33197">
        <w:rPr>
          <w:w w:val="100"/>
          <w:sz w:val="24"/>
          <w:szCs w:val="24"/>
        </w:rPr>
        <w:t xml:space="preserve"> руб.</w:t>
      </w:r>
      <w:r w:rsidR="00DD5587" w:rsidRPr="00E33197">
        <w:rPr>
          <w:w w:val="100"/>
          <w:sz w:val="24"/>
          <w:szCs w:val="26"/>
        </w:rPr>
        <w:t xml:space="preserve"> </w:t>
      </w:r>
    </w:p>
    <w:p w:rsidR="00DD5587" w:rsidRPr="00E33197" w:rsidRDefault="00DD5587" w:rsidP="00C46F45">
      <w:pPr>
        <w:ind w:left="6" w:firstLine="703"/>
        <w:jc w:val="both"/>
        <w:rPr>
          <w:w w:val="100"/>
          <w:sz w:val="24"/>
          <w:szCs w:val="24"/>
          <w:shd w:val="clear" w:color="auto" w:fill="FFFFFF"/>
        </w:rPr>
      </w:pPr>
      <w:r w:rsidRPr="00E33197">
        <w:rPr>
          <w:w w:val="100"/>
          <w:sz w:val="24"/>
          <w:szCs w:val="24"/>
        </w:rPr>
        <w:t xml:space="preserve">В лагерь были приобретены: две армейские палатки, термосы для организации питания детей, </w:t>
      </w:r>
      <w:r w:rsidR="00C46F45" w:rsidRPr="00E33197">
        <w:rPr>
          <w:w w:val="100"/>
          <w:sz w:val="24"/>
          <w:szCs w:val="24"/>
        </w:rPr>
        <w:t xml:space="preserve">стиральная машинка, обновлен </w:t>
      </w:r>
      <w:r w:rsidRPr="00E33197">
        <w:rPr>
          <w:w w:val="100"/>
          <w:sz w:val="24"/>
          <w:szCs w:val="24"/>
        </w:rPr>
        <w:t>мягкий, спортивный и хозяйственный инвентарь.</w:t>
      </w:r>
      <w:r w:rsidR="0028579C" w:rsidRPr="00E33197">
        <w:rPr>
          <w:w w:val="100"/>
          <w:sz w:val="24"/>
          <w:szCs w:val="24"/>
          <w:shd w:val="clear" w:color="auto" w:fill="FFFFFF"/>
          <w:lang w:bidi="he-IL"/>
        </w:rPr>
        <w:t xml:space="preserve"> Отремонтировано, переоборудовано здание бывшего медпункта (не соответствующего нормам СанПиН) в медицинский пункт приёма детей, который </w:t>
      </w:r>
      <w:r w:rsidR="0028579C" w:rsidRPr="00E33197">
        <w:rPr>
          <w:w w:val="100"/>
          <w:sz w:val="24"/>
          <w:szCs w:val="24"/>
          <w:shd w:val="clear" w:color="auto" w:fill="FFFFFF"/>
        </w:rPr>
        <w:t>обеспечен всем необходимым оборудованием (раковина с локтевым смесителем, кушетка медицинская, шкаф медицинский, весы, ростомер, шины, носилки медицинские, бесконтактный термометр и др.);</w:t>
      </w:r>
      <w:r w:rsidR="0028579C" w:rsidRPr="00E33197">
        <w:rPr>
          <w:w w:val="100"/>
          <w:sz w:val="24"/>
          <w:szCs w:val="24"/>
          <w:shd w:val="clear" w:color="auto" w:fill="FFFFFF"/>
          <w:lang w:bidi="he-IL"/>
        </w:rPr>
        <w:t xml:space="preserve"> в данном помещении проведена пожарная сигнализация.</w:t>
      </w:r>
      <w:r w:rsidR="00C46F45" w:rsidRPr="00E33197">
        <w:rPr>
          <w:sz w:val="28"/>
          <w:szCs w:val="28"/>
          <w:shd w:val="clear" w:color="auto" w:fill="FFFFFF"/>
        </w:rPr>
        <w:t xml:space="preserve"> </w:t>
      </w:r>
      <w:r w:rsidR="00C46F45" w:rsidRPr="00E33197">
        <w:rPr>
          <w:w w:val="100"/>
          <w:sz w:val="24"/>
          <w:szCs w:val="24"/>
          <w:shd w:val="clear" w:color="auto" w:fill="FFFFFF"/>
        </w:rPr>
        <w:t>Проведено дополнительное освещение по территории лагеря, выполнен</w:t>
      </w:r>
      <w:r w:rsidR="00C46F45" w:rsidRPr="00E33197">
        <w:rPr>
          <w:w w:val="100"/>
          <w:sz w:val="24"/>
          <w:szCs w:val="24"/>
          <w:shd w:val="clear" w:color="auto" w:fill="FFFFFF"/>
          <w:lang w:bidi="he-IL"/>
        </w:rPr>
        <w:t xml:space="preserve"> монтаж системы видеонаблюдения, установка централизованного наблюдения за объектом и реагирования на тревожное сообщение. Произведён снос аварийного корпуса (на его месте оборудовано дополнительное футбольное поле).</w:t>
      </w:r>
    </w:p>
    <w:p w:rsidR="006C38ED" w:rsidRPr="00E33197" w:rsidRDefault="006C38ED" w:rsidP="006C38ED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По результатам участия в конкурсных процедурах в качестве поставщика услуг по организации отдыха и оздоровления детей в условиях детского оздоровительного лагеря палаточного типа "Тихоокеанец" МБУ ДО "ДЮСШ имени Г.М. Сергее</w:t>
      </w:r>
      <w:r w:rsidR="00676510" w:rsidRPr="00E33197">
        <w:rPr>
          <w:w w:val="100"/>
          <w:sz w:val="24"/>
          <w:szCs w:val="24"/>
        </w:rPr>
        <w:t>ва" заключены 2 контракта (от 26.03.2022 № 05-53-556/22-17, от 06.06.2022 № 05-53-719/22</w:t>
      </w:r>
      <w:r w:rsidRPr="00E33197">
        <w:rPr>
          <w:w w:val="100"/>
          <w:sz w:val="24"/>
          <w:szCs w:val="24"/>
        </w:rPr>
        <w:t>-17) с Министерством социального развития, опеки и попечительства Иркутской области для оплаты путевок в ДОЛ "Тихоокеанец" для детей работающих родителей (</w:t>
      </w:r>
      <w:r w:rsidR="00676510" w:rsidRPr="00E33197">
        <w:rPr>
          <w:w w:val="100"/>
          <w:sz w:val="24"/>
          <w:szCs w:val="24"/>
        </w:rPr>
        <w:t>80 путевок</w:t>
      </w:r>
      <w:r w:rsidR="00723047" w:rsidRPr="00E33197">
        <w:rPr>
          <w:w w:val="100"/>
          <w:sz w:val="24"/>
          <w:szCs w:val="24"/>
        </w:rPr>
        <w:t xml:space="preserve">: </w:t>
      </w:r>
      <w:r w:rsidR="00676510" w:rsidRPr="00E33197">
        <w:rPr>
          <w:w w:val="100"/>
          <w:sz w:val="24"/>
          <w:szCs w:val="24"/>
          <w:lang w:val="en-US"/>
        </w:rPr>
        <w:t>I</w:t>
      </w:r>
      <w:r w:rsidR="00676510" w:rsidRPr="00E33197">
        <w:rPr>
          <w:w w:val="100"/>
          <w:sz w:val="24"/>
          <w:szCs w:val="24"/>
        </w:rPr>
        <w:t xml:space="preserve"> сезон - 53, </w:t>
      </w:r>
      <w:r w:rsidR="00676510" w:rsidRPr="00E33197">
        <w:rPr>
          <w:w w:val="100"/>
          <w:sz w:val="24"/>
          <w:szCs w:val="24"/>
          <w:lang w:val="en-US"/>
        </w:rPr>
        <w:t>II</w:t>
      </w:r>
      <w:r w:rsidR="00676510" w:rsidRPr="00E33197">
        <w:rPr>
          <w:w w:val="100"/>
          <w:sz w:val="24"/>
          <w:szCs w:val="24"/>
        </w:rPr>
        <w:t xml:space="preserve"> сезон - 27</w:t>
      </w:r>
      <w:r w:rsidRPr="00E33197">
        <w:rPr>
          <w:w w:val="100"/>
          <w:sz w:val="24"/>
          <w:szCs w:val="24"/>
        </w:rPr>
        <w:t xml:space="preserve">, доплата родителей - </w:t>
      </w:r>
      <w:r w:rsidR="00676510" w:rsidRPr="00E33197">
        <w:rPr>
          <w:w w:val="100"/>
          <w:sz w:val="24"/>
          <w:szCs w:val="24"/>
        </w:rPr>
        <w:t>2</w:t>
      </w:r>
      <w:r w:rsidRPr="00E33197">
        <w:rPr>
          <w:w w:val="100"/>
          <w:sz w:val="24"/>
          <w:szCs w:val="24"/>
        </w:rPr>
        <w:t xml:space="preserve"> </w:t>
      </w:r>
      <w:r w:rsidR="00676510" w:rsidRPr="00E33197">
        <w:rPr>
          <w:w w:val="100"/>
          <w:sz w:val="24"/>
          <w:szCs w:val="24"/>
        </w:rPr>
        <w:t>055,2</w:t>
      </w:r>
      <w:r w:rsidRPr="00E33197">
        <w:rPr>
          <w:w w:val="100"/>
          <w:sz w:val="24"/>
          <w:szCs w:val="24"/>
        </w:rPr>
        <w:t>0 руб.) и</w:t>
      </w:r>
      <w:r w:rsidR="00505348" w:rsidRPr="00E33197">
        <w:rPr>
          <w:w w:val="100"/>
          <w:sz w:val="24"/>
          <w:szCs w:val="24"/>
        </w:rPr>
        <w:t xml:space="preserve"> </w:t>
      </w:r>
      <w:r w:rsidRPr="00E33197">
        <w:rPr>
          <w:w w:val="100"/>
          <w:sz w:val="24"/>
          <w:szCs w:val="24"/>
        </w:rPr>
        <w:t>детей, находящихся в трудной жизненной ситуации (</w:t>
      </w:r>
      <w:r w:rsidR="00E33197" w:rsidRPr="00E33197">
        <w:rPr>
          <w:w w:val="100"/>
          <w:sz w:val="24"/>
          <w:szCs w:val="24"/>
        </w:rPr>
        <w:t>151 путевка</w:t>
      </w:r>
      <w:r w:rsidR="00723047" w:rsidRPr="00E33197">
        <w:rPr>
          <w:w w:val="100"/>
          <w:sz w:val="24"/>
          <w:szCs w:val="24"/>
        </w:rPr>
        <w:t xml:space="preserve">: </w:t>
      </w:r>
      <w:r w:rsidR="00723047" w:rsidRPr="00E33197">
        <w:rPr>
          <w:w w:val="100"/>
          <w:sz w:val="24"/>
          <w:szCs w:val="24"/>
          <w:lang w:val="en-US"/>
        </w:rPr>
        <w:t>I</w:t>
      </w:r>
      <w:r w:rsidR="00723047" w:rsidRPr="00E33197">
        <w:rPr>
          <w:w w:val="100"/>
          <w:sz w:val="24"/>
          <w:szCs w:val="24"/>
        </w:rPr>
        <w:t xml:space="preserve"> сезон - 60, </w:t>
      </w:r>
      <w:r w:rsidR="00723047" w:rsidRPr="00E33197">
        <w:rPr>
          <w:w w:val="100"/>
          <w:sz w:val="24"/>
          <w:szCs w:val="24"/>
          <w:lang w:val="en-US"/>
        </w:rPr>
        <w:t>II</w:t>
      </w:r>
      <w:r w:rsidR="00E33197" w:rsidRPr="00E33197">
        <w:rPr>
          <w:w w:val="100"/>
          <w:sz w:val="24"/>
          <w:szCs w:val="24"/>
        </w:rPr>
        <w:t xml:space="preserve"> сезон - 91</w:t>
      </w:r>
      <w:r w:rsidRPr="00E33197">
        <w:rPr>
          <w:w w:val="100"/>
          <w:sz w:val="24"/>
          <w:szCs w:val="24"/>
        </w:rPr>
        <w:t xml:space="preserve">) </w:t>
      </w:r>
      <w:r w:rsidR="00DD5587" w:rsidRPr="00E33197">
        <w:rPr>
          <w:w w:val="100"/>
          <w:sz w:val="24"/>
          <w:szCs w:val="24"/>
        </w:rPr>
        <w:t>на общую сумму 2 209 340,0</w:t>
      </w:r>
      <w:r w:rsidRPr="00E33197">
        <w:rPr>
          <w:w w:val="100"/>
          <w:sz w:val="24"/>
          <w:szCs w:val="24"/>
        </w:rPr>
        <w:t xml:space="preserve">0 руб. Стоимость путевки составила </w:t>
      </w:r>
      <w:r w:rsidR="00723047" w:rsidRPr="00E33197">
        <w:rPr>
          <w:w w:val="100"/>
          <w:sz w:val="24"/>
          <w:szCs w:val="24"/>
        </w:rPr>
        <w:t>10 276</w:t>
      </w:r>
      <w:r w:rsidRPr="00E33197">
        <w:rPr>
          <w:w w:val="100"/>
          <w:sz w:val="24"/>
          <w:szCs w:val="24"/>
        </w:rPr>
        <w:t>,00</w:t>
      </w:r>
      <w:r w:rsidR="00723047" w:rsidRPr="00E33197">
        <w:rPr>
          <w:w w:val="100"/>
          <w:sz w:val="24"/>
          <w:szCs w:val="24"/>
        </w:rPr>
        <w:t xml:space="preserve"> руб. (в 2021 году - 8 568</w:t>
      </w:r>
      <w:r w:rsidRPr="00E33197">
        <w:rPr>
          <w:w w:val="100"/>
          <w:sz w:val="24"/>
          <w:szCs w:val="24"/>
        </w:rPr>
        <w:t>,00 руб.), реализация путевок осуществлялась через Комплексные центры социального обслуживания Иркутской области.</w:t>
      </w:r>
      <w:r w:rsidR="00E33197" w:rsidRPr="00E33197">
        <w:rPr>
          <w:w w:val="100"/>
          <w:sz w:val="24"/>
          <w:szCs w:val="24"/>
        </w:rPr>
        <w:t xml:space="preserve"> За полную стоимость приобрели путевки для отдыха 59 детей (</w:t>
      </w:r>
      <w:r w:rsidR="00E33197" w:rsidRPr="00E33197">
        <w:rPr>
          <w:w w:val="100"/>
          <w:sz w:val="24"/>
          <w:szCs w:val="24"/>
          <w:lang w:val="en-US"/>
        </w:rPr>
        <w:t>I</w:t>
      </w:r>
      <w:r w:rsidR="00E33197" w:rsidRPr="00E33197">
        <w:rPr>
          <w:w w:val="100"/>
          <w:sz w:val="24"/>
          <w:szCs w:val="24"/>
        </w:rPr>
        <w:t xml:space="preserve"> сезон - 5, </w:t>
      </w:r>
      <w:r w:rsidR="00E33197" w:rsidRPr="00E33197">
        <w:rPr>
          <w:w w:val="100"/>
          <w:sz w:val="24"/>
          <w:szCs w:val="24"/>
          <w:lang w:val="en-US"/>
        </w:rPr>
        <w:t>II</w:t>
      </w:r>
      <w:r w:rsidR="00E33197" w:rsidRPr="00E33197">
        <w:rPr>
          <w:w w:val="100"/>
          <w:sz w:val="24"/>
          <w:szCs w:val="24"/>
        </w:rPr>
        <w:t xml:space="preserve"> сезон - 2, </w:t>
      </w:r>
      <w:r w:rsidR="00E33197" w:rsidRPr="00E33197">
        <w:rPr>
          <w:w w:val="100"/>
          <w:sz w:val="24"/>
          <w:szCs w:val="24"/>
          <w:lang w:val="en-US"/>
        </w:rPr>
        <w:t>III</w:t>
      </w:r>
      <w:r w:rsidR="00E33197" w:rsidRPr="00E33197">
        <w:rPr>
          <w:w w:val="100"/>
          <w:sz w:val="24"/>
          <w:szCs w:val="24"/>
        </w:rPr>
        <w:t xml:space="preserve"> сезон - 52).</w:t>
      </w:r>
    </w:p>
    <w:p w:rsidR="00E00CBD" w:rsidRPr="00E33197" w:rsidRDefault="00E00CBD" w:rsidP="00E33197">
      <w:pPr>
        <w:tabs>
          <w:tab w:val="left" w:pos="567"/>
          <w:tab w:val="left" w:pos="851"/>
        </w:tabs>
        <w:ind w:firstLine="567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Одним из приоритетных направлений в работе отдела по молодежной политике администрации ЗГМО является обеспечение отдыха, оздоровления и занятости молодежи города в возрасте от 14-30 лет. Данное направление деятельности предполагает ряд мероприятий:</w:t>
      </w:r>
    </w:p>
    <w:p w:rsidR="00E00CBD" w:rsidRPr="00E33197" w:rsidRDefault="00E00CBD" w:rsidP="00E33197">
      <w:pPr>
        <w:tabs>
          <w:tab w:val="left" w:pos="567"/>
          <w:tab w:val="left" w:pos="851"/>
        </w:tabs>
        <w:ind w:firstLine="567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 xml:space="preserve">- организация отдыха молодежи в ВДЦ 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Океан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 xml:space="preserve">, 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Орленок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 xml:space="preserve">, МДЦ 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Артек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;</w:t>
      </w:r>
    </w:p>
    <w:p w:rsidR="00E00CBD" w:rsidRPr="00E33197" w:rsidRDefault="00E00CBD" w:rsidP="00E33197">
      <w:pPr>
        <w:tabs>
          <w:tab w:val="left" w:pos="567"/>
          <w:tab w:val="left" w:pos="851"/>
        </w:tabs>
        <w:ind w:firstLine="567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- организация летнего отдыха молодежи в палаточных лагерях Иркутской области;</w:t>
      </w:r>
    </w:p>
    <w:p w:rsidR="00E00CBD" w:rsidRPr="00E33197" w:rsidRDefault="00E00CBD" w:rsidP="00E33197">
      <w:pPr>
        <w:tabs>
          <w:tab w:val="left" w:pos="567"/>
          <w:tab w:val="left" w:pos="851"/>
        </w:tabs>
        <w:ind w:firstLine="567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>- реализация проектов, проведение мероприятий для молодежи и с ее участием.</w:t>
      </w:r>
    </w:p>
    <w:p w:rsidR="00E00CBD" w:rsidRPr="00E33197" w:rsidRDefault="00E00CBD" w:rsidP="00E33197">
      <w:pPr>
        <w:tabs>
          <w:tab w:val="left" w:pos="567"/>
          <w:tab w:val="left" w:pos="851"/>
        </w:tabs>
        <w:ind w:firstLine="567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 xml:space="preserve">В 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Океан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 xml:space="preserve"> (г. Владивосток) и МДЦ 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Артек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 xml:space="preserve"> (р. Крым) подбор осуществляется через автоматизированную информационную систему, которая обеспечивает подбор участников на основе рейтинга. Дети регистрируются на сайте центров, выкладывают свои достижения и участвуют в рейтинговом отборе. В текущем году участие во 2 смене ВДЦ 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Океан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 xml:space="preserve"> принял  1 представитель г. Зимы (обучающаяся МБОУ "СОШ № 10").</w:t>
      </w:r>
    </w:p>
    <w:p w:rsidR="00E00CBD" w:rsidRPr="00E33197" w:rsidRDefault="00E00CBD" w:rsidP="00E33197">
      <w:pPr>
        <w:tabs>
          <w:tab w:val="left" w:pos="567"/>
          <w:tab w:val="left" w:pos="851"/>
        </w:tabs>
        <w:ind w:firstLine="567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 xml:space="preserve">В летний период 2022 года организовано участие молодежи в международном форуме 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Байкал</w:t>
      </w:r>
      <w:r w:rsidR="002E6B2E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 xml:space="preserve"> - 1 человек. Информация о работе палаточных лагерей Иркутской области и количестве выделенных путевок была направлена в заинтересованные структуры. Заявок не поступило.</w:t>
      </w:r>
    </w:p>
    <w:p w:rsidR="00121DF0" w:rsidRPr="00E33197" w:rsidRDefault="00121DF0" w:rsidP="00E33197">
      <w:pPr>
        <w:ind w:firstLine="709"/>
        <w:jc w:val="both"/>
        <w:rPr>
          <w:w w:val="100"/>
          <w:sz w:val="24"/>
          <w:szCs w:val="24"/>
        </w:rPr>
      </w:pPr>
      <w:r w:rsidRPr="00E33197">
        <w:rPr>
          <w:w w:val="100"/>
          <w:sz w:val="24"/>
          <w:szCs w:val="24"/>
        </w:rPr>
        <w:t xml:space="preserve">Специалистами ОГБУСО </w:t>
      </w:r>
      <w:r w:rsidR="00243A7F" w:rsidRPr="00E33197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>Комплексный центр социального обслуживания населения г. Зимы и Зиминского района</w:t>
      </w:r>
      <w:r w:rsidR="00243A7F" w:rsidRPr="00E33197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 xml:space="preserve"> в период подготовки и проведения летней оздоровительной кампании 202</w:t>
      </w:r>
      <w:r w:rsidR="00E00CBD" w:rsidRPr="00E33197">
        <w:rPr>
          <w:w w:val="100"/>
          <w:sz w:val="24"/>
          <w:szCs w:val="24"/>
        </w:rPr>
        <w:t>2</w:t>
      </w:r>
      <w:r w:rsidRPr="00E33197">
        <w:rPr>
          <w:w w:val="100"/>
          <w:sz w:val="24"/>
          <w:szCs w:val="24"/>
        </w:rPr>
        <w:t xml:space="preserve"> года проводилась информационная работа среди населения, организаций и предприятий об обеспечении законных представителей детей путевкой в организации отдыха и оздоровления детей Иркутской области. Информация размещена на официальном сайте </w:t>
      </w:r>
      <w:r w:rsidRPr="00E33197">
        <w:rPr>
          <w:w w:val="100"/>
          <w:sz w:val="24"/>
          <w:szCs w:val="24"/>
        </w:rPr>
        <w:lastRenderedPageBreak/>
        <w:t>КЦСОН, в средствах массовой информации, на информационных стендах, группе вайбер</w:t>
      </w:r>
      <w:r w:rsidR="00243A7F" w:rsidRPr="00E33197">
        <w:rPr>
          <w:w w:val="100"/>
          <w:sz w:val="24"/>
          <w:szCs w:val="24"/>
        </w:rPr>
        <w:t xml:space="preserve"> "</w:t>
      </w:r>
      <w:r w:rsidRPr="00E33197">
        <w:rPr>
          <w:w w:val="100"/>
          <w:sz w:val="24"/>
          <w:szCs w:val="24"/>
        </w:rPr>
        <w:t>Отдых и оздоровление</w:t>
      </w:r>
      <w:r w:rsidR="00243A7F" w:rsidRPr="00E33197">
        <w:rPr>
          <w:w w:val="100"/>
          <w:sz w:val="24"/>
          <w:szCs w:val="24"/>
        </w:rPr>
        <w:t>"</w:t>
      </w:r>
      <w:r w:rsidRPr="00E33197">
        <w:rPr>
          <w:w w:val="100"/>
          <w:sz w:val="24"/>
          <w:szCs w:val="24"/>
        </w:rPr>
        <w:t xml:space="preserve">. </w:t>
      </w:r>
    </w:p>
    <w:p w:rsidR="00121DF0" w:rsidRPr="00E33197" w:rsidRDefault="00121DF0" w:rsidP="00E33197">
      <w:pPr>
        <w:pStyle w:val="a5"/>
        <w:spacing w:before="0" w:beforeAutospacing="0" w:after="0" w:afterAutospacing="0"/>
        <w:ind w:firstLine="709"/>
        <w:jc w:val="both"/>
      </w:pPr>
      <w:r w:rsidRPr="00E33197">
        <w:t xml:space="preserve">От законных представителей г. Зимы зарегистрировано </w:t>
      </w:r>
      <w:r w:rsidR="00E00CBD" w:rsidRPr="00E33197">
        <w:t>539</w:t>
      </w:r>
      <w:r w:rsidRPr="00E33197">
        <w:t xml:space="preserve"> заявлений на получение путевок, из них: 2</w:t>
      </w:r>
      <w:r w:rsidR="00E00CBD" w:rsidRPr="00E33197">
        <w:t>97</w:t>
      </w:r>
      <w:r w:rsidRPr="00E33197">
        <w:t xml:space="preserve"> - для детей, находящихся в трудной жизненной ситуации (далее - ТЖС), </w:t>
      </w:r>
      <w:r w:rsidR="00E00CBD" w:rsidRPr="00E33197">
        <w:t>242</w:t>
      </w:r>
      <w:r w:rsidRPr="00E33197">
        <w:t xml:space="preserve"> - для детей работающих родители (далее - РР). Путевками обеспечено</w:t>
      </w:r>
      <w:r w:rsidR="00243A7F" w:rsidRPr="00E33197">
        <w:t xml:space="preserve"> </w:t>
      </w:r>
      <w:r w:rsidR="00E00CBD" w:rsidRPr="00E33197">
        <w:t xml:space="preserve">354 ребенка (в 2021 году - </w:t>
      </w:r>
      <w:r w:rsidRPr="00E33197">
        <w:t>275 детей</w:t>
      </w:r>
      <w:r w:rsidR="00E00CBD" w:rsidRPr="00E33197">
        <w:t>)</w:t>
      </w:r>
      <w:r w:rsidRPr="00E33197">
        <w:t xml:space="preserve"> г. Зимы, из них: 1</w:t>
      </w:r>
      <w:r w:rsidR="00E00CBD" w:rsidRPr="00E33197">
        <w:t>83</w:t>
      </w:r>
      <w:r w:rsidRPr="00E33197">
        <w:t xml:space="preserve"> - ТЖС, 1</w:t>
      </w:r>
      <w:r w:rsidR="00E00CBD" w:rsidRPr="00E33197">
        <w:t xml:space="preserve">71 - РР. Из них: 13 </w:t>
      </w:r>
      <w:r w:rsidRPr="00E33197">
        <w:t>детей из семей, находящихся в банке СОП.</w:t>
      </w:r>
    </w:p>
    <w:p w:rsidR="00121DF0" w:rsidRPr="00E33197" w:rsidRDefault="00121DF0" w:rsidP="00E33197">
      <w:pPr>
        <w:pStyle w:val="a5"/>
        <w:spacing w:before="0" w:beforeAutospacing="0" w:after="0" w:afterAutospacing="0"/>
        <w:ind w:firstLine="709"/>
        <w:jc w:val="both"/>
      </w:pPr>
      <w:r w:rsidRPr="00E33197">
        <w:t xml:space="preserve">Путевки предоставлялись в санатории ОГБУ СО РЦ </w:t>
      </w:r>
      <w:r w:rsidR="00243A7F" w:rsidRPr="00E33197">
        <w:t>"</w:t>
      </w:r>
      <w:r w:rsidRPr="00E33197">
        <w:t>Сосновая горка</w:t>
      </w:r>
      <w:r w:rsidR="00243A7F" w:rsidRPr="00E33197">
        <w:t>"</w:t>
      </w:r>
      <w:r w:rsidRPr="00E33197">
        <w:t xml:space="preserve">, </w:t>
      </w:r>
      <w:r w:rsidR="00243A7F" w:rsidRPr="00E33197">
        <w:t>"</w:t>
      </w:r>
      <w:r w:rsidRPr="00E33197">
        <w:t>Усолье</w:t>
      </w:r>
      <w:r w:rsidR="00243A7F" w:rsidRPr="00E33197">
        <w:t>"</w:t>
      </w:r>
      <w:r w:rsidRPr="00E33197">
        <w:t xml:space="preserve">, </w:t>
      </w:r>
      <w:r w:rsidR="00243A7F" w:rsidRPr="00E33197">
        <w:t>"</w:t>
      </w:r>
      <w:r w:rsidRPr="00E33197">
        <w:t>Жемчужина Сибири</w:t>
      </w:r>
      <w:r w:rsidR="00243A7F" w:rsidRPr="00E33197">
        <w:t>"</w:t>
      </w:r>
      <w:r w:rsidRPr="00E33197">
        <w:t xml:space="preserve">, санаторий курорт </w:t>
      </w:r>
      <w:r w:rsidR="00243A7F" w:rsidRPr="00E33197">
        <w:t>"</w:t>
      </w:r>
      <w:r w:rsidRPr="00E33197">
        <w:t>Ангара</w:t>
      </w:r>
      <w:r w:rsidR="00243A7F" w:rsidRPr="00E33197">
        <w:t>"</w:t>
      </w:r>
      <w:r w:rsidRPr="00E33197">
        <w:t xml:space="preserve">, лагеря ДОЛ </w:t>
      </w:r>
      <w:r w:rsidR="00243A7F" w:rsidRPr="00E33197">
        <w:t>"</w:t>
      </w:r>
      <w:r w:rsidRPr="00E33197">
        <w:t>Хвойный</w:t>
      </w:r>
      <w:r w:rsidR="00243A7F" w:rsidRPr="00E33197">
        <w:t>"</w:t>
      </w:r>
      <w:r w:rsidRPr="00E33197">
        <w:t xml:space="preserve">, МАУ ОЛ </w:t>
      </w:r>
      <w:r w:rsidR="00243A7F" w:rsidRPr="00E33197">
        <w:t>"</w:t>
      </w:r>
      <w:r w:rsidRPr="00E33197">
        <w:t>Орленок</w:t>
      </w:r>
      <w:r w:rsidR="00243A7F" w:rsidRPr="00E33197">
        <w:t>"</w:t>
      </w:r>
      <w:r w:rsidRPr="00E33197">
        <w:t xml:space="preserve">, </w:t>
      </w:r>
      <w:r w:rsidR="00381D4A">
        <w:t xml:space="preserve">ДОЛ </w:t>
      </w:r>
      <w:r w:rsidR="00243A7F" w:rsidRPr="00E33197">
        <w:t>"</w:t>
      </w:r>
      <w:r w:rsidR="00381D4A">
        <w:t>Голубые ели</w:t>
      </w:r>
      <w:r w:rsidR="00243A7F" w:rsidRPr="00E33197">
        <w:t>"</w:t>
      </w:r>
      <w:r w:rsidRPr="00E33197">
        <w:t>, палаточные лагеря</w:t>
      </w:r>
      <w:r w:rsidR="00243A7F" w:rsidRPr="00E33197">
        <w:t xml:space="preserve"> "</w:t>
      </w:r>
      <w:r w:rsidRPr="00E33197">
        <w:t>Тихоокеанец</w:t>
      </w:r>
      <w:r w:rsidR="00243A7F" w:rsidRPr="00E33197">
        <w:t>"</w:t>
      </w:r>
      <w:r w:rsidRPr="00E33197">
        <w:t xml:space="preserve">, </w:t>
      </w:r>
      <w:r w:rsidR="00243A7F" w:rsidRPr="00E33197">
        <w:t>"</w:t>
      </w:r>
      <w:r w:rsidRPr="00E33197">
        <w:t>Молодежный</w:t>
      </w:r>
      <w:r w:rsidR="00243A7F" w:rsidRPr="00E33197">
        <w:t>"</w:t>
      </w:r>
      <w:r w:rsidR="00E33197" w:rsidRPr="00E33197">
        <w:t xml:space="preserve"> и другие.</w:t>
      </w:r>
    </w:p>
    <w:p w:rsidR="005E434E" w:rsidRPr="00E33197" w:rsidRDefault="005E434E" w:rsidP="005E434E">
      <w:pPr>
        <w:ind w:firstLine="709"/>
        <w:jc w:val="both"/>
        <w:rPr>
          <w:w w:val="100"/>
          <w:sz w:val="24"/>
          <w:szCs w:val="28"/>
        </w:rPr>
      </w:pPr>
    </w:p>
    <w:p w:rsidR="005E434E" w:rsidRPr="00E33197" w:rsidRDefault="005E434E" w:rsidP="005E434E">
      <w:pPr>
        <w:ind w:firstLine="709"/>
        <w:jc w:val="both"/>
        <w:rPr>
          <w:w w:val="100"/>
          <w:sz w:val="24"/>
          <w:szCs w:val="28"/>
        </w:rPr>
      </w:pPr>
    </w:p>
    <w:p w:rsidR="005E434E" w:rsidRPr="00E33197" w:rsidRDefault="005E434E" w:rsidP="005E434E">
      <w:pPr>
        <w:rPr>
          <w:w w:val="100"/>
          <w:sz w:val="24"/>
          <w:szCs w:val="28"/>
        </w:rPr>
      </w:pPr>
    </w:p>
    <w:p w:rsidR="005E434E" w:rsidRPr="00E33197" w:rsidRDefault="005E434E" w:rsidP="005E434E">
      <w:pPr>
        <w:rPr>
          <w:w w:val="100"/>
          <w:sz w:val="24"/>
          <w:szCs w:val="28"/>
        </w:rPr>
      </w:pPr>
    </w:p>
    <w:p w:rsidR="005E434E" w:rsidRPr="00E33197" w:rsidRDefault="00381D4A" w:rsidP="005E434E">
      <w:pPr>
        <w:rPr>
          <w:w w:val="100"/>
          <w:sz w:val="24"/>
          <w:szCs w:val="28"/>
        </w:rPr>
      </w:pPr>
      <w:r>
        <w:rPr>
          <w:w w:val="100"/>
          <w:sz w:val="24"/>
          <w:szCs w:val="28"/>
        </w:rPr>
        <w:t>Председатель</w:t>
      </w:r>
      <w:r w:rsidR="005E434E" w:rsidRPr="00E33197">
        <w:rPr>
          <w:w w:val="100"/>
          <w:sz w:val="24"/>
          <w:szCs w:val="28"/>
        </w:rPr>
        <w:t xml:space="preserve">                                                                        </w:t>
      </w:r>
      <w:r w:rsidR="00E33197" w:rsidRPr="00E33197">
        <w:rPr>
          <w:w w:val="100"/>
          <w:sz w:val="24"/>
          <w:szCs w:val="28"/>
        </w:rPr>
        <w:t xml:space="preserve">                             </w:t>
      </w:r>
      <w:r w:rsidR="005E434E" w:rsidRPr="00E33197">
        <w:rPr>
          <w:w w:val="100"/>
          <w:sz w:val="24"/>
          <w:szCs w:val="28"/>
        </w:rPr>
        <w:t xml:space="preserve"> </w:t>
      </w:r>
      <w:r>
        <w:rPr>
          <w:w w:val="100"/>
          <w:sz w:val="24"/>
          <w:szCs w:val="28"/>
        </w:rPr>
        <w:tab/>
        <w:t xml:space="preserve">      О.О. Горошко</w:t>
      </w:r>
    </w:p>
    <w:p w:rsidR="005E434E" w:rsidRPr="00E33197" w:rsidRDefault="005E434E" w:rsidP="005E434E">
      <w:pPr>
        <w:jc w:val="both"/>
        <w:rPr>
          <w:w w:val="100"/>
          <w:sz w:val="28"/>
          <w:szCs w:val="28"/>
        </w:rPr>
      </w:pPr>
    </w:p>
    <w:p w:rsidR="005E434E" w:rsidRPr="00E33197" w:rsidRDefault="005E434E" w:rsidP="005E434E">
      <w:pPr>
        <w:jc w:val="both"/>
        <w:rPr>
          <w:w w:val="100"/>
          <w:sz w:val="28"/>
          <w:szCs w:val="28"/>
        </w:rPr>
      </w:pPr>
    </w:p>
    <w:p w:rsidR="005E434E" w:rsidRPr="00E33197" w:rsidRDefault="005E434E" w:rsidP="005E434E">
      <w:pPr>
        <w:jc w:val="both"/>
        <w:rPr>
          <w:w w:val="100"/>
          <w:sz w:val="28"/>
          <w:szCs w:val="28"/>
        </w:rPr>
      </w:pPr>
    </w:p>
    <w:p w:rsidR="005E434E" w:rsidRPr="00E33197" w:rsidRDefault="005E434E" w:rsidP="005E434E">
      <w:pPr>
        <w:jc w:val="both"/>
        <w:rPr>
          <w:w w:val="100"/>
          <w:sz w:val="28"/>
          <w:szCs w:val="28"/>
        </w:rPr>
      </w:pPr>
    </w:p>
    <w:p w:rsidR="005E434E" w:rsidRPr="00E33197" w:rsidRDefault="005E434E" w:rsidP="005E434E">
      <w:pPr>
        <w:jc w:val="both"/>
        <w:rPr>
          <w:w w:val="100"/>
          <w:sz w:val="28"/>
          <w:szCs w:val="28"/>
        </w:rPr>
      </w:pPr>
    </w:p>
    <w:p w:rsidR="005E434E" w:rsidRPr="00E33197" w:rsidRDefault="005E434E" w:rsidP="005E434E">
      <w:pPr>
        <w:jc w:val="both"/>
        <w:rPr>
          <w:w w:val="100"/>
          <w:sz w:val="28"/>
          <w:szCs w:val="28"/>
        </w:rPr>
      </w:pPr>
    </w:p>
    <w:sectPr w:rsidR="005E434E" w:rsidRPr="00E33197" w:rsidSect="0089294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F54" w:rsidRDefault="000E0F54" w:rsidP="00E87E98">
      <w:r>
        <w:separator/>
      </w:r>
    </w:p>
  </w:endnote>
  <w:endnote w:type="continuationSeparator" w:id="1">
    <w:p w:rsidR="000E0F54" w:rsidRDefault="000E0F54" w:rsidP="00E8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F54" w:rsidRDefault="000E0F54" w:rsidP="00E87E98">
      <w:r>
        <w:separator/>
      </w:r>
    </w:p>
  </w:footnote>
  <w:footnote w:type="continuationSeparator" w:id="1">
    <w:p w:rsidR="000E0F54" w:rsidRDefault="000E0F54" w:rsidP="00E87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1B" w:rsidRDefault="003718A3">
    <w:pPr>
      <w:pStyle w:val="a6"/>
      <w:jc w:val="center"/>
    </w:pPr>
    <w:r>
      <w:fldChar w:fldCharType="begin"/>
    </w:r>
    <w:r w:rsidR="000F5188">
      <w:instrText xml:space="preserve"> PAGE   \* MERGEFORMAT </w:instrText>
    </w:r>
    <w:r>
      <w:fldChar w:fldCharType="separate"/>
    </w:r>
    <w:r w:rsidR="00381D4A">
      <w:rPr>
        <w:noProof/>
      </w:rPr>
      <w:t>2</w:t>
    </w:r>
    <w:r>
      <w:fldChar w:fldCharType="end"/>
    </w:r>
  </w:p>
  <w:p w:rsidR="00AF131B" w:rsidRDefault="000E0F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7585"/>
    <w:multiLevelType w:val="hybridMultilevel"/>
    <w:tmpl w:val="06E6EA40"/>
    <w:lvl w:ilvl="0" w:tplc="E594E75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64EF8"/>
    <w:multiLevelType w:val="hybridMultilevel"/>
    <w:tmpl w:val="98FA3710"/>
    <w:lvl w:ilvl="0" w:tplc="AAF03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CA416D"/>
    <w:multiLevelType w:val="hybridMultilevel"/>
    <w:tmpl w:val="7C22B756"/>
    <w:lvl w:ilvl="0" w:tplc="AAF03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E131C2"/>
    <w:multiLevelType w:val="hybridMultilevel"/>
    <w:tmpl w:val="3C724F72"/>
    <w:lvl w:ilvl="0" w:tplc="AAF03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34E"/>
    <w:rsid w:val="00010C8A"/>
    <w:rsid w:val="000145BB"/>
    <w:rsid w:val="000209A6"/>
    <w:rsid w:val="0002542A"/>
    <w:rsid w:val="00042B5D"/>
    <w:rsid w:val="00074E89"/>
    <w:rsid w:val="00076FFE"/>
    <w:rsid w:val="0008308E"/>
    <w:rsid w:val="000A7666"/>
    <w:rsid w:val="000E0F54"/>
    <w:rsid w:val="000E6997"/>
    <w:rsid w:val="000F5188"/>
    <w:rsid w:val="00101BCF"/>
    <w:rsid w:val="00121DF0"/>
    <w:rsid w:val="00123553"/>
    <w:rsid w:val="001311FE"/>
    <w:rsid w:val="00137211"/>
    <w:rsid w:val="001464E6"/>
    <w:rsid w:val="0017259E"/>
    <w:rsid w:val="001845D5"/>
    <w:rsid w:val="001C178A"/>
    <w:rsid w:val="001C66D6"/>
    <w:rsid w:val="001D1B7F"/>
    <w:rsid w:val="001E35E8"/>
    <w:rsid w:val="001F30C9"/>
    <w:rsid w:val="002035C0"/>
    <w:rsid w:val="00203756"/>
    <w:rsid w:val="002045D6"/>
    <w:rsid w:val="00211F6F"/>
    <w:rsid w:val="0021549C"/>
    <w:rsid w:val="00216AD5"/>
    <w:rsid w:val="00243A7F"/>
    <w:rsid w:val="00256203"/>
    <w:rsid w:val="00272420"/>
    <w:rsid w:val="0028579C"/>
    <w:rsid w:val="002C3B2E"/>
    <w:rsid w:val="002C7316"/>
    <w:rsid w:val="002E6B2E"/>
    <w:rsid w:val="00333014"/>
    <w:rsid w:val="003416D5"/>
    <w:rsid w:val="003466B5"/>
    <w:rsid w:val="0035642A"/>
    <w:rsid w:val="00365D53"/>
    <w:rsid w:val="003718A3"/>
    <w:rsid w:val="00381D4A"/>
    <w:rsid w:val="003A1E29"/>
    <w:rsid w:val="003A2555"/>
    <w:rsid w:val="003A372A"/>
    <w:rsid w:val="003B2888"/>
    <w:rsid w:val="003C48F0"/>
    <w:rsid w:val="003C77D1"/>
    <w:rsid w:val="003E5CF2"/>
    <w:rsid w:val="0040071C"/>
    <w:rsid w:val="00422185"/>
    <w:rsid w:val="00434D96"/>
    <w:rsid w:val="00460E2E"/>
    <w:rsid w:val="00486E40"/>
    <w:rsid w:val="004B0273"/>
    <w:rsid w:val="004C7B16"/>
    <w:rsid w:val="004D3112"/>
    <w:rsid w:val="004E5248"/>
    <w:rsid w:val="004F2845"/>
    <w:rsid w:val="00505348"/>
    <w:rsid w:val="005079C2"/>
    <w:rsid w:val="005166E6"/>
    <w:rsid w:val="00516DA9"/>
    <w:rsid w:val="0053084C"/>
    <w:rsid w:val="005612EC"/>
    <w:rsid w:val="00570067"/>
    <w:rsid w:val="00592CA8"/>
    <w:rsid w:val="005B4F7C"/>
    <w:rsid w:val="005C7D65"/>
    <w:rsid w:val="005D1935"/>
    <w:rsid w:val="005E434E"/>
    <w:rsid w:val="005E4E0B"/>
    <w:rsid w:val="00600D5E"/>
    <w:rsid w:val="006449D6"/>
    <w:rsid w:val="00672A98"/>
    <w:rsid w:val="00676510"/>
    <w:rsid w:val="00676989"/>
    <w:rsid w:val="00693818"/>
    <w:rsid w:val="00695BFD"/>
    <w:rsid w:val="006979B0"/>
    <w:rsid w:val="006A423C"/>
    <w:rsid w:val="006B2FF9"/>
    <w:rsid w:val="006C38ED"/>
    <w:rsid w:val="00706961"/>
    <w:rsid w:val="00723047"/>
    <w:rsid w:val="007316AC"/>
    <w:rsid w:val="00734E31"/>
    <w:rsid w:val="007376A5"/>
    <w:rsid w:val="007423F1"/>
    <w:rsid w:val="007469D0"/>
    <w:rsid w:val="00764A6B"/>
    <w:rsid w:val="0077487B"/>
    <w:rsid w:val="007770CF"/>
    <w:rsid w:val="008014F2"/>
    <w:rsid w:val="008023A0"/>
    <w:rsid w:val="00802B98"/>
    <w:rsid w:val="00823578"/>
    <w:rsid w:val="00836E2C"/>
    <w:rsid w:val="0087112B"/>
    <w:rsid w:val="008738D7"/>
    <w:rsid w:val="008A4164"/>
    <w:rsid w:val="008B246C"/>
    <w:rsid w:val="008C1266"/>
    <w:rsid w:val="008E3F69"/>
    <w:rsid w:val="00911C4E"/>
    <w:rsid w:val="00912F44"/>
    <w:rsid w:val="00916332"/>
    <w:rsid w:val="0092799A"/>
    <w:rsid w:val="0094584A"/>
    <w:rsid w:val="00977209"/>
    <w:rsid w:val="009B71F4"/>
    <w:rsid w:val="00A15083"/>
    <w:rsid w:val="00A37955"/>
    <w:rsid w:val="00A41C94"/>
    <w:rsid w:val="00A7080A"/>
    <w:rsid w:val="00A87CB4"/>
    <w:rsid w:val="00AB540F"/>
    <w:rsid w:val="00AD2743"/>
    <w:rsid w:val="00B0132C"/>
    <w:rsid w:val="00B13307"/>
    <w:rsid w:val="00B414FF"/>
    <w:rsid w:val="00B46B3B"/>
    <w:rsid w:val="00B60BA6"/>
    <w:rsid w:val="00B834CB"/>
    <w:rsid w:val="00B95C44"/>
    <w:rsid w:val="00BA1F91"/>
    <w:rsid w:val="00BC5DF7"/>
    <w:rsid w:val="00BC6226"/>
    <w:rsid w:val="00BE4D7D"/>
    <w:rsid w:val="00BF7A6D"/>
    <w:rsid w:val="00C11928"/>
    <w:rsid w:val="00C14EAD"/>
    <w:rsid w:val="00C35F9A"/>
    <w:rsid w:val="00C46F45"/>
    <w:rsid w:val="00C65DC0"/>
    <w:rsid w:val="00C92C33"/>
    <w:rsid w:val="00CA6BED"/>
    <w:rsid w:val="00CC29EA"/>
    <w:rsid w:val="00CD080D"/>
    <w:rsid w:val="00CD5374"/>
    <w:rsid w:val="00CE46CD"/>
    <w:rsid w:val="00CE4C1C"/>
    <w:rsid w:val="00D30422"/>
    <w:rsid w:val="00D81905"/>
    <w:rsid w:val="00DD5587"/>
    <w:rsid w:val="00DF10ED"/>
    <w:rsid w:val="00E00CBD"/>
    <w:rsid w:val="00E10700"/>
    <w:rsid w:val="00E12106"/>
    <w:rsid w:val="00E25F03"/>
    <w:rsid w:val="00E33197"/>
    <w:rsid w:val="00E4745E"/>
    <w:rsid w:val="00E613A1"/>
    <w:rsid w:val="00E75B97"/>
    <w:rsid w:val="00E87B0A"/>
    <w:rsid w:val="00E87E98"/>
    <w:rsid w:val="00EA5725"/>
    <w:rsid w:val="00EA6908"/>
    <w:rsid w:val="00EF1D38"/>
    <w:rsid w:val="00F003C2"/>
    <w:rsid w:val="00F231BB"/>
    <w:rsid w:val="00F41A54"/>
    <w:rsid w:val="00F65B2C"/>
    <w:rsid w:val="00F76D25"/>
    <w:rsid w:val="00F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4E"/>
    <w:rPr>
      <w:rFonts w:ascii="Times New Roman" w:eastAsia="Times New Roman" w:hAnsi="Times New Roman" w:cs="Times New Roman"/>
      <w:w w:val="9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4E"/>
    <w:pPr>
      <w:spacing w:after="200" w:line="276" w:lineRule="auto"/>
      <w:ind w:left="720"/>
      <w:contextualSpacing/>
    </w:pPr>
    <w:rPr>
      <w:rFonts w:ascii="Calibri" w:eastAsia="Calibri" w:hAnsi="Calibri"/>
      <w:w w:val="100"/>
      <w:sz w:val="22"/>
      <w:szCs w:val="22"/>
      <w:lang w:eastAsia="en-US"/>
    </w:rPr>
  </w:style>
  <w:style w:type="character" w:styleId="a4">
    <w:name w:val="Emphasis"/>
    <w:qFormat/>
    <w:rsid w:val="005E434E"/>
    <w:rPr>
      <w:i/>
      <w:iCs/>
    </w:rPr>
  </w:style>
  <w:style w:type="paragraph" w:styleId="a5">
    <w:name w:val="Normal (Web)"/>
    <w:basedOn w:val="a"/>
    <w:uiPriority w:val="99"/>
    <w:unhideWhenUsed/>
    <w:rsid w:val="005E434E"/>
    <w:pPr>
      <w:spacing w:before="100" w:beforeAutospacing="1" w:after="100" w:afterAutospacing="1"/>
    </w:pPr>
    <w:rPr>
      <w:w w:val="100"/>
      <w:sz w:val="24"/>
      <w:szCs w:val="24"/>
    </w:rPr>
  </w:style>
  <w:style w:type="character" w:customStyle="1" w:styleId="FontStyle11">
    <w:name w:val="Font Style11"/>
    <w:uiPriority w:val="99"/>
    <w:rsid w:val="005E434E"/>
    <w:rPr>
      <w:rFonts w:ascii="Times New Roman" w:hAnsi="Times New Roman" w:cs="Times New Roman"/>
      <w:spacing w:val="20"/>
      <w:sz w:val="16"/>
      <w:szCs w:val="16"/>
    </w:rPr>
  </w:style>
  <w:style w:type="paragraph" w:styleId="a6">
    <w:name w:val="header"/>
    <w:basedOn w:val="a"/>
    <w:link w:val="a7"/>
    <w:uiPriority w:val="99"/>
    <w:rsid w:val="005E43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34E"/>
    <w:rPr>
      <w:rFonts w:ascii="Times New Roman" w:eastAsia="Times New Roman" w:hAnsi="Times New Roman" w:cs="Times New Roman"/>
      <w:w w:val="90"/>
      <w:sz w:val="20"/>
      <w:szCs w:val="20"/>
    </w:rPr>
  </w:style>
  <w:style w:type="paragraph" w:customStyle="1" w:styleId="c0">
    <w:name w:val="c0"/>
    <w:basedOn w:val="a"/>
    <w:rsid w:val="005166E6"/>
    <w:pPr>
      <w:spacing w:before="100" w:beforeAutospacing="1" w:after="100" w:afterAutospacing="1"/>
    </w:pPr>
    <w:rPr>
      <w:w w:val="100"/>
      <w:sz w:val="24"/>
      <w:szCs w:val="24"/>
    </w:rPr>
  </w:style>
  <w:style w:type="paragraph" w:styleId="a8">
    <w:name w:val="No Spacing"/>
    <w:link w:val="a9"/>
    <w:uiPriority w:val="1"/>
    <w:qFormat/>
    <w:rsid w:val="00764A6B"/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042B5D"/>
    <w:rPr>
      <w:rFonts w:eastAsiaTheme="minorEastAsia"/>
      <w:lang w:eastAsia="ru-RU"/>
    </w:rPr>
  </w:style>
  <w:style w:type="character" w:customStyle="1" w:styleId="c2">
    <w:name w:val="c2"/>
    <w:basedOn w:val="a0"/>
    <w:rsid w:val="00823578"/>
  </w:style>
  <w:style w:type="character" w:styleId="aa">
    <w:name w:val="Strong"/>
    <w:uiPriority w:val="22"/>
    <w:qFormat/>
    <w:rsid w:val="00912F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62BE-D888-4A74-B46D-E4303EB1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Nikitenko_SS</dc:creator>
  <cp:lastModifiedBy>Nikitenko_SS</cp:lastModifiedBy>
  <cp:revision>127</cp:revision>
  <cp:lastPrinted>2022-08-31T08:17:00Z</cp:lastPrinted>
  <dcterms:created xsi:type="dcterms:W3CDTF">2021-08-23T07:49:00Z</dcterms:created>
  <dcterms:modified xsi:type="dcterms:W3CDTF">2022-09-08T07:47:00Z</dcterms:modified>
</cp:coreProperties>
</file>