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32" w:rsidRPr="00BE16CC" w:rsidRDefault="00623032" w:rsidP="000C33A4">
      <w:pPr>
        <w:suppressAutoHyphens/>
        <w:ind w:left="4820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Приложение 2</w:t>
      </w:r>
      <w:r w:rsidR="00E44C6C">
        <w:rPr>
          <w:rFonts w:ascii="Times New Roman" w:hAnsi="Times New Roman"/>
          <w:sz w:val="28"/>
          <w:szCs w:val="28"/>
        </w:rPr>
        <w:t>4</w:t>
      </w:r>
    </w:p>
    <w:p w:rsidR="00623032" w:rsidRPr="00BE16CC" w:rsidRDefault="00623032" w:rsidP="000C33A4">
      <w:pPr>
        <w:suppressAutoHyphens/>
        <w:ind w:left="4820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к Закону Иркутской области</w:t>
      </w:r>
    </w:p>
    <w:p w:rsidR="00623032" w:rsidRPr="00BE16CC" w:rsidRDefault="00623032" w:rsidP="000C33A4">
      <w:pPr>
        <w:suppressAutoHyphens/>
        <w:ind w:left="4820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«Об областном бюджете на 201</w:t>
      </w:r>
      <w:r>
        <w:rPr>
          <w:rFonts w:ascii="Times New Roman" w:hAnsi="Times New Roman"/>
          <w:sz w:val="28"/>
          <w:szCs w:val="28"/>
        </w:rPr>
        <w:t>8</w:t>
      </w:r>
      <w:r w:rsidRPr="00BE16CC">
        <w:rPr>
          <w:rFonts w:ascii="Times New Roman" w:hAnsi="Times New Roman"/>
          <w:sz w:val="28"/>
          <w:szCs w:val="28"/>
        </w:rPr>
        <w:t xml:space="preserve"> год</w:t>
      </w:r>
    </w:p>
    <w:p w:rsidR="00623032" w:rsidRPr="00715DE3" w:rsidRDefault="00623032" w:rsidP="000C33A4">
      <w:pPr>
        <w:suppressAutoHyphens/>
        <w:ind w:left="4820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BE16CC">
        <w:rPr>
          <w:rFonts w:ascii="Times New Roman" w:hAnsi="Times New Roman"/>
          <w:sz w:val="28"/>
          <w:szCs w:val="28"/>
        </w:rPr>
        <w:t>плановый период 201</w:t>
      </w:r>
      <w:r>
        <w:rPr>
          <w:rFonts w:ascii="Times New Roman" w:hAnsi="Times New Roman"/>
          <w:sz w:val="28"/>
          <w:szCs w:val="28"/>
        </w:rPr>
        <w:t>9</w:t>
      </w:r>
      <w:r w:rsidRPr="00BE16CC">
        <w:rPr>
          <w:rFonts w:ascii="Times New Roman" w:hAnsi="Times New Roman"/>
          <w:sz w:val="28"/>
          <w:szCs w:val="28"/>
        </w:rPr>
        <w:t xml:space="preserve"> и </w:t>
      </w:r>
      <w:r w:rsidR="000C33A4">
        <w:rPr>
          <w:rFonts w:ascii="Times New Roman" w:hAnsi="Times New Roman"/>
          <w:sz w:val="28"/>
          <w:szCs w:val="28"/>
        </w:rPr>
        <w:br/>
      </w:r>
      <w:r w:rsidRPr="00715DE3">
        <w:rPr>
          <w:rFonts w:ascii="Times New Roman" w:hAnsi="Times New Roman"/>
          <w:sz w:val="28"/>
          <w:szCs w:val="28"/>
        </w:rPr>
        <w:t>2020 годов»</w:t>
      </w:r>
    </w:p>
    <w:p w:rsidR="00623032" w:rsidRDefault="00623032" w:rsidP="000C33A4">
      <w:pPr>
        <w:suppressAutoHyphens/>
        <w:ind w:left="4820"/>
        <w:rPr>
          <w:rFonts w:ascii="Times New Roman" w:hAnsi="Times New Roman"/>
          <w:sz w:val="28"/>
          <w:szCs w:val="28"/>
        </w:rPr>
      </w:pPr>
      <w:r w:rsidRPr="00715DE3">
        <w:rPr>
          <w:rFonts w:ascii="Times New Roman" w:hAnsi="Times New Roman"/>
          <w:sz w:val="28"/>
          <w:szCs w:val="28"/>
        </w:rPr>
        <w:t xml:space="preserve">от </w:t>
      </w:r>
      <w:r w:rsidR="002E6243" w:rsidRPr="00715DE3">
        <w:rPr>
          <w:rFonts w:ascii="Times New Roman" w:hAnsi="Times New Roman"/>
          <w:sz w:val="28"/>
          <w:szCs w:val="28"/>
        </w:rPr>
        <w:t>______</w:t>
      </w:r>
      <w:r w:rsidR="002E6243" w:rsidRPr="00715DE3">
        <w:rPr>
          <w:rFonts w:ascii="Times New Roman" w:hAnsi="Times New Roman"/>
          <w:sz w:val="28"/>
          <w:szCs w:val="28"/>
        </w:rPr>
        <w:lastRenderedPageBreak/>
        <w:t>________________________</w:t>
      </w:r>
    </w:p>
    <w:p w:rsidR="009449D4" w:rsidRDefault="009449D4" w:rsidP="009449D4">
      <w:pPr>
        <w:suppressAutoHyphens/>
        <w:ind w:left="5103"/>
        <w:rPr>
          <w:rFonts w:ascii="Times New Roman" w:hAnsi="Times New Roman"/>
          <w:sz w:val="28"/>
          <w:szCs w:val="28"/>
        </w:rPr>
      </w:pPr>
    </w:p>
    <w:p w:rsidR="002E6243" w:rsidRPr="00BE16CC" w:rsidRDefault="002E6243" w:rsidP="009449D4">
      <w:pPr>
        <w:suppressAutoHyphens/>
        <w:ind w:left="5103"/>
        <w:rPr>
          <w:rFonts w:ascii="Times New Roman" w:hAnsi="Times New Roman"/>
          <w:sz w:val="28"/>
          <w:szCs w:val="28"/>
        </w:rPr>
      </w:pPr>
    </w:p>
    <w:p w:rsidR="00623032" w:rsidRPr="00BE16CC" w:rsidRDefault="00623032" w:rsidP="00623032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E16CC">
        <w:rPr>
          <w:rFonts w:ascii="Times New Roman" w:hAnsi="Times New Roman"/>
          <w:b/>
          <w:sz w:val="28"/>
          <w:szCs w:val="28"/>
        </w:rPr>
        <w:t>ПОРЯДОК</w:t>
      </w:r>
    </w:p>
    <w:p w:rsidR="00623032" w:rsidRPr="00BE16CC" w:rsidRDefault="00623032" w:rsidP="00623032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E16CC">
        <w:rPr>
          <w:rFonts w:ascii="Times New Roman" w:hAnsi="Times New Roman"/>
          <w:b/>
          <w:sz w:val="28"/>
          <w:szCs w:val="28"/>
        </w:rPr>
        <w:t>ПРЕДОСТАВЛЕНИЯ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BE16CC">
        <w:rPr>
          <w:rFonts w:ascii="Times New Roman" w:hAnsi="Times New Roman"/>
          <w:b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/>
          <w:b/>
          <w:sz w:val="28"/>
          <w:szCs w:val="28"/>
        </w:rPr>
        <w:t>9</w:t>
      </w:r>
      <w:r w:rsidRPr="00BE16CC">
        <w:rPr>
          <w:rFonts w:ascii="Times New Roman" w:hAnsi="Times New Roman"/>
          <w:b/>
          <w:sz w:val="28"/>
          <w:szCs w:val="28"/>
        </w:rPr>
        <w:t xml:space="preserve"> И 20</w:t>
      </w:r>
      <w:r>
        <w:rPr>
          <w:rFonts w:ascii="Times New Roman" w:hAnsi="Times New Roman"/>
          <w:b/>
          <w:sz w:val="28"/>
          <w:szCs w:val="28"/>
        </w:rPr>
        <w:t>20</w:t>
      </w:r>
      <w:r w:rsidRPr="00BE16CC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23032" w:rsidRPr="00BE16CC" w:rsidRDefault="00623032" w:rsidP="0062303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3032" w:rsidRPr="00BE16CC" w:rsidRDefault="00623032" w:rsidP="0062303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1. Предоставление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(далее – субвенции на дошкольное образование) осуществляется министерством образования Иркутской области за счет средств областного бюджета.</w:t>
      </w:r>
    </w:p>
    <w:p w:rsidR="00623032" w:rsidRPr="00BE16CC" w:rsidRDefault="00623032" w:rsidP="0062303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 xml:space="preserve">2. Финансирование субвенций на дошкольное образование осуществляется по коду главного распорядителя средств областного бюджета 807 «Министерство образования Иркутской области», разделу 07 «Образование», подразделу 01 «Дошкольное образование», целевой статье </w:t>
      </w:r>
      <w:r w:rsidRPr="00BE16CC">
        <w:rPr>
          <w:rFonts w:ascii="Times New Roman" w:hAnsi="Times New Roman"/>
          <w:sz w:val="28"/>
          <w:szCs w:val="28"/>
        </w:rPr>
        <w:lastRenderedPageBreak/>
        <w:t>5111373010 «Субвенции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организациях», виду расходов 530 «Субвенции».</w:t>
      </w:r>
    </w:p>
    <w:p w:rsidR="00623032" w:rsidRPr="00BE16CC" w:rsidRDefault="00623032" w:rsidP="0062303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3. Министерство образования Иркутской области осуществляет перечисление субвенций на дошкольное образование ежемесячно в пределах утвержденных бюджетных ассигнований на 201</w:t>
      </w:r>
      <w:r>
        <w:rPr>
          <w:rFonts w:ascii="Times New Roman" w:hAnsi="Times New Roman"/>
          <w:sz w:val="28"/>
          <w:szCs w:val="28"/>
        </w:rPr>
        <w:t>8</w:t>
      </w:r>
      <w:r w:rsidRPr="00BE16CC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/>
          <w:sz w:val="28"/>
          <w:szCs w:val="28"/>
        </w:rPr>
        <w:t>9</w:t>
      </w:r>
      <w:r w:rsidRPr="00BE16CC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20</w:t>
      </w:r>
      <w:r w:rsidRPr="00BE16CC">
        <w:rPr>
          <w:rFonts w:ascii="Times New Roman" w:hAnsi="Times New Roman"/>
          <w:sz w:val="28"/>
          <w:szCs w:val="28"/>
        </w:rPr>
        <w:t xml:space="preserve"> годов путем перечисления денежных ср</w:t>
      </w:r>
      <w:bookmarkStart w:id="0" w:name="_GoBack"/>
      <w:bookmarkEnd w:id="0"/>
      <w:r w:rsidRPr="00BE16CC">
        <w:rPr>
          <w:rFonts w:ascii="Times New Roman" w:hAnsi="Times New Roman"/>
          <w:sz w:val="28"/>
          <w:szCs w:val="28"/>
        </w:rPr>
        <w:t>едств с единого счета областного бюджета на единый счет местного бюджета.</w:t>
      </w:r>
    </w:p>
    <w:p w:rsidR="00623032" w:rsidRPr="00BE16CC" w:rsidRDefault="00623032" w:rsidP="0062303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4. Уполномоченные органы муниципальных образований Иркутской области ежеквартально до 20 числа месяца, следующего за отчетным</w:t>
      </w:r>
      <w:r w:rsidR="002E6243">
        <w:rPr>
          <w:rFonts w:ascii="Times New Roman" w:hAnsi="Times New Roman"/>
          <w:sz w:val="28"/>
          <w:szCs w:val="28"/>
        </w:rPr>
        <w:t xml:space="preserve"> </w:t>
      </w:r>
      <w:r w:rsidR="002E6243" w:rsidRPr="00715DE3">
        <w:rPr>
          <w:rFonts w:ascii="Times New Roman" w:hAnsi="Times New Roman"/>
          <w:sz w:val="28"/>
          <w:szCs w:val="28"/>
        </w:rPr>
        <w:t>кварталом</w:t>
      </w:r>
      <w:r w:rsidRPr="00715DE3">
        <w:rPr>
          <w:rFonts w:ascii="Times New Roman" w:hAnsi="Times New Roman"/>
          <w:sz w:val="28"/>
          <w:szCs w:val="28"/>
        </w:rPr>
        <w:t>, представляют</w:t>
      </w:r>
      <w:r w:rsidRPr="00BE16CC">
        <w:rPr>
          <w:rFonts w:ascii="Times New Roman" w:hAnsi="Times New Roman"/>
          <w:sz w:val="28"/>
          <w:szCs w:val="28"/>
        </w:rPr>
        <w:t xml:space="preserve"> в министерство образования Иркутской области отчет о целевом использовании средств, полученных из областного бюджета.</w:t>
      </w:r>
    </w:p>
    <w:p w:rsidR="00623032" w:rsidRPr="00BE16CC" w:rsidRDefault="00623032" w:rsidP="0062303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Форма отчета утверждается министерством образования Иркутской области.</w:t>
      </w:r>
    </w:p>
    <w:p w:rsidR="001E6D2A" w:rsidRDefault="00623032" w:rsidP="002E6243">
      <w:pPr>
        <w:suppressAutoHyphens/>
        <w:ind w:firstLine="720"/>
        <w:jc w:val="both"/>
      </w:pPr>
      <w:r w:rsidRPr="00BE16CC">
        <w:rPr>
          <w:rFonts w:ascii="Times New Roman" w:hAnsi="Times New Roman"/>
          <w:sz w:val="28"/>
          <w:szCs w:val="28"/>
        </w:rPr>
        <w:t>5. Контроль за целевым использованием субвенций на дошкольное образование в пределах своей компетенции осуществляет министерство образования Иркутской области.</w:t>
      </w:r>
    </w:p>
    <w:sectPr w:rsidR="001E6D2A" w:rsidSect="000C33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32"/>
    <w:rsid w:val="000C1AAF"/>
    <w:rsid w:val="000C33A4"/>
    <w:rsid w:val="002E6243"/>
    <w:rsid w:val="003F6099"/>
    <w:rsid w:val="00623032"/>
    <w:rsid w:val="00715DE3"/>
    <w:rsid w:val="009449D4"/>
    <w:rsid w:val="00944A89"/>
    <w:rsid w:val="00E44C6C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CB15E-102F-4314-8BED-62DC2EEC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3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Байбурова И.Н.</dc:creator>
  <cp:keywords/>
  <dc:description/>
  <cp:lastModifiedBy>k224@fin.gfu.ru</cp:lastModifiedBy>
  <cp:revision>3</cp:revision>
  <dcterms:created xsi:type="dcterms:W3CDTF">2017-10-24T10:33:00Z</dcterms:created>
  <dcterms:modified xsi:type="dcterms:W3CDTF">2017-10-24T10:33:00Z</dcterms:modified>
</cp:coreProperties>
</file>