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4EF" w:rsidRPr="00A60934" w:rsidRDefault="00FE54EF" w:rsidP="00CE787C">
      <w:pPr>
        <w:suppressAutoHyphens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Приложение</w:t>
      </w:r>
      <w:r w:rsidR="00586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09D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93F3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FE54EF" w:rsidRPr="00A60934" w:rsidRDefault="00BC0366" w:rsidP="00CE787C">
      <w:pPr>
        <w:suppressAutoHyphens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FE54EF" w:rsidRPr="00A6093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Закону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54EF" w:rsidRPr="00A6093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Иркутской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54EF" w:rsidRPr="00A6093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области</w:t>
      </w:r>
    </w:p>
    <w:p w:rsidR="00FE54EF" w:rsidRPr="00EC7442" w:rsidRDefault="00FE54EF" w:rsidP="00CE787C">
      <w:pPr>
        <w:suppressAutoHyphens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6093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</w:t>
      </w:r>
      <w:r w:rsidR="00BC0366"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7442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областном</w:t>
      </w:r>
      <w:r w:rsidR="00BC0366" w:rsidRPr="00EC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7442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бюджете</w:t>
      </w:r>
      <w:r w:rsidR="00BC0366" w:rsidRPr="00EC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7442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на</w:t>
      </w:r>
      <w:r w:rsidR="005864F8" w:rsidRPr="00EC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</w:t>
      </w:r>
      <w:r w:rsidR="00416717" w:rsidRPr="00EC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7442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год</w:t>
      </w:r>
    </w:p>
    <w:p w:rsidR="00863EFB" w:rsidRPr="00EC7442" w:rsidRDefault="009C5CCC" w:rsidP="00CE787C">
      <w:pPr>
        <w:suppressAutoHyphens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44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C0366" w:rsidRPr="00EC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449C" w:rsidRPr="00EC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864F8" w:rsidRPr="00EC7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плановый период 2019</w:t>
      </w:r>
      <w:r w:rsidR="00BC0366" w:rsidRPr="00EC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64F8" w:rsidRPr="00EC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E787C" w:rsidRPr="00EC7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64F8" w:rsidRPr="00EC7442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863EFB" w:rsidRPr="00EC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E04941" w:rsidRPr="00EC74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E54EF" w:rsidRPr="00A60934" w:rsidRDefault="00FE54EF" w:rsidP="00CE787C">
      <w:pPr>
        <w:suppressAutoHyphens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442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от</w:t>
      </w:r>
      <w:r w:rsidRPr="00EC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787C" w:rsidRPr="00EC74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FE54EF" w:rsidRDefault="00FE54EF" w:rsidP="00FE54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87C" w:rsidRPr="00A60934" w:rsidRDefault="00CE787C" w:rsidP="00FE54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20FC" w:rsidRDefault="00FE54EF" w:rsidP="00FE54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МЕТОДИК</w:t>
      </w:r>
      <w:r w:rsidR="002420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</w:p>
    <w:p w:rsidR="00FE54EF" w:rsidRPr="00A60934" w:rsidRDefault="00FE54EF" w:rsidP="00FE54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РАСПРЕДЕЛЕНИЯ СУБВЕНЦИЙ, ПРЕДОСТАВЛЯЕМЫХ МЕСТНЫМ БЮДЖЕТАМ НА ОСУЩЕСТВЛЕНИЕ ПОЛНОМОЧИЙ ПО ПЕРВИЧНОМУ ВОИНСКОМУ УЧЕТУ НА ТЕРРИТОРИЯХ, ГДЕ ОТСТУТСТВУЮТ ВОЕННЫЕ КОМИССАРИАТЫ</w:t>
      </w:r>
      <w:r w:rsidR="002420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НА 2018 ГОД И НА ПЛАНОВЫЙ ПЕРИОД 2019 И 2020 ГОДОВ</w:t>
      </w:r>
    </w:p>
    <w:p w:rsidR="00FE54EF" w:rsidRPr="00A60934" w:rsidRDefault="00FE54EF" w:rsidP="00FE54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4EF" w:rsidRPr="00A60934" w:rsidRDefault="00FE54EF" w:rsidP="00FE54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Распределение субвенций между местными бюджетами производится в целях финансирования расходов на осуществление полномочий по первичному воинскому учету на территориях, где отсутствуют военные комиссариаты (далее – субвенции).</w:t>
      </w:r>
    </w:p>
    <w:p w:rsidR="00FE54EF" w:rsidRPr="00A60934" w:rsidRDefault="00FE54EF" w:rsidP="00FE5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Размер субвенции, предоставляемой местному бюджету, определяется в следующем порядке:</w:t>
      </w:r>
    </w:p>
    <w:p w:rsidR="00FE54EF" w:rsidRDefault="00FE54EF" w:rsidP="00FE5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определяются для каждого муниципального образования </w:t>
      </w:r>
      <w:r w:rsidR="00BC0366"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Иркутской области (далее – муниципальное образование) 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содержание одного военно-учетного работника органа местного самоуправления </w:t>
      </w:r>
      <w:r w:rsidR="00BC0366"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CE787C" w:rsidRPr="00A60934" w:rsidRDefault="00CE787C" w:rsidP="00FE5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4EF" w:rsidRDefault="00FE54EF" w:rsidP="00BC0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ЗП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аренда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связь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трансп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команд.расх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.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</w:t>
      </w: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ком.расх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.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</w:t>
      </w: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мат.обесп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.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E787C" w:rsidRPr="00A60934" w:rsidRDefault="00CE787C" w:rsidP="00BC0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4EF" w:rsidRPr="00A60934" w:rsidRDefault="00FE54EF" w:rsidP="00BC0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где: </w:t>
      </w:r>
    </w:p>
    <w:p w:rsidR="00FE54EF" w:rsidRPr="00A60934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ЗП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04941"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на оплату труда военно-учетных работников, включая соответствующие начисления на фонд оплаты труда;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E54EF" w:rsidRPr="00A60934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аренда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941"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на оплату аренды помещений;</w:t>
      </w:r>
    </w:p>
    <w:p w:rsidR="00FE54EF" w:rsidRPr="00A60934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связь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941"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на оплату услуг связи;</w:t>
      </w:r>
    </w:p>
    <w:p w:rsidR="00FE54EF" w:rsidRPr="00A60934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трансп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941"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на оплату транспортных услуг;</w:t>
      </w:r>
    </w:p>
    <w:p w:rsidR="00FE54EF" w:rsidRPr="00A60934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S</w:t>
      </w: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команд.расх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941"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командировочные расходы;</w:t>
      </w:r>
    </w:p>
    <w:p w:rsidR="00FE54EF" w:rsidRPr="00A60934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ком.расх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941"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на оплату коммунальных услуг;</w:t>
      </w:r>
    </w:p>
    <w:p w:rsidR="00FE54EF" w:rsidRPr="00A60934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мат.обесп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.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941"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на обеспечение мебелью, инвентарем, оргтехникой, средствами связи, расходными материалами;</w:t>
      </w:r>
    </w:p>
    <w:p w:rsidR="00FE54EF" w:rsidRDefault="00FE54EF" w:rsidP="00FE5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зп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по формуле:</w:t>
      </w:r>
    </w:p>
    <w:p w:rsidR="00CE787C" w:rsidRPr="00A60934" w:rsidRDefault="00CE787C" w:rsidP="00FE5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366" w:rsidRDefault="00FE54EF" w:rsidP="00FE54E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spellStart"/>
      <w:r w:rsidRPr="00CE787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зп</w:t>
      </w:r>
      <w:proofErr w:type="spellEnd"/>
      <w:r w:rsidR="00CE787C" w:rsidRPr="00CE787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E787C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(С+П) х Р х К, </w:t>
      </w:r>
    </w:p>
    <w:p w:rsidR="00CE787C" w:rsidRPr="00A60934" w:rsidRDefault="00CE787C" w:rsidP="00FE54E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4EF" w:rsidRPr="00A60934" w:rsidRDefault="00FE54EF" w:rsidP="00BC0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FE54EF" w:rsidRPr="008923AF" w:rsidRDefault="00FE54EF" w:rsidP="00FE5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– должностной оклад военно-учетного работника (определен по таблице 65 приложения № 1 к приказу Министра </w:t>
      </w:r>
      <w:r w:rsidR="00CE7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обороны Российской </w:t>
      </w:r>
      <w:r w:rsidR="00CE787C" w:rsidRPr="00892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от </w:t>
      </w:r>
      <w:r w:rsidRPr="008923AF">
        <w:rPr>
          <w:rFonts w:ascii="Times New Roman" w:eastAsia="Times New Roman" w:hAnsi="Times New Roman" w:cs="Times New Roman"/>
          <w:sz w:val="28"/>
          <w:szCs w:val="28"/>
          <w:lang w:eastAsia="ru-RU"/>
        </w:rPr>
        <w:t>23 апреля 2014 года № 255);</w:t>
      </w:r>
    </w:p>
    <w:p w:rsidR="00FE54EF" w:rsidRPr="008923AF" w:rsidRDefault="00FE54EF" w:rsidP="00FE5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AF">
        <w:rPr>
          <w:rFonts w:ascii="Times New Roman" w:eastAsia="Times New Roman" w:hAnsi="Times New Roman" w:cs="Times New Roman"/>
          <w:sz w:val="28"/>
          <w:szCs w:val="28"/>
          <w:lang w:eastAsia="ru-RU"/>
        </w:rPr>
        <w:t>П – надбавки к должностному окладу:</w:t>
      </w:r>
    </w:p>
    <w:p w:rsidR="00FE54EF" w:rsidRPr="008923AF" w:rsidRDefault="00FE54EF" w:rsidP="00FE5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выслугу лет – до 30 процентов </w:t>
      </w:r>
      <w:r w:rsidR="00BC0366" w:rsidRPr="00892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стажа работы </w:t>
      </w:r>
      <w:r w:rsidRPr="008923AF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размере четырех должностных окладов в год);</w:t>
      </w:r>
    </w:p>
    <w:p w:rsidR="00FE54EF" w:rsidRPr="008923AF" w:rsidRDefault="00FE54EF" w:rsidP="00FE5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A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единовременное денежное вознаграждение (в размере двух должностных окладов в год);</w:t>
      </w:r>
    </w:p>
    <w:p w:rsidR="00FE54EF" w:rsidRPr="008923AF" w:rsidRDefault="00FE54EF" w:rsidP="00FE5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премии по результатам работы (в размере трех должностных окладов);</w:t>
      </w:r>
    </w:p>
    <w:p w:rsidR="00FE54EF" w:rsidRPr="008923AF" w:rsidRDefault="00FE54EF" w:rsidP="00FE5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A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C0366" w:rsidRPr="00892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892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коэффициент;</w:t>
      </w:r>
    </w:p>
    <w:p w:rsidR="00FE54EF" w:rsidRPr="008923AF" w:rsidRDefault="00FE54EF" w:rsidP="00FE5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A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C0366" w:rsidRPr="00892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892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начисления на оплату труда;</w:t>
      </w:r>
    </w:p>
    <w:p w:rsidR="00FE54EF" w:rsidRPr="008923AF" w:rsidRDefault="00FE54EF" w:rsidP="00FE54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AF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определяется количество военно-учетных работников (</w:t>
      </w:r>
      <w:r w:rsidRPr="0089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proofErr w:type="spellStart"/>
      <w:r w:rsidRPr="008923A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освоб</w:t>
      </w:r>
      <w:r w:rsidRPr="008923A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8923AF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работников, осуществляющих работу по воинскому учету в органе местного самоуправления</w:t>
      </w:r>
      <w:r w:rsidR="00BC0366" w:rsidRPr="00892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892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совместительству (</w:t>
      </w:r>
      <w:r w:rsidRPr="0089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proofErr w:type="spellStart"/>
      <w:r w:rsidRPr="008923A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совм</w:t>
      </w:r>
      <w:r w:rsidRPr="008923A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8923A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D365C" w:rsidRPr="008923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2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сведений, поступивших в управление Губернатора Иркутской области и Правительства Иркутской области по правоохранительной и оборонной работе, исходя из норм определения количества военно-учетных работников, установленных Положением о воинском учете, утвержденным постановлением Правительства Российской Федерации от 27 ноября 2006 года № 719;</w:t>
      </w:r>
    </w:p>
    <w:p w:rsidR="00FE54EF" w:rsidRPr="008923AF" w:rsidRDefault="00FE54EF" w:rsidP="00FE54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определяется размер субвенции, предоставляемой </w:t>
      </w:r>
      <w:r w:rsidR="00ED3EED" w:rsidRPr="00892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местному </w:t>
      </w:r>
      <w:r w:rsidRPr="008923A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из областного бюджета (</w:t>
      </w:r>
      <w:r w:rsidRPr="0089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proofErr w:type="spellStart"/>
      <w:r w:rsidRPr="008923A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суб</w:t>
      </w:r>
      <w:r w:rsidRPr="008923A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8923AF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FE54EF" w:rsidRPr="008923AF" w:rsidRDefault="00FE54EF" w:rsidP="00FE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366" w:rsidRPr="008923AF" w:rsidRDefault="00FE54EF" w:rsidP="00FE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proofErr w:type="spellStart"/>
      <w:r w:rsidRPr="008923A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суб</w:t>
      </w:r>
      <w:r w:rsidRPr="008923A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</w:t>
      </w:r>
      <w:proofErr w:type="spellEnd"/>
      <w:r w:rsidR="00CE787C" w:rsidRPr="008923A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8923AF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CE787C" w:rsidRPr="00892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proofErr w:type="spellStart"/>
      <w:r w:rsidRPr="008923A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фед</w:t>
      </w:r>
      <w:proofErr w:type="spellEnd"/>
      <w:r w:rsidR="00CE787C" w:rsidRPr="008923A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8923A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CE787C" w:rsidRPr="00892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3AF">
        <w:rPr>
          <w:rFonts w:ascii="Times New Roman" w:eastAsia="Times New Roman" w:hAnsi="Times New Roman" w:cs="Times New Roman"/>
          <w:sz w:val="28"/>
          <w:szCs w:val="28"/>
          <w:lang w:eastAsia="ru-RU"/>
        </w:rPr>
        <w:t>∑</w:t>
      </w:r>
      <w:r w:rsidRPr="0089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proofErr w:type="spellStart"/>
      <w:r w:rsidRPr="008923A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расч</w:t>
      </w:r>
      <w:r w:rsidRPr="008923A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</w:t>
      </w:r>
      <w:proofErr w:type="spellEnd"/>
      <w:r w:rsidR="00CE787C" w:rsidRPr="008923A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89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CE787C" w:rsidRPr="00892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proofErr w:type="spellStart"/>
      <w:r w:rsidRPr="008923A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расч</w:t>
      </w:r>
      <w:r w:rsidRPr="008923A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</w:t>
      </w:r>
      <w:proofErr w:type="spellEnd"/>
      <w:r w:rsidRPr="008923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E787C" w:rsidRPr="008923AF" w:rsidRDefault="00CE787C" w:rsidP="00FE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4EF" w:rsidRPr="008923AF" w:rsidRDefault="00FE54EF" w:rsidP="00BC0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3A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FE54EF" w:rsidRPr="008923AF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proofErr w:type="spellStart"/>
      <w:r w:rsidRPr="008923A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фед</w:t>
      </w:r>
      <w:proofErr w:type="spellEnd"/>
      <w:r w:rsidRPr="00892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923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</w:t>
      </w:r>
      <w:r w:rsidR="00BC0366" w:rsidRPr="00892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субвенции </w:t>
      </w:r>
      <w:r w:rsidR="00BC0366" w:rsidRPr="00892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областному </w:t>
      </w:r>
      <w:r w:rsidRPr="008923A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из федерального бюджета;</w:t>
      </w:r>
    </w:p>
    <w:p w:rsidR="00FE54EF" w:rsidRPr="00A60934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V</w:t>
      </w:r>
      <w:proofErr w:type="spellStart"/>
      <w:r w:rsidRPr="008923A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расч</w:t>
      </w:r>
      <w:r w:rsidRPr="008923A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</w:t>
      </w:r>
      <w:proofErr w:type="spellEnd"/>
      <w:r w:rsidRPr="00892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расчетный размер субвенции бюджету i-</w:t>
      </w:r>
      <w:proofErr w:type="spellStart"/>
      <w:r w:rsidRPr="008923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892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образования.</w:t>
      </w:r>
      <w:bookmarkStart w:id="0" w:name="_GoBack"/>
      <w:bookmarkEnd w:id="0"/>
    </w:p>
    <w:p w:rsidR="00FE54EF" w:rsidRPr="00A60934" w:rsidRDefault="00FE54EF" w:rsidP="00FE54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proofErr w:type="spellStart"/>
      <w:r w:rsidRPr="00A6093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расч</w:t>
      </w:r>
      <w:r w:rsidRPr="00A6093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по формуле:</w:t>
      </w:r>
    </w:p>
    <w:p w:rsidR="00FE54EF" w:rsidRPr="00A60934" w:rsidRDefault="00FE54EF" w:rsidP="00FE5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4EF" w:rsidRPr="00A60934" w:rsidRDefault="00FE54EF" w:rsidP="00FE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расч</w:t>
      </w:r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</w:t>
      </w: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освоб</w:t>
      </w:r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совм</w:t>
      </w:r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 </w:t>
      </w:r>
      <w:proofErr w:type="spellStart"/>
      <w:proofErr w:type="gramStart"/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)х</w:t>
      </w:r>
      <w:proofErr w:type="gram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освоб</w:t>
      </w:r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 </w:t>
      </w: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дко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E54EF" w:rsidRDefault="00FE54EF" w:rsidP="00FE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совм</w:t>
      </w:r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освоб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E787C" w:rsidRPr="00A60934" w:rsidRDefault="00CE787C" w:rsidP="00FE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4EF" w:rsidRPr="00A60934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FE54EF" w:rsidRPr="00A60934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коэффициент рабочего времени;</w:t>
      </w:r>
    </w:p>
    <w:p w:rsidR="00FE54EF" w:rsidRPr="00A60934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совм</w:t>
      </w:r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часов рабочего времени в год, рассчитанное в среднем на одного работника, осуществляющего работу по воинскому учету по совместительству в </w:t>
      </w: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-ом муниципальном образовании;</w:t>
      </w:r>
    </w:p>
    <w:p w:rsidR="00FE54EF" w:rsidRPr="00A60934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освоб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часов рабочего времени в год, рассчитанное в среднем на одного военно-учетного работника исходя из норм, установленных Трудовым кодексом Российской Федерации;</w:t>
      </w:r>
    </w:p>
    <w:p w:rsidR="00FE54EF" w:rsidRPr="00A60934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освоб</w:t>
      </w:r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военно-учетных работников;</w:t>
      </w:r>
    </w:p>
    <w:p w:rsidR="00FE54EF" w:rsidRPr="00A60934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совм</w:t>
      </w:r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работников, осуществляющих работу по воинскому учету в органе местного самоуправления</w:t>
      </w:r>
      <w:r w:rsidR="00BC0366"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совместительству;</w:t>
      </w:r>
    </w:p>
    <w:p w:rsidR="00FE54EF" w:rsidRPr="00A60934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содержание одного военно-учетного работника органа местного самоуправления</w:t>
      </w:r>
      <w:r w:rsidR="00BC0366"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7039" w:rsidRDefault="00FE54EF" w:rsidP="002420FC">
      <w:pPr>
        <w:spacing w:after="0" w:line="240" w:lineRule="auto"/>
        <w:ind w:firstLine="709"/>
        <w:jc w:val="both"/>
      </w:pP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дко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расходы, связанные с выплатой денежной компенсации работнику и неработающим членам его семьи, проживающим в районах Крайнего Севера и приравненных к ним местностях, в размере стоимости проезда к месту использования отпуска и обратно.</w:t>
      </w:r>
    </w:p>
    <w:sectPr w:rsidR="00247039" w:rsidSect="00CE787C">
      <w:headerReference w:type="default" r:id="rId7"/>
      <w:footerReference w:type="even" r:id="rId8"/>
      <w:foot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AB9" w:rsidRDefault="001D5AB9">
      <w:pPr>
        <w:spacing w:after="0" w:line="240" w:lineRule="auto"/>
      </w:pPr>
      <w:r>
        <w:separator/>
      </w:r>
    </w:p>
  </w:endnote>
  <w:endnote w:type="continuationSeparator" w:id="0">
    <w:p w:rsidR="001D5AB9" w:rsidRDefault="001D5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5E2" w:rsidRDefault="00596916" w:rsidP="006B354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E54E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15E2" w:rsidRDefault="008923AF" w:rsidP="00D40CD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5E2" w:rsidRDefault="008923AF" w:rsidP="00D40CD8">
    <w:pPr>
      <w:pStyle w:val="a3"/>
      <w:ind w:right="360"/>
    </w:pPr>
  </w:p>
  <w:p w:rsidR="00A113CE" w:rsidRDefault="008923AF" w:rsidP="00D40CD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AB9" w:rsidRDefault="001D5AB9">
      <w:pPr>
        <w:spacing w:after="0" w:line="240" w:lineRule="auto"/>
      </w:pPr>
      <w:r>
        <w:separator/>
      </w:r>
    </w:p>
  </w:footnote>
  <w:footnote w:type="continuationSeparator" w:id="0">
    <w:p w:rsidR="001D5AB9" w:rsidRDefault="001D5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3CE" w:rsidRPr="00A113CE" w:rsidRDefault="00596916">
    <w:pPr>
      <w:pStyle w:val="a6"/>
      <w:jc w:val="center"/>
      <w:rPr>
        <w:sz w:val="28"/>
        <w:szCs w:val="28"/>
      </w:rPr>
    </w:pPr>
    <w:r w:rsidRPr="00A113CE">
      <w:rPr>
        <w:sz w:val="28"/>
        <w:szCs w:val="28"/>
      </w:rPr>
      <w:fldChar w:fldCharType="begin"/>
    </w:r>
    <w:r w:rsidR="00FE54EF" w:rsidRPr="00A113CE">
      <w:rPr>
        <w:sz w:val="28"/>
        <w:szCs w:val="28"/>
      </w:rPr>
      <w:instrText>PAGE   \* MERGEFORMAT</w:instrText>
    </w:r>
    <w:r w:rsidRPr="00A113CE">
      <w:rPr>
        <w:sz w:val="28"/>
        <w:szCs w:val="28"/>
      </w:rPr>
      <w:fldChar w:fldCharType="separate"/>
    </w:r>
    <w:r w:rsidR="008923AF">
      <w:rPr>
        <w:noProof/>
        <w:sz w:val="28"/>
        <w:szCs w:val="28"/>
      </w:rPr>
      <w:t>3</w:t>
    </w:r>
    <w:r w:rsidRPr="00A113CE">
      <w:rPr>
        <w:sz w:val="28"/>
        <w:szCs w:val="28"/>
      </w:rPr>
      <w:fldChar w:fldCharType="end"/>
    </w:r>
  </w:p>
  <w:p w:rsidR="00A113CE" w:rsidRDefault="008923A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462"/>
    <w:rsid w:val="000002B2"/>
    <w:rsid w:val="000036D6"/>
    <w:rsid w:val="0000514F"/>
    <w:rsid w:val="00005894"/>
    <w:rsid w:val="00005D9A"/>
    <w:rsid w:val="00014BD4"/>
    <w:rsid w:val="00023CBE"/>
    <w:rsid w:val="00030129"/>
    <w:rsid w:val="00032F12"/>
    <w:rsid w:val="000347E9"/>
    <w:rsid w:val="00052537"/>
    <w:rsid w:val="00054519"/>
    <w:rsid w:val="00062D6B"/>
    <w:rsid w:val="000631B1"/>
    <w:rsid w:val="00063D6E"/>
    <w:rsid w:val="00076052"/>
    <w:rsid w:val="00091E23"/>
    <w:rsid w:val="00095ED9"/>
    <w:rsid w:val="000A02E3"/>
    <w:rsid w:val="000E2E29"/>
    <w:rsid w:val="000E63AF"/>
    <w:rsid w:val="000F460E"/>
    <w:rsid w:val="000F50A6"/>
    <w:rsid w:val="001004D9"/>
    <w:rsid w:val="001046A2"/>
    <w:rsid w:val="0010610A"/>
    <w:rsid w:val="00120171"/>
    <w:rsid w:val="0012291D"/>
    <w:rsid w:val="001351BD"/>
    <w:rsid w:val="00152F26"/>
    <w:rsid w:val="001577DD"/>
    <w:rsid w:val="001609D7"/>
    <w:rsid w:val="0016272B"/>
    <w:rsid w:val="001667CA"/>
    <w:rsid w:val="001769C7"/>
    <w:rsid w:val="00181A76"/>
    <w:rsid w:val="00185A7E"/>
    <w:rsid w:val="00190F62"/>
    <w:rsid w:val="001A24B5"/>
    <w:rsid w:val="001A3D0B"/>
    <w:rsid w:val="001A449C"/>
    <w:rsid w:val="001B05D4"/>
    <w:rsid w:val="001B28E3"/>
    <w:rsid w:val="001C200D"/>
    <w:rsid w:val="001C22D3"/>
    <w:rsid w:val="001C2C59"/>
    <w:rsid w:val="001C3332"/>
    <w:rsid w:val="001D15BB"/>
    <w:rsid w:val="001D270B"/>
    <w:rsid w:val="001D5AB9"/>
    <w:rsid w:val="001E778F"/>
    <w:rsid w:val="001F1B47"/>
    <w:rsid w:val="001F2177"/>
    <w:rsid w:val="0020229B"/>
    <w:rsid w:val="00204505"/>
    <w:rsid w:val="0021433E"/>
    <w:rsid w:val="00215B18"/>
    <w:rsid w:val="00216462"/>
    <w:rsid w:val="00230AE7"/>
    <w:rsid w:val="0023336F"/>
    <w:rsid w:val="002335B8"/>
    <w:rsid w:val="0023396B"/>
    <w:rsid w:val="002408F8"/>
    <w:rsid w:val="00241520"/>
    <w:rsid w:val="002420FC"/>
    <w:rsid w:val="00247039"/>
    <w:rsid w:val="00250766"/>
    <w:rsid w:val="00250867"/>
    <w:rsid w:val="0025192F"/>
    <w:rsid w:val="00261E26"/>
    <w:rsid w:val="002662B5"/>
    <w:rsid w:val="00266EB7"/>
    <w:rsid w:val="0027212B"/>
    <w:rsid w:val="0027213C"/>
    <w:rsid w:val="002775D6"/>
    <w:rsid w:val="00280AC6"/>
    <w:rsid w:val="00281B38"/>
    <w:rsid w:val="002A0728"/>
    <w:rsid w:val="002A3B4F"/>
    <w:rsid w:val="002A4675"/>
    <w:rsid w:val="002C0BD6"/>
    <w:rsid w:val="002D621C"/>
    <w:rsid w:val="002E03D8"/>
    <w:rsid w:val="002E08B5"/>
    <w:rsid w:val="002F4F8F"/>
    <w:rsid w:val="002F6760"/>
    <w:rsid w:val="00304CFE"/>
    <w:rsid w:val="003052CC"/>
    <w:rsid w:val="00305774"/>
    <w:rsid w:val="00310784"/>
    <w:rsid w:val="0032152F"/>
    <w:rsid w:val="00337B8E"/>
    <w:rsid w:val="0034100B"/>
    <w:rsid w:val="00360A4C"/>
    <w:rsid w:val="00361364"/>
    <w:rsid w:val="00367C51"/>
    <w:rsid w:val="0037158E"/>
    <w:rsid w:val="0037662D"/>
    <w:rsid w:val="003958F7"/>
    <w:rsid w:val="003A67BD"/>
    <w:rsid w:val="003B7871"/>
    <w:rsid w:val="003C5AF0"/>
    <w:rsid w:val="003D21F4"/>
    <w:rsid w:val="003E0B97"/>
    <w:rsid w:val="003E39F9"/>
    <w:rsid w:val="003E5CCA"/>
    <w:rsid w:val="003F75C7"/>
    <w:rsid w:val="00401BE9"/>
    <w:rsid w:val="00416717"/>
    <w:rsid w:val="004569B0"/>
    <w:rsid w:val="00456FBF"/>
    <w:rsid w:val="004653B1"/>
    <w:rsid w:val="00481651"/>
    <w:rsid w:val="00482403"/>
    <w:rsid w:val="00485461"/>
    <w:rsid w:val="004868FE"/>
    <w:rsid w:val="00486EAE"/>
    <w:rsid w:val="00496EEB"/>
    <w:rsid w:val="004B7BE5"/>
    <w:rsid w:val="004D3B8F"/>
    <w:rsid w:val="004D4C57"/>
    <w:rsid w:val="004D722C"/>
    <w:rsid w:val="004E4273"/>
    <w:rsid w:val="004F05F7"/>
    <w:rsid w:val="004F4242"/>
    <w:rsid w:val="00510B58"/>
    <w:rsid w:val="00513C93"/>
    <w:rsid w:val="0051637C"/>
    <w:rsid w:val="0051719B"/>
    <w:rsid w:val="0053135B"/>
    <w:rsid w:val="00535C61"/>
    <w:rsid w:val="0053771C"/>
    <w:rsid w:val="00544965"/>
    <w:rsid w:val="00545137"/>
    <w:rsid w:val="005465A1"/>
    <w:rsid w:val="00547A2F"/>
    <w:rsid w:val="005538C6"/>
    <w:rsid w:val="005563D4"/>
    <w:rsid w:val="00556E53"/>
    <w:rsid w:val="005803B5"/>
    <w:rsid w:val="0058148A"/>
    <w:rsid w:val="00581932"/>
    <w:rsid w:val="00581B09"/>
    <w:rsid w:val="005864F8"/>
    <w:rsid w:val="00596916"/>
    <w:rsid w:val="005A131C"/>
    <w:rsid w:val="005A15C3"/>
    <w:rsid w:val="005B3F6F"/>
    <w:rsid w:val="005B640F"/>
    <w:rsid w:val="005C5A24"/>
    <w:rsid w:val="005D708C"/>
    <w:rsid w:val="005E1AA8"/>
    <w:rsid w:val="005E1C70"/>
    <w:rsid w:val="005F07B0"/>
    <w:rsid w:val="005F7ED8"/>
    <w:rsid w:val="00600F5F"/>
    <w:rsid w:val="00602A57"/>
    <w:rsid w:val="00604B31"/>
    <w:rsid w:val="0061033A"/>
    <w:rsid w:val="0061223A"/>
    <w:rsid w:val="0061259A"/>
    <w:rsid w:val="006135A7"/>
    <w:rsid w:val="0062144E"/>
    <w:rsid w:val="006342E7"/>
    <w:rsid w:val="00636E6F"/>
    <w:rsid w:val="00643B36"/>
    <w:rsid w:val="006500D2"/>
    <w:rsid w:val="00650572"/>
    <w:rsid w:val="006518F8"/>
    <w:rsid w:val="00664270"/>
    <w:rsid w:val="006666D6"/>
    <w:rsid w:val="0067212D"/>
    <w:rsid w:val="00672996"/>
    <w:rsid w:val="0067314B"/>
    <w:rsid w:val="00675F88"/>
    <w:rsid w:val="0067642E"/>
    <w:rsid w:val="00681F6A"/>
    <w:rsid w:val="00693D7C"/>
    <w:rsid w:val="006A0531"/>
    <w:rsid w:val="006A3DDE"/>
    <w:rsid w:val="006A7C2A"/>
    <w:rsid w:val="006B1E33"/>
    <w:rsid w:val="006C1688"/>
    <w:rsid w:val="006D2B74"/>
    <w:rsid w:val="006D4D12"/>
    <w:rsid w:val="006D6B8B"/>
    <w:rsid w:val="006E2269"/>
    <w:rsid w:val="006E4E5F"/>
    <w:rsid w:val="00704D99"/>
    <w:rsid w:val="00706F34"/>
    <w:rsid w:val="00724EA3"/>
    <w:rsid w:val="00726543"/>
    <w:rsid w:val="00732C83"/>
    <w:rsid w:val="007358BF"/>
    <w:rsid w:val="00735D29"/>
    <w:rsid w:val="007650EE"/>
    <w:rsid w:val="00782DA4"/>
    <w:rsid w:val="00793112"/>
    <w:rsid w:val="0079511A"/>
    <w:rsid w:val="007A2528"/>
    <w:rsid w:val="007A4270"/>
    <w:rsid w:val="007A6EFC"/>
    <w:rsid w:val="007B4536"/>
    <w:rsid w:val="007C624B"/>
    <w:rsid w:val="007C79F1"/>
    <w:rsid w:val="007D0ECC"/>
    <w:rsid w:val="007D48B1"/>
    <w:rsid w:val="007D5011"/>
    <w:rsid w:val="007E36A4"/>
    <w:rsid w:val="007F5D68"/>
    <w:rsid w:val="0080257B"/>
    <w:rsid w:val="00807319"/>
    <w:rsid w:val="008147B4"/>
    <w:rsid w:val="00830B23"/>
    <w:rsid w:val="00835DE0"/>
    <w:rsid w:val="008428CC"/>
    <w:rsid w:val="00843ECC"/>
    <w:rsid w:val="00863EFB"/>
    <w:rsid w:val="00876603"/>
    <w:rsid w:val="0088384C"/>
    <w:rsid w:val="008923AF"/>
    <w:rsid w:val="008944E4"/>
    <w:rsid w:val="008A74F3"/>
    <w:rsid w:val="008B55A1"/>
    <w:rsid w:val="008B7900"/>
    <w:rsid w:val="008C0696"/>
    <w:rsid w:val="008D2176"/>
    <w:rsid w:val="008D365C"/>
    <w:rsid w:val="008E0D92"/>
    <w:rsid w:val="008E4A17"/>
    <w:rsid w:val="008E553E"/>
    <w:rsid w:val="008F0F4C"/>
    <w:rsid w:val="008F33BE"/>
    <w:rsid w:val="008F4385"/>
    <w:rsid w:val="008F4E1F"/>
    <w:rsid w:val="009031BC"/>
    <w:rsid w:val="00904F3F"/>
    <w:rsid w:val="00911E2C"/>
    <w:rsid w:val="00914A0A"/>
    <w:rsid w:val="009158A3"/>
    <w:rsid w:val="00916864"/>
    <w:rsid w:val="009201D1"/>
    <w:rsid w:val="00941606"/>
    <w:rsid w:val="009467D9"/>
    <w:rsid w:val="00951306"/>
    <w:rsid w:val="00953E4B"/>
    <w:rsid w:val="00957EA6"/>
    <w:rsid w:val="00961BC2"/>
    <w:rsid w:val="009645C0"/>
    <w:rsid w:val="009768BD"/>
    <w:rsid w:val="009771CF"/>
    <w:rsid w:val="00980007"/>
    <w:rsid w:val="00982CD8"/>
    <w:rsid w:val="00984B83"/>
    <w:rsid w:val="00995F50"/>
    <w:rsid w:val="009B0702"/>
    <w:rsid w:val="009C1BAD"/>
    <w:rsid w:val="009C5CCC"/>
    <w:rsid w:val="009D389A"/>
    <w:rsid w:val="009E09AB"/>
    <w:rsid w:val="009E20BF"/>
    <w:rsid w:val="009E23A7"/>
    <w:rsid w:val="009E2D41"/>
    <w:rsid w:val="009F5DC6"/>
    <w:rsid w:val="00A00CA7"/>
    <w:rsid w:val="00A070D8"/>
    <w:rsid w:val="00A13CAC"/>
    <w:rsid w:val="00A21281"/>
    <w:rsid w:val="00A24253"/>
    <w:rsid w:val="00A256D1"/>
    <w:rsid w:val="00A3387C"/>
    <w:rsid w:val="00A3433E"/>
    <w:rsid w:val="00A35EFB"/>
    <w:rsid w:val="00A40BB6"/>
    <w:rsid w:val="00A52E31"/>
    <w:rsid w:val="00A57070"/>
    <w:rsid w:val="00A60934"/>
    <w:rsid w:val="00A622D4"/>
    <w:rsid w:val="00A65388"/>
    <w:rsid w:val="00A66E86"/>
    <w:rsid w:val="00A702E0"/>
    <w:rsid w:val="00A76B0B"/>
    <w:rsid w:val="00A809F1"/>
    <w:rsid w:val="00A93F32"/>
    <w:rsid w:val="00A9523C"/>
    <w:rsid w:val="00AA0E6B"/>
    <w:rsid w:val="00AA4672"/>
    <w:rsid w:val="00AA6AF4"/>
    <w:rsid w:val="00AB0124"/>
    <w:rsid w:val="00AB4CFF"/>
    <w:rsid w:val="00AC5E40"/>
    <w:rsid w:val="00AD0F81"/>
    <w:rsid w:val="00AD3B26"/>
    <w:rsid w:val="00AD4017"/>
    <w:rsid w:val="00AD40FD"/>
    <w:rsid w:val="00AE0056"/>
    <w:rsid w:val="00AE1080"/>
    <w:rsid w:val="00AE5740"/>
    <w:rsid w:val="00AF1E0D"/>
    <w:rsid w:val="00AF4250"/>
    <w:rsid w:val="00AF4BB6"/>
    <w:rsid w:val="00AF59F1"/>
    <w:rsid w:val="00AF77C9"/>
    <w:rsid w:val="00B01A16"/>
    <w:rsid w:val="00B0417A"/>
    <w:rsid w:val="00B0662D"/>
    <w:rsid w:val="00B14F0D"/>
    <w:rsid w:val="00B207B0"/>
    <w:rsid w:val="00B25ADD"/>
    <w:rsid w:val="00B4020E"/>
    <w:rsid w:val="00B41A18"/>
    <w:rsid w:val="00B424A3"/>
    <w:rsid w:val="00B50FBD"/>
    <w:rsid w:val="00B52673"/>
    <w:rsid w:val="00B5324A"/>
    <w:rsid w:val="00B64483"/>
    <w:rsid w:val="00B64F67"/>
    <w:rsid w:val="00B65DE0"/>
    <w:rsid w:val="00B6602F"/>
    <w:rsid w:val="00B66ABB"/>
    <w:rsid w:val="00B71CC6"/>
    <w:rsid w:val="00B72538"/>
    <w:rsid w:val="00B760AD"/>
    <w:rsid w:val="00B8025A"/>
    <w:rsid w:val="00B80701"/>
    <w:rsid w:val="00B81B12"/>
    <w:rsid w:val="00B960B5"/>
    <w:rsid w:val="00B962E0"/>
    <w:rsid w:val="00BA1715"/>
    <w:rsid w:val="00BA601A"/>
    <w:rsid w:val="00BC0105"/>
    <w:rsid w:val="00BC0366"/>
    <w:rsid w:val="00BE1C8B"/>
    <w:rsid w:val="00BE6FC2"/>
    <w:rsid w:val="00C13435"/>
    <w:rsid w:val="00C1479C"/>
    <w:rsid w:val="00C1701C"/>
    <w:rsid w:val="00C23628"/>
    <w:rsid w:val="00C41719"/>
    <w:rsid w:val="00C44DFD"/>
    <w:rsid w:val="00C51EC7"/>
    <w:rsid w:val="00C51F8C"/>
    <w:rsid w:val="00C57A66"/>
    <w:rsid w:val="00C617A6"/>
    <w:rsid w:val="00C65CE1"/>
    <w:rsid w:val="00C66F97"/>
    <w:rsid w:val="00C67D13"/>
    <w:rsid w:val="00C70B74"/>
    <w:rsid w:val="00C72615"/>
    <w:rsid w:val="00C81EAA"/>
    <w:rsid w:val="00C8761A"/>
    <w:rsid w:val="00C934F4"/>
    <w:rsid w:val="00C93E58"/>
    <w:rsid w:val="00C952F4"/>
    <w:rsid w:val="00C96E07"/>
    <w:rsid w:val="00CA6052"/>
    <w:rsid w:val="00CA62DE"/>
    <w:rsid w:val="00CB3BA9"/>
    <w:rsid w:val="00CD1E1B"/>
    <w:rsid w:val="00CE216D"/>
    <w:rsid w:val="00CE3BE0"/>
    <w:rsid w:val="00CE523E"/>
    <w:rsid w:val="00CE5F36"/>
    <w:rsid w:val="00CE787C"/>
    <w:rsid w:val="00CF2BCA"/>
    <w:rsid w:val="00CF2CCA"/>
    <w:rsid w:val="00D06E64"/>
    <w:rsid w:val="00D235F6"/>
    <w:rsid w:val="00D275C3"/>
    <w:rsid w:val="00D275F8"/>
    <w:rsid w:val="00D27E76"/>
    <w:rsid w:val="00D348C8"/>
    <w:rsid w:val="00D36977"/>
    <w:rsid w:val="00D45C53"/>
    <w:rsid w:val="00D46AF5"/>
    <w:rsid w:val="00D50AFF"/>
    <w:rsid w:val="00D57D27"/>
    <w:rsid w:val="00D75E5F"/>
    <w:rsid w:val="00D81599"/>
    <w:rsid w:val="00D876DA"/>
    <w:rsid w:val="00D902B4"/>
    <w:rsid w:val="00D918B4"/>
    <w:rsid w:val="00D91F60"/>
    <w:rsid w:val="00D97395"/>
    <w:rsid w:val="00DA37EB"/>
    <w:rsid w:val="00DA3808"/>
    <w:rsid w:val="00DC1102"/>
    <w:rsid w:val="00DC6760"/>
    <w:rsid w:val="00DC7FDF"/>
    <w:rsid w:val="00DD57C7"/>
    <w:rsid w:val="00DD5E69"/>
    <w:rsid w:val="00DD685E"/>
    <w:rsid w:val="00DE162C"/>
    <w:rsid w:val="00DE1D91"/>
    <w:rsid w:val="00DE57BA"/>
    <w:rsid w:val="00DE660D"/>
    <w:rsid w:val="00DF2EC1"/>
    <w:rsid w:val="00E01B59"/>
    <w:rsid w:val="00E031DC"/>
    <w:rsid w:val="00E03D4E"/>
    <w:rsid w:val="00E04941"/>
    <w:rsid w:val="00E116B0"/>
    <w:rsid w:val="00E21E22"/>
    <w:rsid w:val="00E249EC"/>
    <w:rsid w:val="00E251CC"/>
    <w:rsid w:val="00E30811"/>
    <w:rsid w:val="00E3123B"/>
    <w:rsid w:val="00E40067"/>
    <w:rsid w:val="00E61179"/>
    <w:rsid w:val="00E770DA"/>
    <w:rsid w:val="00E81942"/>
    <w:rsid w:val="00E81E2B"/>
    <w:rsid w:val="00E84432"/>
    <w:rsid w:val="00E86956"/>
    <w:rsid w:val="00E903A1"/>
    <w:rsid w:val="00EA1A85"/>
    <w:rsid w:val="00EB2832"/>
    <w:rsid w:val="00EC0E7C"/>
    <w:rsid w:val="00EC106A"/>
    <w:rsid w:val="00EC27CD"/>
    <w:rsid w:val="00EC4B78"/>
    <w:rsid w:val="00EC6726"/>
    <w:rsid w:val="00EC7442"/>
    <w:rsid w:val="00ED3EED"/>
    <w:rsid w:val="00EE02A5"/>
    <w:rsid w:val="00EE3FD2"/>
    <w:rsid w:val="00F01861"/>
    <w:rsid w:val="00F1180A"/>
    <w:rsid w:val="00F13118"/>
    <w:rsid w:val="00F26586"/>
    <w:rsid w:val="00F42897"/>
    <w:rsid w:val="00F44802"/>
    <w:rsid w:val="00F53B1F"/>
    <w:rsid w:val="00F54D8C"/>
    <w:rsid w:val="00F6464C"/>
    <w:rsid w:val="00F672A6"/>
    <w:rsid w:val="00F7405B"/>
    <w:rsid w:val="00F76E5B"/>
    <w:rsid w:val="00F829A4"/>
    <w:rsid w:val="00F87309"/>
    <w:rsid w:val="00F90582"/>
    <w:rsid w:val="00F90A34"/>
    <w:rsid w:val="00F924B0"/>
    <w:rsid w:val="00FA10AB"/>
    <w:rsid w:val="00FB35E6"/>
    <w:rsid w:val="00FC09D1"/>
    <w:rsid w:val="00FC18CB"/>
    <w:rsid w:val="00FC743C"/>
    <w:rsid w:val="00FD225E"/>
    <w:rsid w:val="00FD79C9"/>
    <w:rsid w:val="00FE2F33"/>
    <w:rsid w:val="00FE4636"/>
    <w:rsid w:val="00FE54EF"/>
    <w:rsid w:val="00FF0D66"/>
    <w:rsid w:val="00FF2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330A38-ADD9-4E5E-8550-080F306A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E54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FE54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E54EF"/>
  </w:style>
  <w:style w:type="paragraph" w:styleId="a6">
    <w:name w:val="header"/>
    <w:basedOn w:val="a"/>
    <w:link w:val="a7"/>
    <w:uiPriority w:val="99"/>
    <w:rsid w:val="00FE54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E54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04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45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A479F-989E-46DE-9AD7-BA5F2B2D5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Рафейчикова О.И.</dc:creator>
  <cp:lastModifiedBy>k224@fin.gfu.ru</cp:lastModifiedBy>
  <cp:revision>3</cp:revision>
  <cp:lastPrinted>2017-10-24T10:36:00Z</cp:lastPrinted>
  <dcterms:created xsi:type="dcterms:W3CDTF">2017-10-24T10:35:00Z</dcterms:created>
  <dcterms:modified xsi:type="dcterms:W3CDTF">2017-10-24T10:36:00Z</dcterms:modified>
</cp:coreProperties>
</file>