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7D" w:rsidRDefault="00564C7E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F277D" w:rsidRDefault="00564C7E">
      <w:pPr>
        <w:jc w:val="center"/>
        <w:rPr>
          <w:b/>
        </w:rPr>
      </w:pPr>
      <w:r>
        <w:rPr>
          <w:b/>
        </w:rPr>
        <w:t>РОССИЙСКАЯ ФЕДЕРАЦИЯ</w:t>
      </w:r>
    </w:p>
    <w:p w:rsidR="00EF277D" w:rsidRDefault="00564C7E">
      <w:pPr>
        <w:jc w:val="center"/>
        <w:rPr>
          <w:b/>
        </w:rPr>
      </w:pPr>
      <w:r>
        <w:rPr>
          <w:b/>
        </w:rPr>
        <w:t>ИРКУТСКАЯ ОБЛАСТЬ</w:t>
      </w:r>
    </w:p>
    <w:p w:rsidR="00EF277D" w:rsidRPr="002807D8" w:rsidRDefault="00EF277D">
      <w:pPr>
        <w:jc w:val="both"/>
        <w:rPr>
          <w:szCs w:val="28"/>
        </w:rPr>
      </w:pPr>
    </w:p>
    <w:p w:rsidR="00EF277D" w:rsidRDefault="00564C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EF277D" w:rsidRDefault="00EF277D">
      <w:pPr>
        <w:jc w:val="center"/>
        <w:rPr>
          <w:sz w:val="28"/>
          <w:szCs w:val="28"/>
        </w:rPr>
      </w:pPr>
    </w:p>
    <w:p w:rsidR="00EF277D" w:rsidRDefault="00564C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EF277D" w:rsidRDefault="00EF277D">
      <w:pPr>
        <w:jc w:val="both"/>
      </w:pPr>
    </w:p>
    <w:p w:rsidR="00EF277D" w:rsidRDefault="00564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EF277D" w:rsidRDefault="00564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EF277D" w:rsidRPr="004B1AEF" w:rsidRDefault="004B1AEF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17.02.2023</w:t>
      </w:r>
    </w:p>
    <w:p w:rsidR="00EF277D" w:rsidRDefault="00EF277D">
      <w:pPr>
        <w:jc w:val="both"/>
      </w:pPr>
    </w:p>
    <w:p w:rsidR="00EF277D" w:rsidRDefault="00564C7E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>О внесении изменений в приложение 1 к Правилам землепользования                     и застройки муниципального образования города Братска, утвержденным решением Думы города Братска от 0</w:t>
      </w:r>
      <w:r w:rsidRPr="002807D8">
        <w:rPr>
          <w:sz w:val="28"/>
          <w:szCs w:val="28"/>
        </w:rPr>
        <w:t>7.11.2006</w:t>
      </w:r>
      <w:r>
        <w:rPr>
          <w:sz w:val="28"/>
          <w:szCs w:val="28"/>
        </w:rPr>
        <w:t xml:space="preserve"> № 227</w:t>
      </w:r>
      <w:r w:rsidRPr="002807D8">
        <w:rPr>
          <w:sz w:val="28"/>
          <w:szCs w:val="28"/>
        </w:rPr>
        <w:t xml:space="preserve">/г-Д </w:t>
      </w:r>
    </w:p>
    <w:p w:rsidR="00EF277D" w:rsidRPr="002807D8" w:rsidRDefault="00564C7E">
      <w:pPr>
        <w:pStyle w:val="ConsPlusDocList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277D" w:rsidRDefault="00564C7E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обсуждений от 17.01.2023 и заключения о результатах общественных обсуждений от 17.01.2023, руководствуясь статьями 8, 29, 38, 57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EF277D" w:rsidRPr="002807D8" w:rsidRDefault="00EF277D" w:rsidP="002807D8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807D8" w:rsidRPr="002807D8" w:rsidRDefault="002807D8" w:rsidP="002807D8">
      <w:pPr>
        <w:rPr>
          <w:lang w:bidi="hi-IN"/>
        </w:rPr>
      </w:pPr>
    </w:p>
    <w:p w:rsidR="00EF277D" w:rsidRDefault="00564C7E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EF277D" w:rsidRDefault="00EF277D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EF277D" w:rsidRDefault="00EF277D">
      <w:pPr>
        <w:jc w:val="both"/>
        <w:rPr>
          <w:rFonts w:eastAsia="Arial"/>
        </w:rPr>
      </w:pPr>
    </w:p>
    <w:p w:rsidR="00EF277D" w:rsidRDefault="002807D8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r w:rsidR="00564C7E">
        <w:rPr>
          <w:sz w:val="28"/>
          <w:szCs w:val="28"/>
        </w:rPr>
        <w:t>Внести в</w:t>
      </w:r>
      <w:r w:rsidR="00564C7E" w:rsidRPr="002807D8">
        <w:rPr>
          <w:sz w:val="28"/>
          <w:szCs w:val="28"/>
        </w:rPr>
        <w:t xml:space="preserve"> </w:t>
      </w:r>
      <w:r w:rsidR="00564C7E">
        <w:rPr>
          <w:sz w:val="28"/>
          <w:szCs w:val="28"/>
        </w:rPr>
        <w:t xml:space="preserve">приложение 1 к </w:t>
      </w:r>
      <w:r w:rsidR="00564C7E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Правилам землепользования и застройки муниципального образования города Братска, утвержденны</w:t>
      </w:r>
      <w:r w:rsidR="00564C7E">
        <w:rPr>
          <w:color w:val="000000"/>
          <w:kern w:val="2"/>
          <w:sz w:val="28"/>
          <w:szCs w:val="28"/>
          <w:shd w:val="clear" w:color="auto" w:fill="FFFFFF"/>
        </w:rPr>
        <w:t>м</w:t>
      </w:r>
      <w:r w:rsidR="00564C7E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564C7E">
        <w:rPr>
          <w:sz w:val="28"/>
          <w:szCs w:val="28"/>
        </w:rPr>
        <w:t xml:space="preserve">«О Правилах землепользования и застройки муниципального образования города Братска» </w:t>
      </w:r>
      <w:r w:rsidR="00564C7E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изменения в части следующих изменений границ:</w:t>
      </w:r>
    </w:p>
    <w:p w:rsidR="00EF277D" w:rsidRDefault="00564C7E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1</w:t>
      </w:r>
      <w:r w:rsidR="002807D8">
        <w:rPr>
          <w:color w:val="000000"/>
          <w:spacing w:val="-2"/>
          <w:kern w:val="2"/>
          <w:sz w:val="28"/>
          <w:szCs w:val="28"/>
          <w:shd w:val="clear" w:color="auto" w:fill="FFFFFF"/>
        </w:rPr>
        <w:t xml:space="preserve">)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территориальной зоны автомобильного транспорта (ИТ-2) на территориальную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рекреационную зону лесов и лесопарков (Р-1) в отношении территории севернее земельных участков, расположенных по четной стороне улицы 50 лет Октября, нечетной стороне улицы </w:t>
      </w:r>
      <w:proofErr w:type="gramStart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Морская</w:t>
      </w:r>
      <w:proofErr w:type="gramEnd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 жилого района Порожский;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EF277D" w:rsidRDefault="00564C7E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proofErr w:type="gramStart"/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>2</w:t>
      </w:r>
      <w:r w:rsidR="002807D8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)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 xml:space="preserve">территориальных зон автомобильного транспорта (ИТ-2), рекреационной лесов и лесопарков (Р-1) на территориальную зону индивидуальной жилой застройки (Ж-1) в отношении земельных участков с кадастровыми номерами: 38:34:051002:24, 38:34:051001:12, 38:34:051001:13,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lastRenderedPageBreak/>
        <w:t>38:34:051001:21, 38:34:051001:8, 38:34:051001:9, 38:34:051001:10,   38:34:050901:2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, </w:t>
      </w:r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38:34:050901</w:t>
      </w:r>
      <w:proofErr w:type="gramEnd"/>
      <w:r>
        <w:rPr>
          <w:rFonts w:cs="Arial"/>
          <w:color w:val="000000"/>
          <w:spacing w:val="-2"/>
          <w:kern w:val="2"/>
          <w:sz w:val="28"/>
          <w:szCs w:val="28"/>
          <w:lang w:eastAsia="ar-SA"/>
        </w:rPr>
        <w:t>:185, 38:34:050901:19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 xml:space="preserve"> в соответствии с координатами характерных точек границ, указанных в приложении к настоящему решению Думы города Братска.</w:t>
      </w:r>
    </w:p>
    <w:p w:rsidR="00EF277D" w:rsidRPr="00B20B37" w:rsidRDefault="00EF277D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EF277D" w:rsidRDefault="00564C7E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</w:t>
      </w:r>
      <w:r w:rsidR="00B20B3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EF277D" w:rsidRPr="00B20B37" w:rsidRDefault="00564C7E">
      <w:pPr>
        <w:spacing w:line="100" w:lineRule="atLeast"/>
        <w:jc w:val="both"/>
        <w:rPr>
          <w:rFonts w:eastAsia="Arial"/>
          <w:szCs w:val="28"/>
        </w:rPr>
      </w:pPr>
      <w:r>
        <w:rPr>
          <w:rFonts w:eastAsia="Arial"/>
          <w:sz w:val="28"/>
          <w:szCs w:val="28"/>
        </w:rPr>
        <w:tab/>
      </w:r>
    </w:p>
    <w:p w:rsidR="00EF277D" w:rsidRDefault="00564C7E">
      <w:pPr>
        <w:spacing w:line="100" w:lineRule="atLeast"/>
        <w:jc w:val="both"/>
      </w:pPr>
      <w:r>
        <w:rPr>
          <w:rFonts w:eastAsia="Arial"/>
          <w:sz w:val="28"/>
          <w:szCs w:val="28"/>
        </w:rPr>
        <w:tab/>
        <w:t xml:space="preserve">3. Настоящее решение Думы города Братска вступает в силу с 01 </w:t>
      </w:r>
      <w:r>
        <w:rPr>
          <w:sz w:val="28"/>
          <w:szCs w:val="28"/>
        </w:rPr>
        <w:t>августа</w:t>
      </w:r>
      <w:r>
        <w:rPr>
          <w:rFonts w:eastAsia="Arial"/>
          <w:sz w:val="28"/>
          <w:szCs w:val="28"/>
        </w:rPr>
        <w:t xml:space="preserve"> 2023 года.</w:t>
      </w:r>
    </w:p>
    <w:p w:rsidR="00EF277D" w:rsidRPr="00B20B37" w:rsidRDefault="00EF277D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4"/>
          <w:szCs w:val="28"/>
        </w:rPr>
      </w:pPr>
    </w:p>
    <w:p w:rsidR="00EF277D" w:rsidRDefault="00564C7E">
      <w:pPr>
        <w:spacing w:line="100" w:lineRule="atLeas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  <w:t>4. 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EF277D" w:rsidRPr="001B74CD" w:rsidRDefault="00EF277D" w:rsidP="00990E25">
      <w:pPr>
        <w:pStyle w:val="210"/>
        <w:spacing w:after="0" w:line="240" w:lineRule="auto"/>
        <w:rPr>
          <w:sz w:val="24"/>
          <w:szCs w:val="28"/>
        </w:rPr>
      </w:pPr>
    </w:p>
    <w:p w:rsidR="00EF277D" w:rsidRPr="001B74CD" w:rsidRDefault="00EF277D" w:rsidP="00990E25">
      <w:pPr>
        <w:pStyle w:val="210"/>
        <w:spacing w:after="0" w:line="240" w:lineRule="auto"/>
        <w:rPr>
          <w:sz w:val="24"/>
          <w:szCs w:val="28"/>
        </w:rPr>
      </w:pP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EF277D" w:rsidRPr="00990E25" w:rsidRDefault="00EF277D">
      <w:pPr>
        <w:jc w:val="right"/>
        <w:rPr>
          <w:szCs w:val="28"/>
        </w:rPr>
      </w:pPr>
    </w:p>
    <w:p w:rsidR="00EF277D" w:rsidRPr="00990E25" w:rsidRDefault="00EF277D">
      <w:pPr>
        <w:jc w:val="right"/>
        <w:rPr>
          <w:szCs w:val="28"/>
        </w:rPr>
      </w:pP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EF277D" w:rsidRDefault="00564C7E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EF277D" w:rsidRDefault="00EF277D">
      <w:pPr>
        <w:jc w:val="both"/>
      </w:pPr>
    </w:p>
    <w:p w:rsidR="00EF277D" w:rsidRPr="004B1AEF" w:rsidRDefault="004B1AEF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20.02.2023</w:t>
      </w:r>
    </w:p>
    <w:p w:rsidR="00EF277D" w:rsidRDefault="004B1AEF">
      <w:pPr>
        <w:spacing w:line="360" w:lineRule="auto"/>
        <w:jc w:val="both"/>
      </w:pPr>
      <w:r>
        <w:t xml:space="preserve">№ </w:t>
      </w:r>
      <w:r>
        <w:rPr>
          <w:u w:val="single"/>
        </w:rPr>
        <w:t>546</w:t>
      </w:r>
      <w:r w:rsidR="00564C7E">
        <w:t>/г-Д</w:t>
      </w: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233680" w:rsidRDefault="00233680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360" w:lineRule="auto"/>
        <w:jc w:val="both"/>
      </w:pPr>
    </w:p>
    <w:p w:rsidR="00EF277D" w:rsidRDefault="00EF277D">
      <w:pPr>
        <w:spacing w:line="200" w:lineRule="atLeast"/>
        <w:jc w:val="right"/>
      </w:pPr>
    </w:p>
    <w:p w:rsidR="00EF277D" w:rsidRDefault="00564C7E">
      <w:pPr>
        <w:spacing w:line="200" w:lineRule="atLeast"/>
        <w:jc w:val="right"/>
      </w:pPr>
      <w:r>
        <w:t>Опубликовано в газете «Братские вести»</w:t>
      </w:r>
    </w:p>
    <w:p w:rsidR="00EF277D" w:rsidRPr="004B1AEF" w:rsidRDefault="00564C7E">
      <w:pPr>
        <w:pStyle w:val="24"/>
        <w:spacing w:line="480" w:lineRule="auto"/>
        <w:rPr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="004B1AEF">
        <w:t xml:space="preserve">                           </w:t>
      </w:r>
      <w:r w:rsidR="004B1AEF">
        <w:rPr>
          <w:u w:val="single"/>
        </w:rPr>
        <w:t>22.02.2023</w:t>
      </w:r>
    </w:p>
    <w:p w:rsidR="00287A9E" w:rsidRPr="00287A9E" w:rsidRDefault="00287A9E" w:rsidP="00287A9E">
      <w:pPr>
        <w:ind w:left="4963" w:firstLine="709"/>
        <w:jc w:val="both"/>
      </w:pPr>
      <w:r w:rsidRPr="00287A9E">
        <w:rPr>
          <w:sz w:val="28"/>
          <w:szCs w:val="28"/>
        </w:rPr>
        <w:lastRenderedPageBreak/>
        <w:t>Приложение</w:t>
      </w:r>
    </w:p>
    <w:p w:rsidR="00287A9E" w:rsidRPr="00287A9E" w:rsidRDefault="00287A9E" w:rsidP="00287A9E">
      <w:pPr>
        <w:tabs>
          <w:tab w:val="center" w:pos="0"/>
          <w:tab w:val="left" w:pos="5670"/>
          <w:tab w:val="right" w:pos="9638"/>
        </w:tabs>
        <w:jc w:val="both"/>
        <w:rPr>
          <w:sz w:val="20"/>
          <w:szCs w:val="20"/>
        </w:rPr>
      </w:pPr>
      <w:r w:rsidRPr="00287A9E">
        <w:rPr>
          <w:sz w:val="28"/>
          <w:szCs w:val="28"/>
        </w:rPr>
        <w:tab/>
        <w:t>к решению Думы города Братска</w:t>
      </w:r>
    </w:p>
    <w:p w:rsidR="00287A9E" w:rsidRPr="00287A9E" w:rsidRDefault="004B1AEF" w:rsidP="00287A9E">
      <w:pPr>
        <w:tabs>
          <w:tab w:val="left" w:pos="5670"/>
          <w:tab w:val="right" w:pos="9638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 xml:space="preserve">от </w:t>
      </w:r>
      <w:r>
        <w:rPr>
          <w:sz w:val="28"/>
          <w:szCs w:val="28"/>
          <w:u w:val="single"/>
        </w:rPr>
        <w:t>20.02.2023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546</w:t>
      </w:r>
      <w:bookmarkStart w:id="0" w:name="_GoBack"/>
      <w:bookmarkEnd w:id="0"/>
      <w:r w:rsidR="00287A9E" w:rsidRPr="00287A9E">
        <w:rPr>
          <w:sz w:val="28"/>
          <w:szCs w:val="28"/>
        </w:rPr>
        <w:t>/г-Д</w:t>
      </w:r>
    </w:p>
    <w:p w:rsidR="00287A9E" w:rsidRPr="00287A9E" w:rsidRDefault="00287A9E" w:rsidP="00287A9E">
      <w:pPr>
        <w:tabs>
          <w:tab w:val="left" w:pos="990"/>
        </w:tabs>
        <w:jc w:val="center"/>
        <w:rPr>
          <w:rFonts w:eastAsia="Arial" w:cs="Arial"/>
          <w:bCs/>
          <w:color w:val="000000"/>
          <w:szCs w:val="28"/>
        </w:rPr>
      </w:pPr>
    </w:p>
    <w:p w:rsidR="00287A9E" w:rsidRPr="00287A9E" w:rsidRDefault="00287A9E" w:rsidP="00287A9E">
      <w:pPr>
        <w:tabs>
          <w:tab w:val="left" w:pos="990"/>
        </w:tabs>
        <w:jc w:val="center"/>
      </w:pPr>
      <w:r w:rsidRPr="00287A9E">
        <w:rPr>
          <w:rFonts w:eastAsia="Arial" w:cs="Arial"/>
          <w:bCs/>
          <w:color w:val="000000"/>
          <w:sz w:val="28"/>
          <w:szCs w:val="28"/>
        </w:rPr>
        <w:t>Координаты</w:t>
      </w:r>
    </w:p>
    <w:p w:rsidR="00287A9E" w:rsidRPr="00287A9E" w:rsidRDefault="00287A9E" w:rsidP="00287A9E">
      <w:pPr>
        <w:tabs>
          <w:tab w:val="left" w:pos="990"/>
        </w:tabs>
        <w:jc w:val="center"/>
      </w:pPr>
      <w:r w:rsidRPr="00287A9E">
        <w:rPr>
          <w:rFonts w:eastAsia="Arial" w:cs="Arial"/>
          <w:bCs/>
          <w:color w:val="000000"/>
          <w:sz w:val="28"/>
          <w:szCs w:val="28"/>
        </w:rPr>
        <w:t xml:space="preserve">характерных точек границ </w:t>
      </w:r>
    </w:p>
    <w:p w:rsidR="00EF277D" w:rsidRPr="005B5A0C" w:rsidRDefault="00EF277D">
      <w:pPr>
        <w:jc w:val="center"/>
        <w:rPr>
          <w:rFonts w:cs="Arial"/>
          <w:color w:val="000000"/>
          <w:spacing w:val="-2"/>
          <w:kern w:val="2"/>
          <w:szCs w:val="28"/>
          <w:lang w:eastAsia="ar-S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7"/>
        <w:gridCol w:w="1606"/>
        <w:gridCol w:w="1607"/>
      </w:tblGrid>
      <w:tr w:rsidR="00EF277D">
        <w:trPr>
          <w:trHeight w:val="450"/>
        </w:trPr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</w:tr>
      <w:tr w:rsidR="00EF277D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EF277D"/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EF277D"/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Контур 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808251,42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3166380,88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3166716,92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808248,39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3166351,53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808192,56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3166720,80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808248,18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3166338,92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808194,88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3166721,28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808250,55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3166322,90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808196,31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3166721,36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808255,54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3166290,96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808209,30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3166664,63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808183,23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3166294,93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808220,97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3166655,09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808182,61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3166357,59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808223,20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3166646,66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808184,33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3166409,88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808229,09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3166646,92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3166439,23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808234,16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3166624,79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808184,20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3166467,44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808231,36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3166624,31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808182,68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3166494,09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808232,17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3166619,28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808176,84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3166604,14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808234,38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3166598,05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808175,47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3166609,08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808231,16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3166597,29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808174,98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3166619,03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808227,91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3166596,77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808174,81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3166642,27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-2376170</wp:posOffset>
                      </wp:positionH>
                      <wp:positionV relativeFrom="paragraph">
                        <wp:posOffset>128270</wp:posOffset>
                      </wp:positionV>
                      <wp:extent cx="1482090" cy="29146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400" cy="29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stroked="f" style="position:absolute;margin-left:-187.1pt;margin-top:10.1pt;width:116.6pt;height:22.8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lang w:eastAsia="ru-RU"/>
              </w:rP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808227,51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3166573,85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808170,39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3166652,61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808253,58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3166576,16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808166,37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3166716,92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808257,78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3166549,53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pStyle w:val="af4"/>
              <w:widowControl w:val="0"/>
              <w:suppressAutoHyphens w:val="0"/>
              <w:jc w:val="center"/>
            </w:pPr>
            <w:r>
              <w:rPr>
                <w:color w:val="000000"/>
              </w:rPr>
              <w:t>Контур  2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808232,02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3166548,43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3165977,48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808254,91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3166497,26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3166011,75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808274,63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3166497,62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808167,24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3166038,55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3166471,24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808173,61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3166184,29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808277,01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3166444,58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808174,79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3166196,83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808255,94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3166443,10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808177,73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3166233,86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808256,09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3166439,54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808181,48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3166276,43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808249,43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3166440,00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808191,80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3166276,98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808249,96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3166406,76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808197,22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3166276,70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808253,67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3166406,59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808260,53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3166272,17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808260,72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3166133,80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808286,38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3166013,41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808275,86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3166133,83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808268,73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3166013,18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808274,46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3166117,84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808261,70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3166013,09</w:t>
            </w:r>
          </w:p>
        </w:tc>
      </w:tr>
      <w:tr w:rsidR="00EF277D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808278,18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3166116,98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808263,29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3165977,58</w:t>
            </w:r>
          </w:p>
        </w:tc>
      </w:tr>
      <w:tr w:rsidR="00EF277D" w:rsidTr="00564C7E"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9E0396C" wp14:editId="7A07935C">
                      <wp:simplePos x="0" y="0"/>
                      <wp:positionH relativeFrom="column">
                        <wp:posOffset>-2200275</wp:posOffset>
                      </wp:positionH>
                      <wp:positionV relativeFrom="paragraph">
                        <wp:posOffset>90170</wp:posOffset>
                      </wp:positionV>
                      <wp:extent cx="1482090" cy="291465"/>
                      <wp:effectExtent l="0" t="0" r="0" b="0"/>
                      <wp:wrapNone/>
                      <wp:docPr id="3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400" cy="29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path="m0,0l-2147483645,0l-2147483645,-2147483646l0,-2147483646xe" stroked="f" style="position:absolute;margin-left:-173.25pt;margin-top:7.1pt;width:116.6pt;height:22.8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lang w:eastAsia="ru-RU"/>
              </w:rP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808279,03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3166113,24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3165977,48</w:t>
            </w:r>
          </w:p>
        </w:tc>
      </w:tr>
      <w:tr w:rsidR="00EF277D" w:rsidTr="00564C7E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808265,32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3166113,58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7D" w:rsidRDefault="00564C7E">
            <w:pPr>
              <w:pStyle w:val="af4"/>
              <w:widowControl w:val="0"/>
              <w:suppressAutoHyphens w:val="0"/>
              <w:jc w:val="center"/>
            </w:pPr>
            <w:r>
              <w:rPr>
                <w:color w:val="000000"/>
              </w:rPr>
              <w:t>Контур  3</w:t>
            </w:r>
          </w:p>
        </w:tc>
      </w:tr>
      <w:tr w:rsidR="00EF277D" w:rsidTr="00564C7E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808265,55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3166105,13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3165696,63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808261,55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3166105,03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808264,89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3165696,31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808262,04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3166091,67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808147,66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3165699,15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808258,50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3166091,71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808152,32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3165770,13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808246,40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3166091,95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808153,41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3165785,69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808240,16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3166092,11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808166,07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3165958,88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808240,30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3166067,65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808277,81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3165957,16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808236,23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3166067,59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808285,97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3165947,71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808237,20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3166037,01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808287,23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3165894,34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808246,91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3166036,78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808287,30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3165860,44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808268,36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3166035,44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808279,48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3165741,94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808281,21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3166034,64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808276,19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3165696,63</w:t>
            </w:r>
          </w:p>
        </w:tc>
      </w:tr>
      <w:tr w:rsidR="00EF277D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808285,60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564C7E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3166034,32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77D" w:rsidRDefault="00EF277D">
            <w:pPr>
              <w:widowControl w:val="0"/>
              <w:suppressAutoHyphens w:val="0"/>
              <w:jc w:val="center"/>
              <w:rPr>
                <w:lang w:eastAsia="ru-RU"/>
              </w:rPr>
            </w:pPr>
          </w:p>
        </w:tc>
      </w:tr>
    </w:tbl>
    <w:p w:rsidR="00EF277D" w:rsidRDefault="00EF277D"/>
    <w:p w:rsidR="00EF277D" w:rsidRDefault="00EF277D">
      <w:pPr>
        <w:ind w:firstLine="737"/>
        <w:jc w:val="both"/>
        <w:rPr>
          <w:rFonts w:eastAsia="Arial"/>
          <w:color w:val="000000"/>
          <w:spacing w:val="-2"/>
          <w:kern w:val="2"/>
          <w:sz w:val="28"/>
          <w:szCs w:val="28"/>
          <w:lang w:eastAsia="ru-RU"/>
        </w:rPr>
      </w:pPr>
    </w:p>
    <w:p w:rsidR="00EF277D" w:rsidRDefault="00EF277D">
      <w:pPr>
        <w:jc w:val="both"/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</w:pPr>
    </w:p>
    <w:p w:rsidR="00EF277D" w:rsidRDefault="00EF277D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p w:rsidR="00EF277D" w:rsidRDefault="00EF277D"/>
    <w:p w:rsidR="00EF277D" w:rsidRDefault="00EF277D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sectPr w:rsidR="00EF277D">
      <w:footerReference w:type="even" r:id="rId9"/>
      <w:pgSz w:w="11906" w:h="16838"/>
      <w:pgMar w:top="1134" w:right="567" w:bottom="1579" w:left="1701" w:header="0" w:footer="102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0B" w:rsidRDefault="00B8070B">
      <w:r>
        <w:separator/>
      </w:r>
    </w:p>
  </w:endnote>
  <w:endnote w:type="continuationSeparator" w:id="0">
    <w:p w:rsidR="00B8070B" w:rsidRDefault="00B8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7D" w:rsidRDefault="00564C7E">
    <w:pPr>
      <w:pStyle w:val="af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0B" w:rsidRDefault="00B8070B">
      <w:r>
        <w:separator/>
      </w:r>
    </w:p>
  </w:footnote>
  <w:footnote w:type="continuationSeparator" w:id="0">
    <w:p w:rsidR="00B8070B" w:rsidRDefault="00B8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030"/>
    <w:multiLevelType w:val="multilevel"/>
    <w:tmpl w:val="6BF653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277D"/>
    <w:rsid w:val="001B74CD"/>
    <w:rsid w:val="00233680"/>
    <w:rsid w:val="002807D8"/>
    <w:rsid w:val="00287A9E"/>
    <w:rsid w:val="004B1AEF"/>
    <w:rsid w:val="00564C7E"/>
    <w:rsid w:val="005B5A0C"/>
    <w:rsid w:val="00990E25"/>
    <w:rsid w:val="00B20B37"/>
    <w:rsid w:val="00B2558A"/>
    <w:rsid w:val="00B8070B"/>
    <w:rsid w:val="00EF277D"/>
    <w:rsid w:val="00F2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Гороховская Алёна Леонидовна</cp:lastModifiedBy>
  <cp:revision>71</cp:revision>
  <cp:lastPrinted>2023-01-19T11:49:00Z</cp:lastPrinted>
  <dcterms:created xsi:type="dcterms:W3CDTF">2020-09-03T09:32:00Z</dcterms:created>
  <dcterms:modified xsi:type="dcterms:W3CDTF">2023-02-27T01:41:00Z</dcterms:modified>
  <dc:language>ru-RU</dc:language>
</cp:coreProperties>
</file>