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E4" w:rsidRPr="00AF253F" w:rsidRDefault="001426E4" w:rsidP="001426E4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right"/>
        <w:rPr>
          <w:rFonts w:ascii="Times New Roman" w:hAnsi="Times New Roman"/>
          <w:b/>
          <w:sz w:val="28"/>
          <w:szCs w:val="28"/>
        </w:rPr>
      </w:pPr>
      <w:r w:rsidRPr="00AF253F">
        <w:rPr>
          <w:rFonts w:ascii="Times New Roman" w:hAnsi="Times New Roman"/>
          <w:b/>
          <w:sz w:val="28"/>
          <w:szCs w:val="28"/>
        </w:rPr>
        <w:t>ПРОЕКТ</w:t>
      </w:r>
    </w:p>
    <w:p w:rsidR="001426E4" w:rsidRPr="00AF253F" w:rsidRDefault="001426E4" w:rsidP="001426E4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AF253F">
        <w:rPr>
          <w:noProof/>
        </w:rPr>
        <w:drawing>
          <wp:inline distT="0" distB="0" distL="0" distR="0">
            <wp:extent cx="5347970" cy="21799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E4" w:rsidRDefault="001426E4" w:rsidP="001426E4">
      <w:pPr>
        <w:tabs>
          <w:tab w:val="left" w:pos="709"/>
          <w:tab w:val="left" w:pos="2410"/>
          <w:tab w:val="left" w:pos="5670"/>
        </w:tabs>
        <w:spacing w:line="28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426E4" w:rsidRDefault="001426E4" w:rsidP="001426E4">
      <w:pPr>
        <w:tabs>
          <w:tab w:val="left" w:pos="709"/>
          <w:tab w:val="left" w:pos="2410"/>
          <w:tab w:val="left" w:pos="5670"/>
        </w:tabs>
        <w:spacing w:line="280" w:lineRule="atLeast"/>
        <w:jc w:val="center"/>
        <w:rPr>
          <w:rFonts w:ascii="Times New Roman" w:hAnsi="Times New Roman"/>
          <w:sz w:val="28"/>
        </w:rPr>
      </w:pPr>
      <w:r w:rsidRPr="0083390F">
        <w:rPr>
          <w:rFonts w:ascii="Times New Roman" w:hAnsi="Times New Roman"/>
          <w:b/>
          <w:sz w:val="28"/>
          <w:szCs w:val="28"/>
        </w:rPr>
        <w:t xml:space="preserve">О внесении изменений в государственную программу </w:t>
      </w:r>
      <w:r>
        <w:rPr>
          <w:rFonts w:ascii="Times New Roman" w:hAnsi="Times New Roman"/>
          <w:b/>
          <w:sz w:val="28"/>
          <w:szCs w:val="28"/>
        </w:rPr>
        <w:br/>
      </w:r>
      <w:r w:rsidRPr="0083390F">
        <w:rPr>
          <w:rFonts w:ascii="Times New Roman" w:hAnsi="Times New Roman"/>
          <w:b/>
          <w:sz w:val="28"/>
          <w:szCs w:val="28"/>
        </w:rPr>
        <w:t xml:space="preserve">Иркутской области «Социальная поддержка населения» </w:t>
      </w:r>
      <w:r>
        <w:rPr>
          <w:rFonts w:ascii="Times New Roman" w:hAnsi="Times New Roman"/>
          <w:b/>
          <w:sz w:val="28"/>
          <w:szCs w:val="28"/>
        </w:rPr>
        <w:br/>
      </w:r>
      <w:r w:rsidRPr="0083390F">
        <w:rPr>
          <w:rFonts w:ascii="Times New Roman" w:hAnsi="Times New Roman"/>
          <w:b/>
          <w:sz w:val="28"/>
          <w:szCs w:val="28"/>
        </w:rPr>
        <w:t>на 2014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83390F">
        <w:rPr>
          <w:rFonts w:ascii="Times New Roman" w:hAnsi="Times New Roman"/>
          <w:b/>
          <w:sz w:val="28"/>
          <w:szCs w:val="28"/>
        </w:rPr>
        <w:t>2020 годы</w:t>
      </w:r>
    </w:p>
    <w:p w:rsidR="001426E4" w:rsidRDefault="001426E4" w:rsidP="001426E4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426E4" w:rsidRPr="002C25C4" w:rsidRDefault="001426E4" w:rsidP="001426E4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2C25C4">
        <w:rPr>
          <w:rFonts w:ascii="Times New Roman" w:hAnsi="Times New Roman"/>
          <w:sz w:val="28"/>
          <w:szCs w:val="28"/>
        </w:rPr>
        <w:t xml:space="preserve">В соответствии с пунктом 22 </w:t>
      </w:r>
      <w:r w:rsidRPr="002C25C4">
        <w:rPr>
          <w:rFonts w:ascii="Times New Roman" w:hAnsi="Times New Roman"/>
          <w:sz w:val="28"/>
          <w:szCs w:val="28"/>
          <w:lang w:eastAsia="en-US"/>
        </w:rPr>
        <w:t>Положения о порядке принятия решений о разработке государственны</w:t>
      </w:r>
      <w:r>
        <w:rPr>
          <w:rFonts w:ascii="Times New Roman" w:hAnsi="Times New Roman"/>
          <w:sz w:val="28"/>
          <w:szCs w:val="28"/>
          <w:lang w:eastAsia="en-US"/>
        </w:rPr>
        <w:t xml:space="preserve">х программ Иркутской области и </w:t>
      </w:r>
      <w:r w:rsidRPr="002C25C4">
        <w:rPr>
          <w:rFonts w:ascii="Times New Roman" w:hAnsi="Times New Roman"/>
          <w:sz w:val="28"/>
          <w:szCs w:val="28"/>
          <w:lang w:eastAsia="en-US"/>
        </w:rPr>
        <w:t>их формирования и реализации</w:t>
      </w:r>
      <w:r w:rsidRPr="002C25C4">
        <w:rPr>
          <w:rFonts w:ascii="Times New Roman" w:hAnsi="Times New Roman"/>
          <w:sz w:val="28"/>
          <w:szCs w:val="28"/>
        </w:rPr>
        <w:t>, утвержденного постановлением Правительства Иркутской области от 26 июля 2013 года № 282-пп,</w:t>
      </w:r>
      <w:r w:rsidRPr="002C25C4">
        <w:rPr>
          <w:rFonts w:ascii="Times New Roman" w:hAnsi="Times New Roman"/>
          <w:bCs/>
          <w:sz w:val="28"/>
          <w:szCs w:val="28"/>
        </w:rPr>
        <w:t xml:space="preserve"> р</w:t>
      </w:r>
      <w:r w:rsidRPr="002C25C4">
        <w:rPr>
          <w:rFonts w:ascii="Times New Roman" w:hAnsi="Times New Roman"/>
          <w:sz w:val="28"/>
          <w:szCs w:val="28"/>
        </w:rPr>
        <w:t>уководствуясь частью 4 статьи 66, статьей 67 Устава Иркутской области, Правительство Иркутской области</w:t>
      </w:r>
    </w:p>
    <w:p w:rsidR="001426E4" w:rsidRPr="002C25C4" w:rsidRDefault="001426E4" w:rsidP="001426E4">
      <w:pPr>
        <w:suppressAutoHyphens/>
        <w:jc w:val="both"/>
        <w:rPr>
          <w:rFonts w:ascii="Times New Roman" w:hAnsi="Times New Roman"/>
          <w:sz w:val="28"/>
        </w:rPr>
      </w:pPr>
      <w:r w:rsidRPr="002C25C4">
        <w:rPr>
          <w:rFonts w:ascii="Times New Roman" w:hAnsi="Times New Roman"/>
          <w:sz w:val="28"/>
        </w:rPr>
        <w:t>П О С Т А Н О В Л Я Е Т:</w:t>
      </w:r>
    </w:p>
    <w:p w:rsidR="001426E4" w:rsidRPr="00E0660E" w:rsidRDefault="001426E4" w:rsidP="001426E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0F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83390F">
        <w:rPr>
          <w:rFonts w:ascii="Times New Roman" w:hAnsi="Times New Roman"/>
          <w:sz w:val="28"/>
          <w:szCs w:val="28"/>
        </w:rPr>
        <w:t xml:space="preserve">государственную программу Иркутской </w:t>
      </w:r>
      <w:r w:rsidRPr="00E0660E">
        <w:rPr>
          <w:rFonts w:ascii="Times New Roman" w:hAnsi="Times New Roman"/>
          <w:sz w:val="28"/>
          <w:szCs w:val="28"/>
        </w:rPr>
        <w:t xml:space="preserve">области «Социальная поддержка населения» на 2014 </w:t>
      </w:r>
      <w:r>
        <w:rPr>
          <w:rFonts w:ascii="Times New Roman" w:hAnsi="Times New Roman"/>
          <w:sz w:val="28"/>
          <w:szCs w:val="28"/>
        </w:rPr>
        <w:t>–</w:t>
      </w:r>
      <w:r w:rsidRPr="00E0660E">
        <w:rPr>
          <w:rFonts w:ascii="Times New Roman" w:hAnsi="Times New Roman"/>
          <w:sz w:val="28"/>
          <w:szCs w:val="28"/>
        </w:rPr>
        <w:t xml:space="preserve"> 2020 годы, утвержденную постановлением Правительства Иркутской области </w:t>
      </w:r>
      <w:r>
        <w:rPr>
          <w:rFonts w:ascii="Times New Roman" w:hAnsi="Times New Roman"/>
          <w:sz w:val="28"/>
          <w:szCs w:val="28"/>
        </w:rPr>
        <w:t>от 24 октября 2013 го</w:t>
      </w:r>
      <w:r w:rsidRPr="00E0660E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№ 437-пп </w:t>
      </w:r>
      <w:r w:rsidRPr="00E0660E">
        <w:rPr>
          <w:rFonts w:ascii="Times New Roman" w:hAnsi="Times New Roman" w:cs="Times New Roman"/>
          <w:sz w:val="28"/>
          <w:szCs w:val="28"/>
        </w:rPr>
        <w:t>(далее – государственная программа), следующие изменения:</w:t>
      </w:r>
    </w:p>
    <w:p w:rsidR="001426E4" w:rsidRPr="002C25C4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660E">
        <w:rPr>
          <w:rFonts w:ascii="Times New Roman" w:hAnsi="Times New Roman"/>
          <w:sz w:val="28"/>
          <w:szCs w:val="28"/>
        </w:rPr>
        <w:t>1) строку «Прогнозная (справочная) оценка ресурсного обеспечения</w:t>
      </w:r>
      <w:r w:rsidRPr="009D10C2"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Pr="002C25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паспорта </w:t>
      </w:r>
      <w:r w:rsidRPr="002C25C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6521"/>
        <w:gridCol w:w="284"/>
      </w:tblGrid>
      <w:tr w:rsidR="001426E4" w:rsidRPr="002C25C4" w:rsidTr="00110536">
        <w:trPr>
          <w:trHeight w:val="272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</w:tcPr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государственной программы</w:t>
            </w:r>
          </w:p>
        </w:tc>
        <w:tc>
          <w:tcPr>
            <w:tcW w:w="6521" w:type="dxa"/>
          </w:tcPr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Объем финансирования государственной         программы составляет: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2014 год – 19 771 162,7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2015 год – 20 195 618,8 тыс. руб., в том числе возвращенный остаток субсидии 2014 года Пенсионного фонда Российской Федерации в сумме 26 237,0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2016 год – 21 255 835,1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2017 год – 22 880 079,1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2018 год – 23 9</w:t>
            </w:r>
            <w:r>
              <w:rPr>
                <w:rFonts w:ascii="Times New Roman" w:hAnsi="Times New Roman"/>
                <w:sz w:val="28"/>
                <w:szCs w:val="28"/>
              </w:rPr>
              <w:t>61 024,4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> 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2019 год – 23 8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> 07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2020 год – 23 8</w:t>
            </w:r>
            <w:r>
              <w:rPr>
                <w:rFonts w:ascii="Times New Roman" w:hAnsi="Times New Roman"/>
                <w:sz w:val="28"/>
                <w:szCs w:val="28"/>
              </w:rPr>
              <w:t>83 730,8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2014 год – 15 662 862,7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lastRenderedPageBreak/>
              <w:t>2015 год – 16 566 576,0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2016 год – 17 790 110,2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2017 год – 19 455 047,6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2018 год – 20 581 211,0 тыс. руб.;</w:t>
            </w:r>
          </w:p>
          <w:p w:rsidR="001426E4" w:rsidRPr="001B1C1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2019 год – 20 383 767,4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2020 год – 20 345 167,2 тыс. руб.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2014 год – 4 050 810,0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2015 год – 3 564 951,4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2016 год – 3 435 144,7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2017 год – 3 388 162,8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2018 год – 3 36</w:t>
            </w:r>
            <w:r>
              <w:rPr>
                <w:rFonts w:ascii="Times New Roman" w:hAnsi="Times New Roman"/>
                <w:sz w:val="28"/>
                <w:szCs w:val="28"/>
              </w:rPr>
              <w:t>7 747,6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2019 год – 3 4</w:t>
            </w:r>
            <w:r>
              <w:rPr>
                <w:rFonts w:ascii="Times New Roman" w:hAnsi="Times New Roman"/>
                <w:sz w:val="28"/>
                <w:szCs w:val="28"/>
              </w:rPr>
              <w:t>43 797,8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2020 год – 3 5</w:t>
            </w:r>
            <w:r>
              <w:rPr>
                <w:rFonts w:ascii="Times New Roman" w:hAnsi="Times New Roman"/>
                <w:sz w:val="28"/>
                <w:szCs w:val="28"/>
              </w:rPr>
              <w:t>27 058,0</w:t>
            </w:r>
            <w:r w:rsidRPr="00FE4A3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(прогноз) составляет: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2014 год – 57 490,0 тыс. руб.;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2015 год – 53 092,3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2016 год – 22 372,6 тыс. руб.;</w:t>
            </w:r>
          </w:p>
          <w:p w:rsidR="001426E4" w:rsidRPr="00FE4A34" w:rsidRDefault="001426E4" w:rsidP="0011053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2017 год – 27 587,1 тыс. руб.;</w:t>
            </w: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2018 год – 12 065,8 тыс. руб.;</w:t>
            </w: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2019 год – 11 505,6 тыс. руб.;</w:t>
            </w: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2020 год – 11 505,6 тыс. руб.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Объем финансирования за счет иных источников составляет:</w:t>
            </w:r>
          </w:p>
          <w:p w:rsidR="001426E4" w:rsidRPr="00FE4A3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2015 год – 10 999,1 тыс. руб.;</w:t>
            </w: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2016 год – 8 207,6 тыс. руб.;</w:t>
            </w: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2017 год – 9 281,6 тыс. руб.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FE4A3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A3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2C25C4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 w:rsidRPr="002C25C4">
        <w:rPr>
          <w:rFonts w:ascii="Times New Roman" w:hAnsi="Times New Roman"/>
          <w:sz w:val="28"/>
          <w:szCs w:val="28"/>
        </w:rPr>
        <w:t>строку «</w:t>
      </w:r>
      <w:r w:rsidRPr="009D10C2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</w:t>
      </w:r>
      <w:r>
        <w:rPr>
          <w:rFonts w:ascii="Times New Roman" w:hAnsi="Times New Roman"/>
          <w:sz w:val="28"/>
          <w:szCs w:val="28"/>
        </w:rPr>
        <w:t>под</w:t>
      </w:r>
      <w:r w:rsidRPr="009D10C2">
        <w:rPr>
          <w:rFonts w:ascii="Times New Roman" w:hAnsi="Times New Roman"/>
          <w:sz w:val="28"/>
          <w:szCs w:val="28"/>
        </w:rPr>
        <w:t>программы</w:t>
      </w:r>
      <w:r w:rsidRPr="002C25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паспорта</w:t>
      </w:r>
      <w:r w:rsidRPr="002C2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C25C4">
        <w:rPr>
          <w:rFonts w:ascii="Times New Roman" w:hAnsi="Times New Roman"/>
          <w:sz w:val="28"/>
          <w:szCs w:val="28"/>
        </w:rPr>
        <w:t xml:space="preserve"> «Социальное обслуживание населения» на 2014 – 20</w:t>
      </w:r>
      <w:r>
        <w:rPr>
          <w:rFonts w:ascii="Times New Roman" w:hAnsi="Times New Roman"/>
          <w:sz w:val="28"/>
          <w:szCs w:val="28"/>
        </w:rPr>
        <w:t>20</w:t>
      </w:r>
      <w:r w:rsidRPr="002C25C4">
        <w:rPr>
          <w:rFonts w:ascii="Times New Roman" w:hAnsi="Times New Roman"/>
          <w:sz w:val="28"/>
          <w:szCs w:val="28"/>
        </w:rPr>
        <w:t xml:space="preserve"> годы, являющейся приложение</w:t>
      </w:r>
      <w:r>
        <w:rPr>
          <w:rFonts w:ascii="Times New Roman" w:hAnsi="Times New Roman"/>
          <w:sz w:val="28"/>
          <w:szCs w:val="28"/>
        </w:rPr>
        <w:t xml:space="preserve">м 1 </w:t>
      </w:r>
      <w:r>
        <w:rPr>
          <w:rFonts w:ascii="Times New Roman" w:hAnsi="Times New Roman"/>
          <w:sz w:val="28"/>
          <w:szCs w:val="28"/>
        </w:rPr>
        <w:br/>
        <w:t xml:space="preserve">к государственной программе, </w:t>
      </w:r>
      <w:r w:rsidRPr="002C25C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08"/>
        <w:gridCol w:w="6520"/>
        <w:gridCol w:w="426"/>
      </w:tblGrid>
      <w:tr w:rsidR="001426E4" w:rsidRPr="002C25C4" w:rsidTr="00110536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26E4" w:rsidRPr="002C25C4" w:rsidRDefault="001426E4" w:rsidP="00110536">
            <w:pPr>
              <w:pStyle w:val="ConsPlusNormal"/>
              <w:suppressAutoHyphens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08" w:type="dxa"/>
          </w:tcPr>
          <w:p w:rsidR="001426E4" w:rsidRPr="002C25C4" w:rsidRDefault="001426E4" w:rsidP="0011053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520" w:type="dxa"/>
          </w:tcPr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2014 год – 3 802 407,3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2015 год – 4 124 728,1 тыс. руб., в том числе возвращенный остаток субсидии 2014 года Пенсионного фонда Российской Федерации в сумме 26 237,0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2016 год – 4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64 900,7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384 948,3 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157 261,6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970 765,7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932 165,5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за счет средств областного бюджета составляет:</w:t>
            </w:r>
          </w:p>
          <w:p w:rsidR="001426E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2014 год – 3 802 407,3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2015 год – 4 124 728,1 тыс. руб., в том числе возвращенный остаток субсидии 2014 года Пенсионного фонда Российской Федерации в сумме 26 237,0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2016 год – 4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64 900,7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384 948,3 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157 261,6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970 765,7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932 165,5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BD51A3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D51A3">
        <w:rPr>
          <w:rFonts w:ascii="Times New Roman" w:hAnsi="Times New Roman"/>
          <w:bCs/>
          <w:sz w:val="28"/>
          <w:szCs w:val="28"/>
        </w:rPr>
        <w:lastRenderedPageBreak/>
        <w:t xml:space="preserve">приложение 1 </w:t>
      </w:r>
      <w:r>
        <w:rPr>
          <w:rFonts w:ascii="Times New Roman" w:hAnsi="Times New Roman"/>
          <w:bCs/>
          <w:sz w:val="28"/>
          <w:szCs w:val="28"/>
        </w:rPr>
        <w:t xml:space="preserve">к подпрограмме </w:t>
      </w:r>
      <w:r w:rsidRPr="002C25C4">
        <w:rPr>
          <w:rFonts w:ascii="Times New Roman" w:hAnsi="Times New Roman"/>
          <w:sz w:val="28"/>
          <w:szCs w:val="28"/>
        </w:rPr>
        <w:t>«Социальное обслуживание населения» на 2014 – 20</w:t>
      </w:r>
      <w:r>
        <w:rPr>
          <w:rFonts w:ascii="Times New Roman" w:hAnsi="Times New Roman"/>
          <w:sz w:val="28"/>
          <w:szCs w:val="28"/>
        </w:rPr>
        <w:t>20</w:t>
      </w:r>
      <w:r w:rsidRPr="002C25C4">
        <w:rPr>
          <w:rFonts w:ascii="Times New Roman" w:hAnsi="Times New Roman"/>
          <w:sz w:val="28"/>
          <w:szCs w:val="28"/>
        </w:rPr>
        <w:t xml:space="preserve"> годы, являющейся приложение</w:t>
      </w:r>
      <w:r>
        <w:rPr>
          <w:rFonts w:ascii="Times New Roman" w:hAnsi="Times New Roman"/>
          <w:sz w:val="28"/>
          <w:szCs w:val="28"/>
        </w:rPr>
        <w:t xml:space="preserve">м 1 </w:t>
      </w:r>
      <w:r>
        <w:rPr>
          <w:rFonts w:ascii="Times New Roman" w:hAnsi="Times New Roman"/>
          <w:sz w:val="28"/>
          <w:szCs w:val="28"/>
        </w:rPr>
        <w:br/>
        <w:t xml:space="preserve">к государственной программе, </w:t>
      </w:r>
      <w:r w:rsidRPr="00BD51A3">
        <w:rPr>
          <w:rFonts w:ascii="Times New Roman" w:hAnsi="Times New Roman"/>
          <w:sz w:val="28"/>
          <w:szCs w:val="28"/>
        </w:rPr>
        <w:t>изложить в новой редакции (прилагается);</w:t>
      </w:r>
    </w:p>
    <w:p w:rsidR="001426E4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2925">
        <w:rPr>
          <w:rFonts w:ascii="Times New Roman" w:hAnsi="Times New Roman"/>
          <w:sz w:val="28"/>
          <w:szCs w:val="28"/>
        </w:rPr>
        <w:t xml:space="preserve">3) </w:t>
      </w:r>
      <w:r w:rsidRPr="0083390F">
        <w:rPr>
          <w:rFonts w:ascii="Times New Roman" w:hAnsi="Times New Roman"/>
          <w:sz w:val="28"/>
          <w:szCs w:val="28"/>
        </w:rPr>
        <w:t xml:space="preserve">строку «Прогнозная (справочная) оценка ресурсного обеспечения подпрограммы» паспорта подпрограммы «Обеспечение условий деятельности в сфере социального развития, опеки и попечительства Иркутской области» на 2014 – 2020 годы, являющейся приложением 2 </w:t>
      </w:r>
      <w:r>
        <w:rPr>
          <w:rFonts w:ascii="Times New Roman" w:hAnsi="Times New Roman"/>
          <w:sz w:val="28"/>
          <w:szCs w:val="28"/>
        </w:rPr>
        <w:br/>
      </w:r>
      <w:r w:rsidRPr="0083390F">
        <w:rPr>
          <w:rFonts w:ascii="Times New Roman" w:hAnsi="Times New Roman"/>
          <w:sz w:val="28"/>
          <w:szCs w:val="28"/>
        </w:rPr>
        <w:t>к государственной программе</w:t>
      </w:r>
      <w:r>
        <w:rPr>
          <w:rFonts w:ascii="Times New Roman" w:hAnsi="Times New Roman"/>
          <w:sz w:val="28"/>
          <w:szCs w:val="28"/>
        </w:rPr>
        <w:t>,</w:t>
      </w:r>
      <w:r w:rsidRPr="0083390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08"/>
        <w:gridCol w:w="6722"/>
        <w:gridCol w:w="284"/>
      </w:tblGrid>
      <w:tr w:rsidR="001426E4" w:rsidRPr="002C25C4" w:rsidTr="00110536">
        <w:trPr>
          <w:trHeight w:val="549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6E4" w:rsidRPr="002C25C4" w:rsidRDefault="001426E4" w:rsidP="00110536">
            <w:pPr>
              <w:pStyle w:val="ConsPlusNormal"/>
              <w:suppressAutoHyphens/>
              <w:ind w:left="-108" w:right="-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08" w:type="dxa"/>
          </w:tcPr>
          <w:p w:rsidR="001426E4" w:rsidRPr="002C25C4" w:rsidRDefault="001426E4" w:rsidP="0011053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722" w:type="dxa"/>
          </w:tcPr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2014 год – 1 160 061,2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2015 год – 1 102 342,8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2016 год – 1 1</w:t>
            </w:r>
            <w:r>
              <w:rPr>
                <w:rFonts w:ascii="Times New Roman" w:hAnsi="Times New Roman"/>
                <w:sz w:val="28"/>
                <w:szCs w:val="28"/>
              </w:rPr>
              <w:t>53 283,0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2017 год – 1 </w:t>
            </w:r>
            <w:r>
              <w:rPr>
                <w:rFonts w:ascii="Times New Roman" w:hAnsi="Times New Roman"/>
                <w:sz w:val="28"/>
                <w:szCs w:val="28"/>
              </w:rPr>
              <w:t>157 295,5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2018 год – 1 </w:t>
            </w:r>
            <w:r>
              <w:rPr>
                <w:rFonts w:ascii="Times New Roman" w:hAnsi="Times New Roman"/>
                <w:sz w:val="28"/>
                <w:szCs w:val="28"/>
              </w:rPr>
              <w:t>333 157,5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2019 год – 1 </w:t>
            </w:r>
            <w:r>
              <w:rPr>
                <w:rFonts w:ascii="Times New Roman" w:hAnsi="Times New Roman"/>
                <w:sz w:val="28"/>
                <w:szCs w:val="28"/>
              </w:rPr>
              <w:t>274 639,6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2020 год – 1 </w:t>
            </w:r>
            <w:r>
              <w:rPr>
                <w:rFonts w:ascii="Times New Roman" w:hAnsi="Times New Roman"/>
                <w:sz w:val="28"/>
                <w:szCs w:val="28"/>
              </w:rPr>
              <w:t>274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639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,6 тыс. руб.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2014 год – 1 160 061,2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2015 год – 1 102 342,8 тыс. руб.;</w:t>
            </w:r>
          </w:p>
          <w:p w:rsidR="001426E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2016 год – 1 1</w:t>
            </w:r>
            <w:r>
              <w:rPr>
                <w:rFonts w:ascii="Times New Roman" w:hAnsi="Times New Roman"/>
                <w:sz w:val="28"/>
                <w:szCs w:val="28"/>
              </w:rPr>
              <w:t>53 283,0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2017 год – 1 </w:t>
            </w:r>
            <w:r>
              <w:rPr>
                <w:rFonts w:ascii="Times New Roman" w:hAnsi="Times New Roman"/>
                <w:sz w:val="28"/>
                <w:szCs w:val="28"/>
              </w:rPr>
              <w:t>157 295,5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2018 год – 1 </w:t>
            </w:r>
            <w:r>
              <w:rPr>
                <w:rFonts w:ascii="Times New Roman" w:hAnsi="Times New Roman"/>
                <w:sz w:val="28"/>
                <w:szCs w:val="28"/>
              </w:rPr>
              <w:t>333 157,5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2019 год – 1 </w:t>
            </w:r>
            <w:r>
              <w:rPr>
                <w:rFonts w:ascii="Times New Roman" w:hAnsi="Times New Roman"/>
                <w:sz w:val="28"/>
                <w:szCs w:val="28"/>
              </w:rPr>
              <w:t>274 639,6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2020 год – 1 </w:t>
            </w:r>
            <w:r>
              <w:rPr>
                <w:rFonts w:ascii="Times New Roman" w:hAnsi="Times New Roman"/>
                <w:sz w:val="28"/>
                <w:szCs w:val="28"/>
              </w:rPr>
              <w:t>274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639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,6 тыс. руб.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left="-108" w:firstLine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57"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236DA0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29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4124B">
        <w:rPr>
          <w:rFonts w:ascii="Times New Roman" w:hAnsi="Times New Roman"/>
          <w:sz w:val="28"/>
          <w:szCs w:val="28"/>
        </w:rPr>
        <w:t xml:space="preserve">строку «Прогнозная (справочная) оценка ресурсного обеспечения подпрограммы» паспорта подпрограммы «Социальная поддержка населения Иркутской области» на 2014 </w:t>
      </w:r>
      <w:r>
        <w:rPr>
          <w:rFonts w:ascii="Times New Roman" w:hAnsi="Times New Roman"/>
          <w:sz w:val="28"/>
          <w:szCs w:val="28"/>
        </w:rPr>
        <w:t>–</w:t>
      </w:r>
      <w:r w:rsidRPr="0084124B">
        <w:rPr>
          <w:rFonts w:ascii="Times New Roman" w:hAnsi="Times New Roman"/>
          <w:sz w:val="28"/>
          <w:szCs w:val="28"/>
        </w:rPr>
        <w:t xml:space="preserve"> 2020 годы, являющейся приложением 3 к государственной программе, изложить в следующей редакции:</w:t>
      </w:r>
    </w:p>
    <w:tbl>
      <w:tblPr>
        <w:tblW w:w="94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6237"/>
        <w:gridCol w:w="392"/>
      </w:tblGrid>
      <w:tr w:rsidR="001426E4" w:rsidRPr="00236DA0" w:rsidTr="0011053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6E4" w:rsidRPr="00236DA0" w:rsidRDefault="001426E4" w:rsidP="00110536">
            <w:pPr>
              <w:pStyle w:val="ConsPlusNormal"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6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26E4" w:rsidRPr="00236DA0" w:rsidRDefault="001426E4" w:rsidP="0011053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D10C2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9D10C2">
              <w:rPr>
                <w:rFonts w:ascii="Times New Roman" w:hAnsi="Times New Roman"/>
                <w:sz w:val="28"/>
                <w:szCs w:val="28"/>
              </w:rPr>
              <w:t>программы составляет: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2014 год – 7 935 646,9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2015 год – 7 628 585,1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2016 год – 7 </w:t>
            </w:r>
            <w:r>
              <w:rPr>
                <w:rFonts w:ascii="Times New Roman" w:hAnsi="Times New Roman"/>
                <w:sz w:val="28"/>
                <w:szCs w:val="28"/>
              </w:rPr>
              <w:t>578 577,3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2017 год – 7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726 970,7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Pr="00D5166C">
              <w:rPr>
                <w:rFonts w:ascii="Times New Roman" w:hAnsi="Times New Roman"/>
                <w:sz w:val="28"/>
                <w:szCs w:val="28"/>
              </w:rPr>
              <w:t>7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 w:rsidRPr="00D5166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29 541,0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903 863,8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979 979,7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          бюджета составляет: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2014 год – 5 880 345,0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2015 год – 6 036 012,7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2016 год – 6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63 563,9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344 125,8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441 372,3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500 892,5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572 498,8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2014 год – 2 055 301,9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2015 год – 1 592 572,4 тыс. руб.;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2016 год – 1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415 013,4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2017 год – 1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382 844,9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388 168,7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402 971,3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407 480,9 </w:t>
            </w:r>
            <w:r w:rsidRPr="00236DA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ind w:lef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hanging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hanging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hanging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ind w:hanging="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36DA0" w:rsidRDefault="001426E4" w:rsidP="00110536">
            <w:pPr>
              <w:widowControl w:val="0"/>
              <w:ind w:lef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36DA0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FB38E7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2925">
        <w:rPr>
          <w:rFonts w:ascii="Times New Roman" w:hAnsi="Times New Roman"/>
          <w:sz w:val="28"/>
          <w:szCs w:val="28"/>
        </w:rPr>
        <w:t>5</w:t>
      </w:r>
      <w:r w:rsidRPr="00376A24">
        <w:rPr>
          <w:rFonts w:ascii="Times New Roman" w:hAnsi="Times New Roman"/>
          <w:sz w:val="28"/>
          <w:szCs w:val="28"/>
        </w:rPr>
        <w:t xml:space="preserve">) </w:t>
      </w:r>
      <w:r w:rsidRPr="0084124B">
        <w:rPr>
          <w:rFonts w:ascii="Times New Roman" w:hAnsi="Times New Roman"/>
          <w:sz w:val="28"/>
          <w:szCs w:val="28"/>
        </w:rPr>
        <w:t xml:space="preserve">строку «Прогнозная (справочная) оценка ресурсного обеспечения подпрограммы» паспорта подпрограммы </w:t>
      </w:r>
      <w:r w:rsidRPr="00BD51A3">
        <w:rPr>
          <w:rFonts w:ascii="Times New Roman" w:hAnsi="Times New Roman"/>
          <w:sz w:val="28"/>
          <w:szCs w:val="28"/>
        </w:rPr>
        <w:t>«Развитие системы отдыха и оздоровления детей в Иркутской области» на 2014 – 2020 годы, являющейся приложением</w:t>
      </w:r>
      <w:r>
        <w:rPr>
          <w:rFonts w:ascii="Times New Roman" w:hAnsi="Times New Roman"/>
          <w:sz w:val="28"/>
          <w:szCs w:val="28"/>
        </w:rPr>
        <w:t xml:space="preserve"> 4 к государственной программе,</w:t>
      </w:r>
      <w:r w:rsidRPr="00FB38E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16"/>
        <w:gridCol w:w="6379"/>
        <w:gridCol w:w="425"/>
      </w:tblGrid>
      <w:tr w:rsidR="001426E4" w:rsidRPr="002C25C4" w:rsidTr="00110536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26E4" w:rsidRPr="002C25C4" w:rsidRDefault="001426E4" w:rsidP="00110536">
            <w:pPr>
              <w:pStyle w:val="ConsPlusNormal"/>
              <w:suppressAutoHyphens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</w:p>
        </w:tc>
        <w:tc>
          <w:tcPr>
            <w:tcW w:w="2316" w:type="dxa"/>
          </w:tcPr>
          <w:p w:rsidR="001426E4" w:rsidRPr="002C25C4" w:rsidRDefault="001426E4" w:rsidP="0011053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379" w:type="dxa"/>
          </w:tcPr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2014 год – 632 726,2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2015 год – 611 286,9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2016 год – 633 235,3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2017 год –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44 842,6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2018 год –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,1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2019 год –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,1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2020 год –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,1 тыс. руб.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2014 год – 515 144,0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595 127,8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2016 год – 595 143,6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2017 год –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4 504,3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2018 год –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,5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2019 год –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,5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2020 год –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,5 тыс. руб.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2014 год – 106 200,3 тыс. руб.;</w:t>
            </w:r>
          </w:p>
          <w:p w:rsidR="001426E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2016 год – 20 471,0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(прогноз) составляет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2014 год – 11 381,9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2015 год – 16 159,1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2016 год – 17 620,7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20 338,3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2018 год – 11 505,6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2019 год – 11 505,6 тыс. руб.;</w:t>
            </w:r>
          </w:p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2020 год – 11 505,6 тыс. руб.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left="-108" w:right="-108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left="-108" w:right="-143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2C25C4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2C25C4">
        <w:rPr>
          <w:rFonts w:ascii="Times New Roman" w:hAnsi="Times New Roman"/>
          <w:sz w:val="28"/>
          <w:szCs w:val="28"/>
        </w:rPr>
        <w:t>строку «</w:t>
      </w:r>
      <w:r w:rsidRPr="009D10C2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C25C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паспорта </w:t>
      </w:r>
      <w:r w:rsidRPr="002C25C4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 xml:space="preserve">«Дети </w:t>
      </w:r>
      <w:proofErr w:type="spellStart"/>
      <w:r>
        <w:rPr>
          <w:rFonts w:ascii="Times New Roman" w:hAnsi="Times New Roman"/>
          <w:sz w:val="28"/>
          <w:szCs w:val="28"/>
        </w:rPr>
        <w:t>Приангарья</w:t>
      </w:r>
      <w:proofErr w:type="spellEnd"/>
      <w:r>
        <w:rPr>
          <w:rFonts w:ascii="Times New Roman" w:hAnsi="Times New Roman"/>
          <w:sz w:val="28"/>
          <w:szCs w:val="28"/>
        </w:rPr>
        <w:t xml:space="preserve">» на </w:t>
      </w:r>
      <w:r>
        <w:rPr>
          <w:rFonts w:ascii="Times New Roman" w:hAnsi="Times New Roman"/>
          <w:sz w:val="28"/>
          <w:szCs w:val="28"/>
        </w:rPr>
        <w:br/>
        <w:t>2014 -</w:t>
      </w:r>
      <w:r w:rsidRPr="002C25C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2C25C4">
        <w:rPr>
          <w:rFonts w:ascii="Times New Roman" w:hAnsi="Times New Roman"/>
          <w:sz w:val="28"/>
          <w:szCs w:val="28"/>
        </w:rPr>
        <w:t xml:space="preserve"> годы, являющейся приложением 5 к государственной программе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25C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16"/>
        <w:gridCol w:w="6379"/>
        <w:gridCol w:w="425"/>
      </w:tblGrid>
      <w:tr w:rsidR="001426E4" w:rsidRPr="002C25C4" w:rsidTr="00110536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16" w:type="dxa"/>
          </w:tcPr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379" w:type="dxa"/>
          </w:tcPr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2014 год – 6 043 072,8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2015 год – 6 512 956,6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2016 год – 7 </w:t>
            </w:r>
            <w:r>
              <w:rPr>
                <w:rFonts w:ascii="Times New Roman" w:hAnsi="Times New Roman"/>
                <w:sz w:val="28"/>
                <w:szCs w:val="28"/>
              </w:rPr>
              <w:t>425 594,4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875 033,4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925 270,8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003 904,4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011 048,7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2014 год – 4 260 587,8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2015 год – 4 654 530,4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2016 год – 5 </w:t>
            </w:r>
            <w:r>
              <w:rPr>
                <w:rFonts w:ascii="Times New Roman" w:hAnsi="Times New Roman"/>
                <w:sz w:val="28"/>
                <w:szCs w:val="28"/>
              </w:rPr>
              <w:t>460 234,5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5 893 868,1 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963 027,9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963 077,9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891 471,6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(прогноз) составляет: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2014 год – 1 782 485,0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2015 год – 1 847 427,1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lastRenderedPageBreak/>
              <w:t>2016 год – 1 9</w:t>
            </w:r>
            <w:r>
              <w:rPr>
                <w:rFonts w:ascii="Times New Roman" w:hAnsi="Times New Roman"/>
                <w:sz w:val="28"/>
                <w:szCs w:val="28"/>
              </w:rPr>
              <w:t>57 152,3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2017 год – 1 975 909,3 тыс. руб.;</w:t>
            </w: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2018 год – 1 </w:t>
            </w:r>
            <w:r>
              <w:rPr>
                <w:rFonts w:ascii="Times New Roman" w:hAnsi="Times New Roman"/>
                <w:sz w:val="28"/>
                <w:szCs w:val="28"/>
              </w:rPr>
              <w:t>962 242,9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426E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040 826,5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119 577,1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иных источников составляет: </w:t>
            </w: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2015 год – 10 999,1 тыс. руб.;</w:t>
            </w:r>
          </w:p>
          <w:p w:rsidR="001426E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2016 год – 8 207,6 тыс. 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5 256,0</w:t>
            </w: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ind w:right="-108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FB38E7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7) </w:t>
      </w:r>
      <w:r w:rsidRPr="002C25C4">
        <w:rPr>
          <w:rFonts w:ascii="Times New Roman" w:hAnsi="Times New Roman"/>
          <w:sz w:val="28"/>
          <w:szCs w:val="28"/>
        </w:rPr>
        <w:t>строку «</w:t>
      </w:r>
      <w:r w:rsidRPr="009D10C2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C25C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паспорта </w:t>
      </w:r>
      <w:r w:rsidRPr="002C25C4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>«</w:t>
      </w:r>
      <w:r w:rsidRPr="00FB38E7">
        <w:rPr>
          <w:rFonts w:ascii="Times New Roman" w:hAnsi="Times New Roman"/>
          <w:sz w:val="28"/>
          <w:szCs w:val="28"/>
        </w:rPr>
        <w:t>Старшее поколение</w:t>
      </w:r>
      <w:r>
        <w:rPr>
          <w:rFonts w:ascii="Times New Roman" w:hAnsi="Times New Roman"/>
          <w:sz w:val="28"/>
          <w:szCs w:val="28"/>
        </w:rPr>
        <w:t xml:space="preserve">» на </w:t>
      </w:r>
      <w:r>
        <w:rPr>
          <w:rFonts w:ascii="Times New Roman" w:hAnsi="Times New Roman"/>
          <w:sz w:val="28"/>
          <w:szCs w:val="28"/>
        </w:rPr>
        <w:br/>
        <w:t>2014 -</w:t>
      </w:r>
      <w:r w:rsidRPr="002C25C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2C25C4">
        <w:rPr>
          <w:rFonts w:ascii="Times New Roman" w:hAnsi="Times New Roman"/>
          <w:sz w:val="28"/>
          <w:szCs w:val="28"/>
        </w:rPr>
        <w:t xml:space="preserve"> годы, являющейся приложением </w:t>
      </w:r>
      <w:r>
        <w:rPr>
          <w:rFonts w:ascii="Times New Roman" w:hAnsi="Times New Roman"/>
          <w:sz w:val="28"/>
          <w:szCs w:val="28"/>
        </w:rPr>
        <w:t>6</w:t>
      </w:r>
      <w:r w:rsidRPr="002C25C4">
        <w:rPr>
          <w:rFonts w:ascii="Times New Roman" w:hAnsi="Times New Roman"/>
          <w:sz w:val="28"/>
          <w:szCs w:val="28"/>
        </w:rPr>
        <w:t xml:space="preserve"> к государственной программе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25C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16"/>
        <w:gridCol w:w="6379"/>
        <w:gridCol w:w="425"/>
      </w:tblGrid>
      <w:tr w:rsidR="001426E4" w:rsidRPr="00570D4E" w:rsidTr="00110536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16" w:type="dxa"/>
          </w:tcPr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379" w:type="dxa"/>
          </w:tcPr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составляет: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2014 год – 21 556,3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2015 год – 12 015,9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2016 год – 16 994,0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2017 год – 14 501,2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,6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2019 год –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,6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2020 год –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,6 тыс. руб.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2014 год – 21 556,3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2015 год – 12 015,9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2016 год – 16 994,0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2017 год – 10 475,6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,6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2019 год –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,6 тыс. руб.;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2020 год –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570D4E">
              <w:rPr>
                <w:rFonts w:ascii="Times New Roman" w:hAnsi="Times New Roman"/>
                <w:sz w:val="28"/>
                <w:szCs w:val="28"/>
              </w:rPr>
              <w:t>,6 тыс. руб.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Объем финансирования за счет иных источников составляет:</w:t>
            </w:r>
          </w:p>
          <w:p w:rsidR="001426E4" w:rsidRPr="00570D4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2017 год – 4 025,6 тыс. руб.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570D4E" w:rsidRDefault="001426E4" w:rsidP="00110536">
            <w:pPr>
              <w:widowControl w:val="0"/>
              <w:ind w:right="-108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570D4E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1B1C14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C25C4">
        <w:rPr>
          <w:rFonts w:ascii="Times New Roman" w:hAnsi="Times New Roman"/>
          <w:sz w:val="28"/>
          <w:szCs w:val="28"/>
        </w:rPr>
        <w:t>) строку «</w:t>
      </w:r>
      <w:r w:rsidRPr="009D10C2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2C25C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паспорта </w:t>
      </w:r>
      <w:r w:rsidRPr="002C25C4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sz w:val="28"/>
          <w:szCs w:val="28"/>
        </w:rPr>
        <w:t>«</w:t>
      </w:r>
      <w:r w:rsidRPr="002C25C4">
        <w:rPr>
          <w:rFonts w:ascii="Times New Roman" w:hAnsi="Times New Roman"/>
          <w:sz w:val="28"/>
          <w:szCs w:val="28"/>
        </w:rPr>
        <w:t>Государственная региональная поддержка социально ориентированных некоммерческих организаци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Pr="001B1C14">
        <w:rPr>
          <w:rFonts w:ascii="Times New Roman" w:hAnsi="Times New Roman"/>
          <w:sz w:val="28"/>
          <w:szCs w:val="28"/>
        </w:rPr>
        <w:t>в Иркутской области» на 2014 - 2020 годы, являющейся приложением 7 к государственной программе, изложить в следующей редакции:</w:t>
      </w:r>
    </w:p>
    <w:tbl>
      <w:tblPr>
        <w:tblW w:w="5070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6"/>
        <w:gridCol w:w="2227"/>
        <w:gridCol w:w="6319"/>
        <w:gridCol w:w="297"/>
      </w:tblGrid>
      <w:tr w:rsidR="001426E4" w:rsidRPr="002C25C4" w:rsidTr="00110536">
        <w:trPr>
          <w:trHeight w:val="328"/>
          <w:tblCellSpacing w:w="5" w:type="nil"/>
        </w:trPr>
        <w:tc>
          <w:tcPr>
            <w:tcW w:w="365" w:type="dxa"/>
            <w:tcBorders>
              <w:top w:val="nil"/>
              <w:left w:val="nil"/>
              <w:bottom w:val="nil"/>
            </w:tcBorders>
          </w:tcPr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ind w:left="-8" w:firstLine="8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334" w:type="dxa"/>
          </w:tcPr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</w:t>
            </w:r>
            <w:r w:rsidRPr="001B1C1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подпрограммы</w:t>
            </w:r>
          </w:p>
        </w:tc>
        <w:tc>
          <w:tcPr>
            <w:tcW w:w="6637" w:type="dxa"/>
          </w:tcPr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подпрограммы составляет: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2014 год – 37 292,0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2015 год – 31 163,6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2016 год – 18 880,0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lastRenderedPageBreak/>
              <w:t>2017 год – 19 030,0 тыс. руб.;</w:t>
            </w: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2018 год – 30 540,0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2019 год – 18 540,0 тыс. руб.;</w:t>
            </w: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2020 год – 18 540,0 тыс. руб.</w:t>
            </w: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составляет: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2014 год – 8 161,0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2015 год – 6 380,4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2016 год – 18 880,0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2017 год – 19 030,0 тыс. руб.;</w:t>
            </w: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2018 год – 30 540,0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2019 год – 18 540,0 тыс. руб.;</w:t>
            </w: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2020 год – 18 540,0 тыс. руб.</w:t>
            </w:r>
          </w:p>
          <w:p w:rsidR="001426E4" w:rsidRPr="001B1C14" w:rsidRDefault="001426E4" w:rsidP="00110536">
            <w:pPr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составляет: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2014 год – 17 989,0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2015 год – 13 427,0 тыс. руб.</w:t>
            </w:r>
          </w:p>
          <w:p w:rsidR="001426E4" w:rsidRPr="001B1C14" w:rsidRDefault="001426E4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(прогноз) составляет: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2014 год – 11 142,0 тыс. руб.;</w:t>
            </w:r>
          </w:p>
          <w:p w:rsidR="001426E4" w:rsidRPr="001B1C1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2015 год – 11 356,2 тыс. руб.</w:t>
            </w:r>
          </w:p>
        </w:tc>
        <w:tc>
          <w:tcPr>
            <w:tcW w:w="304" w:type="dxa"/>
            <w:tcBorders>
              <w:top w:val="nil"/>
              <w:bottom w:val="nil"/>
              <w:right w:val="nil"/>
            </w:tcBorders>
          </w:tcPr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1B1C1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ind w:right="-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C1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2C25C4" w:rsidRDefault="001426E4" w:rsidP="001426E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2C25C4">
        <w:rPr>
          <w:rFonts w:ascii="Times New Roman" w:hAnsi="Times New Roman"/>
          <w:sz w:val="28"/>
          <w:szCs w:val="28"/>
        </w:rPr>
        <w:t>) в подпрограмме «Доступная среда для инвалидов и других маломобильных групп населения» на 2014 – 20</w:t>
      </w:r>
      <w:r>
        <w:rPr>
          <w:rFonts w:ascii="Times New Roman" w:hAnsi="Times New Roman"/>
          <w:sz w:val="28"/>
          <w:szCs w:val="28"/>
        </w:rPr>
        <w:t>20</w:t>
      </w:r>
      <w:r w:rsidRPr="002C25C4">
        <w:rPr>
          <w:rFonts w:ascii="Times New Roman" w:hAnsi="Times New Roman"/>
          <w:sz w:val="28"/>
          <w:szCs w:val="28"/>
        </w:rPr>
        <w:t xml:space="preserve"> годы, являющейся приложением 8 к государственной программе: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F409AB">
          <w:rPr>
            <w:rFonts w:ascii="Times New Roman" w:hAnsi="Times New Roman"/>
            <w:sz w:val="28"/>
            <w:szCs w:val="28"/>
          </w:rPr>
          <w:t>паспорте</w:t>
        </w:r>
      </w:hyperlink>
      <w:r w:rsidRPr="00F409AB">
        <w:rPr>
          <w:rFonts w:ascii="Times New Roman" w:hAnsi="Times New Roman"/>
          <w:sz w:val="28"/>
          <w:szCs w:val="28"/>
        </w:rPr>
        <w:t>: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F409AB">
          <w:rPr>
            <w:rFonts w:ascii="Times New Roman" w:hAnsi="Times New Roman"/>
            <w:sz w:val="28"/>
            <w:szCs w:val="28"/>
          </w:rPr>
          <w:t>строку</w:t>
        </w:r>
      </w:hyperlink>
      <w:r w:rsidRPr="00F409AB">
        <w:rPr>
          <w:rFonts w:ascii="Times New Roman" w:hAnsi="Times New Roman"/>
          <w:sz w:val="28"/>
          <w:szCs w:val="28"/>
        </w:rPr>
        <w:t xml:space="preserve"> «Целевые показатели подпрограммы»: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«5) 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в Иркутской области (автомобильного, трамвайного, троллейбусного)»;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«8) доля детей-инвалидов, которым созданы условия для получения качественного начального общего, основного общего и среднего образования, в общей численности детей-инвалидов школьного возраста в Иркутской области»;</w:t>
      </w:r>
    </w:p>
    <w:p w:rsidR="001426E4" w:rsidRPr="00F409AB" w:rsidRDefault="001426E4" w:rsidP="001426E4">
      <w:pPr>
        <w:autoSpaceDE w:val="0"/>
        <w:autoSpaceDN w:val="0"/>
        <w:adjustRightInd w:val="0"/>
        <w:ind w:left="708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Pr="00F409AB"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:rsidR="001426E4" w:rsidRPr="00F409AB" w:rsidRDefault="001426E4" w:rsidP="00142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«9) доля детей-инвалидов</w:t>
      </w:r>
      <w:r w:rsidRPr="00F409AB">
        <w:rPr>
          <w:rFonts w:ascii="Times New Roman" w:hAnsi="Times New Roman"/>
          <w:sz w:val="28"/>
        </w:rPr>
        <w:t xml:space="preserve"> </w:t>
      </w:r>
      <w:r w:rsidRPr="00F409AB">
        <w:rPr>
          <w:rFonts w:ascii="Times New Roman" w:hAnsi="Times New Roman"/>
          <w:sz w:val="28"/>
          <w:szCs w:val="28"/>
        </w:rPr>
        <w:t xml:space="preserve">в возрасте от 5 до 18 лет, получающих дополнительное образование, в общей численности детей-инвалидов данного возраста в Иркутской области»; </w:t>
      </w:r>
    </w:p>
    <w:p w:rsidR="001426E4" w:rsidRPr="00F409AB" w:rsidRDefault="001426E4" w:rsidP="00142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пункт 10 изложить в следующей редакции:</w:t>
      </w:r>
    </w:p>
    <w:p w:rsidR="001426E4" w:rsidRPr="00F409AB" w:rsidRDefault="001426E4" w:rsidP="00142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lastRenderedPageBreak/>
        <w:t>«10) доля детей-инвалидов в возрасте от 1,5 до 7 лет, охваченных дошкольным образованием, в общей численности детей-инвалидов данного возраста в Иркутской области»;</w:t>
      </w:r>
    </w:p>
    <w:p w:rsidR="001426E4" w:rsidRPr="00F409AB" w:rsidRDefault="001426E4" w:rsidP="001426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в пункте 14 слово «создана» заменить словом «сформирована»;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>дополнить пунктом 31 следующего содержания:</w:t>
      </w:r>
    </w:p>
    <w:p w:rsidR="001426E4" w:rsidRPr="00F409AB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09AB">
        <w:rPr>
          <w:rFonts w:ascii="Times New Roman" w:hAnsi="Times New Roman"/>
          <w:sz w:val="28"/>
          <w:szCs w:val="28"/>
        </w:rPr>
        <w:t xml:space="preserve">«31) доля выпускников-инвалидов 9 и 11 классов, охваченных </w:t>
      </w:r>
      <w:proofErr w:type="spellStart"/>
      <w:r w:rsidRPr="00F409AB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409AB">
        <w:rPr>
          <w:rFonts w:ascii="Times New Roman" w:hAnsi="Times New Roman"/>
          <w:sz w:val="28"/>
          <w:szCs w:val="28"/>
        </w:rPr>
        <w:t xml:space="preserve"> работой, в общей численности выпускников-инвалидов»;</w:t>
      </w:r>
    </w:p>
    <w:p w:rsidR="001426E4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C25C4">
        <w:rPr>
          <w:rFonts w:ascii="Times New Roman" w:hAnsi="Times New Roman"/>
          <w:sz w:val="28"/>
          <w:szCs w:val="28"/>
        </w:rPr>
        <w:t>строку «</w:t>
      </w:r>
      <w:r w:rsidRPr="009D10C2">
        <w:rPr>
          <w:rFonts w:ascii="Times New Roman" w:hAnsi="Times New Roman"/>
          <w:sz w:val="28"/>
          <w:szCs w:val="28"/>
        </w:rPr>
        <w:t xml:space="preserve">Прогнозная (справочная) оценка ресурсного обеспечения государственной </w:t>
      </w:r>
      <w:r>
        <w:rPr>
          <w:rFonts w:ascii="Times New Roman" w:hAnsi="Times New Roman"/>
          <w:sz w:val="28"/>
          <w:szCs w:val="28"/>
        </w:rPr>
        <w:t>под</w:t>
      </w:r>
      <w:r w:rsidRPr="009D10C2">
        <w:rPr>
          <w:rFonts w:ascii="Times New Roman" w:hAnsi="Times New Roman"/>
          <w:sz w:val="28"/>
          <w:szCs w:val="28"/>
        </w:rPr>
        <w:t>программы</w:t>
      </w:r>
      <w:r w:rsidRPr="002C25C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паспорта</w:t>
      </w:r>
      <w:r w:rsidRPr="002C25C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5223" w:type="pct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"/>
        <w:gridCol w:w="2155"/>
        <w:gridCol w:w="6543"/>
        <w:gridCol w:w="421"/>
      </w:tblGrid>
      <w:tr w:rsidR="001426E4" w:rsidRPr="002C25C4" w:rsidTr="00110536">
        <w:trPr>
          <w:trHeight w:val="328"/>
          <w:tblCellSpacing w:w="5" w:type="nil"/>
        </w:trPr>
        <w:tc>
          <w:tcPr>
            <w:tcW w:w="358" w:type="dxa"/>
            <w:tcBorders>
              <w:top w:val="nil"/>
              <w:left w:val="nil"/>
              <w:bottom w:val="nil"/>
            </w:tcBorders>
          </w:tcPr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ind w:left="-8" w:firstLine="8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</w:p>
        </w:tc>
        <w:tc>
          <w:tcPr>
            <w:tcW w:w="2155" w:type="dxa"/>
          </w:tcPr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подпрограммы</w:t>
            </w:r>
          </w:p>
        </w:tc>
        <w:tc>
          <w:tcPr>
            <w:tcW w:w="6543" w:type="dxa"/>
          </w:tcPr>
          <w:p w:rsidR="001426E4" w:rsidRPr="002C25C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реализации подпрограммы составляет: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2014 год – 138 400,0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2015 год – 172 539,8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2016 год – 64 370,4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2017 год –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7 457,4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38 436,8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20 540,6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20 540,6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составляет: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2014 год – 14 600,1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2015 год – 35 437,9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2016 год – 17 110,5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20 800,0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20 540,6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20 540,6 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20 540,6 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бюджета составляет: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2014 год – 88 833,8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2015 год – 111 524,9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2016 год – 42 508,0 тыс. руб.;</w:t>
            </w:r>
          </w:p>
          <w:p w:rsidR="001426E4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2017 год – 29 408,6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17 336,0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2C25C4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средств местных бюджетов (прогноз) составляет: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2014 год – 34 966,1 тыс. руб.;</w:t>
            </w:r>
          </w:p>
          <w:p w:rsidR="001426E4" w:rsidRPr="00F469CE" w:rsidRDefault="001426E4" w:rsidP="001105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CE">
              <w:rPr>
                <w:rFonts w:ascii="Times New Roman" w:hAnsi="Times New Roman" w:cs="Times New Roman"/>
                <w:sz w:val="28"/>
                <w:szCs w:val="28"/>
              </w:rPr>
              <w:t>2015 год – 25 577,0 тыс. руб.;</w:t>
            </w:r>
          </w:p>
          <w:p w:rsidR="001426E4" w:rsidRPr="00F469CE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9CE">
              <w:rPr>
                <w:rFonts w:ascii="Times New Roman" w:hAnsi="Times New Roman"/>
                <w:sz w:val="28"/>
                <w:szCs w:val="28"/>
              </w:rPr>
              <w:t>2016 год – 4 751,9 тыс. руб.;</w:t>
            </w:r>
          </w:p>
          <w:p w:rsidR="001426E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7 248,8</w:t>
            </w:r>
            <w:r w:rsidRPr="00F469CE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26E4" w:rsidRPr="002C25C4" w:rsidRDefault="001426E4" w:rsidP="0011053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560,2 тыс. руб.</w:t>
            </w:r>
          </w:p>
        </w:tc>
        <w:tc>
          <w:tcPr>
            <w:tcW w:w="421" w:type="dxa"/>
            <w:tcBorders>
              <w:top w:val="nil"/>
              <w:bottom w:val="nil"/>
              <w:right w:val="nil"/>
            </w:tcBorders>
          </w:tcPr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C25C4" w:rsidRDefault="001426E4" w:rsidP="0011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5C4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1426E4" w:rsidRPr="00C03878" w:rsidRDefault="001426E4" w:rsidP="001426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разделе 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03878">
        <w:rPr>
          <w:rFonts w:ascii="Times New Roman" w:hAnsi="Times New Roman"/>
          <w:sz w:val="28"/>
          <w:szCs w:val="28"/>
        </w:rPr>
        <w:t>ЦЕЛЬ И ЗАДАЧИ ПОДПРОГРАММЫ, ЦЕЛЕВЫЕ ПОКАЗАТЕЛИ</w:t>
      </w:r>
      <w:r>
        <w:rPr>
          <w:rFonts w:ascii="Times New Roman" w:hAnsi="Times New Roman"/>
          <w:sz w:val="28"/>
          <w:szCs w:val="28"/>
        </w:rPr>
        <w:t xml:space="preserve"> ПОДПРОГРАММЫ, СРОКИ РЕАЛИЗАЦИИ»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lastRenderedPageBreak/>
        <w:t>абзац двадцать третий изложить в следующей редакции: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>«5) доля парка подвижного состава автомобильного и городского наземного электрического транспорта общего пользования, оборудованного для перевозки МГН, в парке этого подвижного состава в Иркутской области (автомобильного, трамвайного, троллейбусного)»;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двадцать шестой изложить в следующей редакции: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>«8) доля детей-инвалидов, которым созданы условия для получения качественного начального общего, основного общего и среднего образования, в общей численности детей-инвалидов школьного возраста в Иркутской области»;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двадцать седьмой изложить в следующей редакции:</w:t>
      </w:r>
    </w:p>
    <w:p w:rsidR="001426E4" w:rsidRPr="00C03878" w:rsidRDefault="001426E4" w:rsidP="001426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«9) доля детей-инвалидов в возрасте от 5 до 18 лет, получающих дополнительное образование, в общей численности детей-инвалидов данного возраста в Иркутской области»; 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двадцать восьмой изложить в следующей редакции:</w:t>
      </w:r>
    </w:p>
    <w:p w:rsidR="001426E4" w:rsidRPr="00C03878" w:rsidRDefault="001426E4" w:rsidP="001426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«10) доля детей-инвалидов в возрасте от 1,5 до 7 лет, охваченных дошкольным образованием, в общей численности детей-инвалидов данного возраста в Иркутской области»;</w:t>
      </w:r>
    </w:p>
    <w:p w:rsidR="001426E4" w:rsidRPr="00C03878" w:rsidRDefault="001426E4" w:rsidP="001426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тридцать втором слово «создана» заменить словом «сформирована»;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C03878">
          <w:rPr>
            <w:rFonts w:ascii="Times New Roman" w:hAnsi="Times New Roman"/>
            <w:sz w:val="28"/>
            <w:szCs w:val="28"/>
          </w:rPr>
          <w:t>дополнить</w:t>
        </w:r>
      </w:hyperlink>
      <w:r w:rsidRPr="00C03878">
        <w:rPr>
          <w:rFonts w:ascii="Times New Roman" w:hAnsi="Times New Roman"/>
          <w:sz w:val="28"/>
          <w:szCs w:val="28"/>
        </w:rPr>
        <w:t xml:space="preserve"> новым абзацем сорок девятым следующего содержания: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«31) доля выпускников-инвалидов 9 и 11 классов, охваченных </w:t>
      </w:r>
      <w:proofErr w:type="spellStart"/>
      <w:r w:rsidRPr="00C0387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C03878">
        <w:rPr>
          <w:rFonts w:ascii="Times New Roman" w:hAnsi="Times New Roman"/>
          <w:sz w:val="28"/>
          <w:szCs w:val="28"/>
        </w:rPr>
        <w:t xml:space="preserve"> работой, в общей численности выпускников-инвалидов»;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>в разделе 3 «МЕРЫ ГОСУДАРСТВЕННОГО РЕГУЛИРОВАНИЯ, НАПРАВЛЕННЫЕ НА ДОСТИЖЕНИЕ ЦЕЛИ И ЗАДАЧ ПОДПРОГРАММЫ»: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>в абзаце десятом цифры «415», «317», «2018» заменить цифрами «450», «402», «2021»;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одиннадцатом цифры «23» заменить цифрами «27»;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двенадцатом цифры «42» заменить цифрами «54»;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тринадцатом цифры «173», «139», «11», «3», «20» заменить цифрами «221», «148», «32», «12», «29»;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Pr="00C03878">
        <w:rPr>
          <w:rFonts w:ascii="Times New Roman" w:hAnsi="Times New Roman"/>
          <w:sz w:val="28"/>
          <w:szCs w:val="28"/>
        </w:rPr>
        <w:t>в абзаце четырнадцатом цифры «12» заменить цифрами «15», слова «адаптированы в 2015 году» исключить;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пятнадцатом цифры «35» заменить цифрами «41»;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шестнадцатом цифры «32» заменить цифрами «44»;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семнадцатом цифры «2018», «72,29» заменить цифрами «2021», «89,3»;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 xml:space="preserve">в разделе 4 «РЕСУРСНОЕ ОБЕСПЕЧЕНИЕ ПОДПРОГРАММЫ»: 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втором цифры «481 025,6» заменить цифрами «512 285,6»;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шестом цифры «56 425,7» заменить цифрами «57 457,4»;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седьмом цифры «16 429,9» заменить цифрами «38 436,8»;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lastRenderedPageBreak/>
        <w:t>в абзаце восьмом цифры «16 429,9» заменить цифрами «20 540,6»;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девятом цифры «16 429,9» заменить цифрами «20 540,6»;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десятом цифры «136 038,2» заменить цифрами «149 570,3»;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четырнадцатом цифры «19 900,0» заменить цифрами «20 800,0»;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пятнадцатом цифры «16 429,9» заменить цифрами «20 540,6»;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шестнадцатом цифры «16 429,9» заменить цифрами «20 540,6»;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семнадцатом цифры «16 429,9» заменить цифрами «20 540,6»;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восемнадцатом цифры «272 275,3» заменить цифрами «289 611,3»;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дополнить новым абзацем двадцать третьим следующего содержания: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«2018 год – 17 3</w:t>
      </w:r>
      <w:r>
        <w:rPr>
          <w:rFonts w:ascii="Times New Roman" w:hAnsi="Times New Roman"/>
          <w:sz w:val="28"/>
          <w:szCs w:val="28"/>
        </w:rPr>
        <w:t>3</w:t>
      </w:r>
      <w:r w:rsidRPr="00C03878">
        <w:rPr>
          <w:rFonts w:ascii="Times New Roman" w:hAnsi="Times New Roman"/>
          <w:sz w:val="28"/>
          <w:szCs w:val="28"/>
        </w:rPr>
        <w:t>6,0 тыс. руб.»;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третьем цифры «72 712,1» заменить цифрами «73 104»;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седьмом цифры «7 417,1» заменить цифрами «7 248,8»;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дополнить новым абзацем двадцать восьмым следующего содержания: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«2018 год – 560,2 тыс. руб.»;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 xml:space="preserve">в разделе 6 «ОБЪЕМЫ ФИНАНСИРОВАНИЯ МЕРОПРИЯТИЙ ПОДПРОГРАММЫ ЗА СЧЕТ СРЕДСТВ ФЕДЕРАЛЬНОГО БЮДЖЕТА»: 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первом   цифры «238 633,8» заменить цифрами «289 611,3»;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дополнить новыми абзацами четырнадцатым, пятнадцатым, шестнадцатым следующего содержания: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«2018 год – 17 336,0 тыс. руб., в том числе: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1 684,0 тыс. руб. - объем субсидий Министерства образования и науки Российской Федерации;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15 652,0 тыс. руб. - объем субсидий Министерства труда и социальной защиты Российской Федерации»;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C03878">
          <w:rPr>
            <w:rFonts w:ascii="Times New Roman" w:hAnsi="Times New Roman"/>
            <w:sz w:val="28"/>
            <w:szCs w:val="28"/>
          </w:rPr>
          <w:t>абзаце четырнадцатом</w:t>
        </w:r>
      </w:hyperlink>
      <w:r w:rsidRPr="00C03878">
        <w:rPr>
          <w:rFonts w:ascii="Times New Roman" w:hAnsi="Times New Roman"/>
          <w:sz w:val="28"/>
          <w:szCs w:val="28"/>
        </w:rPr>
        <w:t xml:space="preserve"> цифры «33» заменить цифрами «21»;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 xml:space="preserve">в разделе 7 «СВЕДЕНИЯ ОБ УЧАСТИИ МУНИЦИПАЛЬНЫХ ОБРАЗОВАНИЙ ИРКУТСКОЙ ОБЛАСТИ В РЕАЛИЗАЦИИ ПОДПРОГРАММЫ»: 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 w:rsidRPr="00C03878">
        <w:rPr>
          <w:rFonts w:ascii="Times New Roman" w:hAnsi="Times New Roman"/>
          <w:sz w:val="28"/>
          <w:szCs w:val="28"/>
        </w:rPr>
        <w:t>в абзаце втором цифры «72712,1» заменить цифрами «73 104,0»;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шестом цифры «7 417,1» заменить цифрами «7 248,8»;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дополнить новым абзацем седьмым следующего содержания:</w:t>
      </w:r>
    </w:p>
    <w:p w:rsidR="001426E4" w:rsidRPr="00C03878" w:rsidRDefault="001426E4" w:rsidP="001426E4">
      <w:pPr>
        <w:widowControl w:val="0"/>
        <w:tabs>
          <w:tab w:val="left" w:pos="8789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«2018 год – 560,2 тыс. руб.»;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в </w:t>
      </w:r>
      <w:hyperlink r:id="rId12" w:history="1">
        <w:r w:rsidRPr="00C03878">
          <w:rPr>
            <w:rFonts w:ascii="Times New Roman" w:hAnsi="Times New Roman"/>
            <w:sz w:val="28"/>
            <w:szCs w:val="28"/>
          </w:rPr>
          <w:t>абзаце восьмом</w:t>
        </w:r>
      </w:hyperlink>
      <w:r w:rsidRPr="00C03878">
        <w:rPr>
          <w:rFonts w:ascii="Times New Roman" w:hAnsi="Times New Roman"/>
          <w:sz w:val="28"/>
          <w:szCs w:val="28"/>
        </w:rPr>
        <w:t xml:space="preserve"> цифры «30» заменить цифрами «21»;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03878">
        <w:rPr>
          <w:rFonts w:ascii="Times New Roman" w:hAnsi="Times New Roman"/>
          <w:sz w:val="28"/>
          <w:szCs w:val="28"/>
        </w:rPr>
        <w:t xml:space="preserve">в разделе 11 </w:t>
      </w:r>
      <w:r w:rsidRPr="00C03878">
        <w:rPr>
          <w:rFonts w:ascii="Times New Roman" w:hAnsi="Times New Roman"/>
          <w:sz w:val="28"/>
          <w:szCs w:val="28"/>
          <w:lang w:eastAsia="en-US"/>
        </w:rPr>
        <w:t>«ОЦЕНКА ЭФФЕКТИВНОСТИ РЕАЛИЗАЦИИ ПОДПРОГРАММЫ»: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девятом цифры «78,0» заменить цифрами «89,3»;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одиннадцатом цифры «76,1» заменить цифрами «88,5»;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тринадцатый   изложить в следующей редакции: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«5) доля парка подвижного состава автомобильного и городского </w:t>
      </w:r>
      <w:r w:rsidRPr="00C03878">
        <w:rPr>
          <w:rFonts w:ascii="Times New Roman" w:hAnsi="Times New Roman"/>
          <w:sz w:val="28"/>
          <w:szCs w:val="28"/>
        </w:rPr>
        <w:lastRenderedPageBreak/>
        <w:t>наземного электрического транспорта общего пользования, оборудованного для перевозки МГН, в парке этого подвижного состава в Иркутской области (автомобильного, трамвайного, троллейбусного) увеличится с 4,2% до 16,8%</w:t>
      </w:r>
      <w:r w:rsidRPr="00D56415">
        <w:rPr>
          <w:rFonts w:ascii="Times New Roman" w:hAnsi="Times New Roman"/>
          <w:sz w:val="28"/>
          <w:szCs w:val="28"/>
        </w:rPr>
        <w:t xml:space="preserve"> </w:t>
      </w:r>
      <w:r w:rsidRPr="001B1C14">
        <w:rPr>
          <w:rFonts w:ascii="Times New Roman" w:hAnsi="Times New Roman"/>
          <w:sz w:val="28"/>
          <w:szCs w:val="28"/>
        </w:rPr>
        <w:t>(12,6%; 12,1%, 25,6%)»;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четырнадцатом цифры «73,5» заменить цифрами «79,4»;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пятнадцатом цифры «18» заменить цифрами «33,5»;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шестнадцатый изложить в следующей редакции:</w:t>
      </w:r>
    </w:p>
    <w:p w:rsidR="001426E4" w:rsidRPr="00C03878" w:rsidRDefault="001426E4" w:rsidP="00142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78">
        <w:rPr>
          <w:rFonts w:ascii="Times New Roman" w:hAnsi="Times New Roman" w:cs="Times New Roman"/>
          <w:sz w:val="28"/>
          <w:szCs w:val="28"/>
        </w:rPr>
        <w:t>«8) доля детей-инвалидов, которым созданы условия для получения качественного начального общего, основного общего и среднего образования, в общей численности детей-инвалидов школьного возраста увеличится до 100 %»;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семнадцатый изложить в следующей редакции:</w:t>
      </w:r>
    </w:p>
    <w:p w:rsidR="001426E4" w:rsidRPr="00C03878" w:rsidRDefault="001426E4" w:rsidP="001426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«9) доля детей-инвалидов в возрасте от 5 до 18 лет, получающих дополнительное образование, в общей численности детей-инвалидов данного возраста увеличится до 50 %»; 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абзац восемнадцатый изложить в следующей редакции:</w:t>
      </w:r>
    </w:p>
    <w:p w:rsidR="001426E4" w:rsidRPr="00C03878" w:rsidRDefault="001426E4" w:rsidP="001426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«10) доля детей-инвалидов в возрасте от 1,5 до 7 лет, охваченных дошкольным образованием, в общей численности детей-инвалидов данного возраста увеличится до 100 %»;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первом цифры «25,5» заменить цифрами «26,7»;</w:t>
      </w:r>
    </w:p>
    <w:p w:rsidR="001426E4" w:rsidRPr="00C03878" w:rsidRDefault="001426E4" w:rsidP="001426E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втором слово «создана» заменить словом «сформирована», цифры «48,3» заменить цифрами «41,4»;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третьем цифры «88,9» заменить цифрами «93,2»;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четвертом цифры «82,3» заменить цифрами «88,2»;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восьмом цифры «78» заменить цифрами «69»;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двадцать девятом цифры «600» заменить цифрами «1800»;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тридцатом цифры «288» заменить цифрами «171»;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тридцать втором цифры «48,3» заменить цифрами «54,7»;</w:t>
      </w:r>
    </w:p>
    <w:p w:rsidR="001426E4" w:rsidRPr="00C03878" w:rsidRDefault="001426E4" w:rsidP="001426E4">
      <w:pPr>
        <w:widowControl w:val="0"/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>в абзаце тридцать седьмом цифры «112» заменить цифрами «262»;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C03878">
          <w:rPr>
            <w:rFonts w:ascii="Times New Roman" w:hAnsi="Times New Roman"/>
            <w:sz w:val="28"/>
            <w:szCs w:val="28"/>
          </w:rPr>
          <w:t>дополнить</w:t>
        </w:r>
      </w:hyperlink>
      <w:r w:rsidRPr="00C03878">
        <w:rPr>
          <w:rFonts w:ascii="Times New Roman" w:hAnsi="Times New Roman"/>
          <w:sz w:val="28"/>
          <w:szCs w:val="28"/>
        </w:rPr>
        <w:t xml:space="preserve"> новым абзацем тридцать девятым следующего содержания:</w:t>
      </w:r>
    </w:p>
    <w:p w:rsidR="001426E4" w:rsidRPr="00C03878" w:rsidRDefault="001426E4" w:rsidP="001426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03878">
        <w:rPr>
          <w:rFonts w:ascii="Times New Roman" w:hAnsi="Times New Roman"/>
          <w:sz w:val="28"/>
          <w:szCs w:val="28"/>
        </w:rPr>
        <w:t xml:space="preserve">«31) доля выпускников-инвалидов 9 и 11 классов, охваченных </w:t>
      </w:r>
      <w:proofErr w:type="spellStart"/>
      <w:r w:rsidRPr="00C03878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C03878">
        <w:rPr>
          <w:rFonts w:ascii="Times New Roman" w:hAnsi="Times New Roman"/>
          <w:sz w:val="28"/>
          <w:szCs w:val="28"/>
        </w:rPr>
        <w:t xml:space="preserve"> работой, в общей численности выпускников-инвалидов увеличится до 100 %».</w:t>
      </w:r>
    </w:p>
    <w:p w:rsidR="001426E4" w:rsidRPr="00050EDD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50EDD">
        <w:rPr>
          <w:rFonts w:ascii="Times New Roman" w:hAnsi="Times New Roman"/>
          <w:sz w:val="28"/>
          <w:szCs w:val="28"/>
        </w:rPr>
        <w:t xml:space="preserve">) приложения 9, 10, 12, 13 к государственной программе изложить </w:t>
      </w:r>
      <w:r w:rsidRPr="00050EDD">
        <w:rPr>
          <w:rFonts w:ascii="Times New Roman" w:hAnsi="Times New Roman"/>
          <w:sz w:val="28"/>
          <w:szCs w:val="28"/>
        </w:rPr>
        <w:br/>
        <w:t>в новой редакции (прилагаются).</w:t>
      </w:r>
    </w:p>
    <w:p w:rsidR="001426E4" w:rsidRPr="00050EDD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0EDD">
        <w:rPr>
          <w:rFonts w:ascii="Times New Roman" w:hAnsi="Times New Roman"/>
          <w:sz w:val="28"/>
          <w:szCs w:val="28"/>
        </w:rPr>
        <w:t xml:space="preserve">2. </w:t>
      </w:r>
      <w:r w:rsidRPr="00050EDD">
        <w:rPr>
          <w:rFonts w:ascii="Times New Roman" w:hAnsi="Times New Roman"/>
          <w:sz w:val="28"/>
          <w:szCs w:val="28"/>
          <w:lang w:eastAsia="en-US"/>
        </w:rPr>
        <w:t xml:space="preserve">Настоящее постановление подлежит официальному опубликованию </w:t>
      </w:r>
      <w:r w:rsidRPr="00050EDD">
        <w:rPr>
          <w:rFonts w:ascii="Times New Roman" w:hAnsi="Times New Roman"/>
          <w:sz w:val="28"/>
          <w:szCs w:val="28"/>
        </w:rPr>
        <w:t>на «Официальном интернет-портале правовой информации» (</w:t>
      </w:r>
      <w:hyperlink r:id="rId14" w:history="1">
        <w:r w:rsidRPr="00050EDD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Pr="00050EDD">
        <w:rPr>
          <w:rFonts w:ascii="Times New Roman" w:hAnsi="Times New Roman"/>
          <w:sz w:val="28"/>
          <w:szCs w:val="28"/>
        </w:rPr>
        <w:t>).</w:t>
      </w:r>
    </w:p>
    <w:p w:rsidR="001426E4" w:rsidRPr="00E533F3" w:rsidRDefault="001426E4" w:rsidP="001426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C25C4">
        <w:rPr>
          <w:rFonts w:ascii="Times New Roman" w:hAnsi="Times New Roman"/>
          <w:sz w:val="28"/>
          <w:szCs w:val="28"/>
        </w:rPr>
        <w:t>3. Настоящее постановление вступает в силу с 1 января 201</w:t>
      </w:r>
      <w:r>
        <w:rPr>
          <w:rFonts w:ascii="Times New Roman" w:hAnsi="Times New Roman"/>
          <w:sz w:val="28"/>
          <w:szCs w:val="28"/>
        </w:rPr>
        <w:t>8</w:t>
      </w:r>
      <w:r w:rsidRPr="002C25C4">
        <w:rPr>
          <w:rFonts w:ascii="Times New Roman" w:hAnsi="Times New Roman"/>
          <w:sz w:val="28"/>
          <w:szCs w:val="28"/>
        </w:rPr>
        <w:t xml:space="preserve"> года.</w:t>
      </w:r>
    </w:p>
    <w:p w:rsidR="001426E4" w:rsidRDefault="001426E4" w:rsidP="001426E4">
      <w:pPr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1426E4" w:rsidRPr="002423FF" w:rsidRDefault="001426E4" w:rsidP="001426E4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214" w:type="dxa"/>
        <w:tblLook w:val="00A0" w:firstRow="1" w:lastRow="0" w:firstColumn="1" w:lastColumn="0" w:noHBand="0" w:noVBand="0"/>
      </w:tblPr>
      <w:tblGrid>
        <w:gridCol w:w="4395"/>
        <w:gridCol w:w="4819"/>
      </w:tblGrid>
      <w:tr w:rsidR="001426E4" w:rsidRPr="002423FF" w:rsidTr="00110536">
        <w:tc>
          <w:tcPr>
            <w:tcW w:w="4395" w:type="dxa"/>
          </w:tcPr>
          <w:p w:rsidR="001426E4" w:rsidRPr="002423FF" w:rsidRDefault="001426E4" w:rsidP="0011053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первого заместителя</w:t>
            </w:r>
            <w:r w:rsidRPr="002423FF">
              <w:rPr>
                <w:rFonts w:ascii="Times New Roman" w:hAnsi="Times New Roman"/>
                <w:sz w:val="28"/>
                <w:szCs w:val="28"/>
              </w:rPr>
              <w:t xml:space="preserve"> Губернатора </w:t>
            </w:r>
            <w:r>
              <w:rPr>
                <w:rFonts w:ascii="Times New Roman" w:hAnsi="Times New Roman"/>
                <w:sz w:val="28"/>
                <w:szCs w:val="28"/>
              </w:rPr>
              <w:t>Иркутской области – Председателя</w:t>
            </w:r>
            <w:r w:rsidRPr="002423FF">
              <w:rPr>
                <w:rFonts w:ascii="Times New Roman" w:hAnsi="Times New Roman"/>
                <w:sz w:val="28"/>
                <w:szCs w:val="28"/>
              </w:rPr>
              <w:t xml:space="preserve"> Правительства Иркутской области</w:t>
            </w:r>
          </w:p>
        </w:tc>
        <w:tc>
          <w:tcPr>
            <w:tcW w:w="4819" w:type="dxa"/>
          </w:tcPr>
          <w:p w:rsidR="001426E4" w:rsidRPr="002423FF" w:rsidRDefault="001426E4" w:rsidP="00110536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1426E4" w:rsidRDefault="001426E4" w:rsidP="00110536">
            <w:pPr>
              <w:suppressAutoHyphens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23F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426E4" w:rsidRDefault="001426E4" w:rsidP="00110536">
            <w:pPr>
              <w:suppressAutoHyphens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26E4" w:rsidRPr="002423FF" w:rsidRDefault="001426E4" w:rsidP="00110536">
            <w:pPr>
              <w:suppressAutoHyphens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Болотов</w:t>
            </w:r>
            <w:proofErr w:type="spellEnd"/>
          </w:p>
        </w:tc>
      </w:tr>
    </w:tbl>
    <w:p w:rsidR="001426E4" w:rsidRPr="002423FF" w:rsidRDefault="001426E4" w:rsidP="001426E4">
      <w:pPr>
        <w:jc w:val="both"/>
        <w:rPr>
          <w:rFonts w:ascii="Times New Roman" w:hAnsi="Times New Roman"/>
          <w:b/>
          <w:sz w:val="28"/>
          <w:szCs w:val="28"/>
        </w:rPr>
        <w:sectPr w:rsidR="001426E4" w:rsidRPr="002423FF" w:rsidSect="001426E4">
          <w:headerReference w:type="default" r:id="rId15"/>
          <w:headerReference w:type="first" r:id="rId16"/>
          <w:pgSz w:w="11907" w:h="16840" w:code="9"/>
          <w:pgMar w:top="284" w:right="850" w:bottom="1135" w:left="1985" w:header="720" w:footer="454" w:gutter="0"/>
          <w:paperSrc w:first="15" w:other="15"/>
          <w:cols w:space="720"/>
          <w:formProt w:val="0"/>
          <w:noEndnote/>
          <w:titlePg/>
          <w:docGrid w:linePitch="272"/>
        </w:sectPr>
      </w:pPr>
    </w:p>
    <w:p w:rsidR="001426E4" w:rsidRPr="002423FF" w:rsidRDefault="001426E4" w:rsidP="001426E4">
      <w:pPr>
        <w:spacing w:after="120"/>
        <w:jc w:val="both"/>
        <w:rPr>
          <w:rFonts w:ascii="Times New Roman" w:hAnsi="Times New Roman"/>
          <w:b/>
          <w:sz w:val="28"/>
          <w:szCs w:val="28"/>
        </w:rPr>
        <w:sectPr w:rsidR="001426E4" w:rsidRPr="002423FF">
          <w:type w:val="continuous"/>
          <w:pgSz w:w="11907" w:h="16840" w:code="9"/>
          <w:pgMar w:top="1134" w:right="1985" w:bottom="1134" w:left="567" w:header="720" w:footer="454" w:gutter="0"/>
          <w:paperSrc w:first="7" w:other="7"/>
          <w:cols w:space="720"/>
          <w:formProt w:val="0"/>
          <w:noEndnote/>
          <w:titlePg/>
        </w:sectPr>
      </w:pPr>
    </w:p>
    <w:p w:rsidR="00CB0F35" w:rsidRDefault="00CB0F35"/>
    <w:sectPr w:rsidR="00CB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E4" w:rsidRDefault="001426E4" w:rsidP="001426E4">
      <w:r>
        <w:separator/>
      </w:r>
    </w:p>
  </w:endnote>
  <w:endnote w:type="continuationSeparator" w:id="0">
    <w:p w:rsidR="001426E4" w:rsidRDefault="001426E4" w:rsidP="0014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E4" w:rsidRDefault="001426E4" w:rsidP="001426E4">
      <w:r>
        <w:separator/>
      </w:r>
    </w:p>
  </w:footnote>
  <w:footnote w:type="continuationSeparator" w:id="0">
    <w:p w:rsidR="001426E4" w:rsidRDefault="001426E4" w:rsidP="0014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398985"/>
      <w:docPartObj>
        <w:docPartGallery w:val="Page Numbers (Top of Page)"/>
        <w:docPartUnique/>
      </w:docPartObj>
    </w:sdtPr>
    <w:sdtContent>
      <w:p w:rsidR="001426E4" w:rsidRDefault="001426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1426E4" w:rsidRDefault="001426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6E4" w:rsidRDefault="001426E4">
    <w:pPr>
      <w:pStyle w:val="a3"/>
      <w:jc w:val="center"/>
    </w:pPr>
  </w:p>
  <w:p w:rsidR="001426E4" w:rsidRDefault="001426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0115F"/>
    <w:multiLevelType w:val="hybridMultilevel"/>
    <w:tmpl w:val="9904A182"/>
    <w:lvl w:ilvl="0" w:tplc="EC7E5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6"/>
    <w:rsid w:val="001426E4"/>
    <w:rsid w:val="008A0D86"/>
    <w:rsid w:val="00C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FB58"/>
  <w15:chartTrackingRefBased/>
  <w15:docId w15:val="{53AF4EDC-B31C-4877-A565-BDEEC758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E4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6E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26E4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uiPriority w:val="99"/>
    <w:rsid w:val="001426E4"/>
    <w:rPr>
      <w:rFonts w:cs="Times New Roman"/>
    </w:rPr>
  </w:style>
  <w:style w:type="paragraph" w:styleId="a6">
    <w:name w:val="footer"/>
    <w:basedOn w:val="a"/>
    <w:link w:val="a7"/>
    <w:uiPriority w:val="99"/>
    <w:rsid w:val="001426E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26E4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426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1426E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26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1426E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a">
    <w:name w:val="Hyperlink"/>
    <w:uiPriority w:val="99"/>
    <w:rsid w:val="001426E4"/>
    <w:rPr>
      <w:rFonts w:cs="Times New Roman"/>
      <w:color w:val="0000FF"/>
      <w:u w:val="single"/>
    </w:rPr>
  </w:style>
  <w:style w:type="paragraph" w:customStyle="1" w:styleId="ab">
    <w:name w:val="Знак Знак Знак Знак"/>
    <w:basedOn w:val="a"/>
    <w:rsid w:val="001426E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A168F9473D00D56FF95947375FEB075137F288A6C20936FB1CD94E569FCAFADAC4810AD87D4B72532674AmEDEG" TargetMode="External"/><Relationship Id="rId13" Type="http://schemas.openxmlformats.org/officeDocument/2006/relationships/hyperlink" Target="consultantplus://offline/ref=114A168F9473D00D56FF95947375FEB075137F288A6C20936FB1CD94E569FCAFADAC4810AD87D4B725326549mED6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357926CD382A6AF5FEB108297D63AB59408E19BE09C4F8D253DAF0098F7A8647E0EDA42C2504142CA4ABBFEm6SB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57926CD382A6AF5FEB108297D63AB59408E19BE09C4F8D253DAF0098F7A8647E0EDA42C2504142CA4ABBFEm6SB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14A168F9473D00D56FF95947375FEB075137F288A6C20936FB1CD94E569FCAFADAC4810AD87D4B72532654DmED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4A168F9473D00D56FF95947375FEB075137F288A6C20936FB1CD94E569FCAFADAC4810AD87D4B620336645mEDFG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Иванова М.А.</cp:lastModifiedBy>
  <cp:revision>2</cp:revision>
  <cp:lastPrinted>2017-10-25T07:06:00Z</cp:lastPrinted>
  <dcterms:created xsi:type="dcterms:W3CDTF">2017-10-25T07:02:00Z</dcterms:created>
  <dcterms:modified xsi:type="dcterms:W3CDTF">2017-10-25T07:06:00Z</dcterms:modified>
</cp:coreProperties>
</file>