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C7" w:rsidRPr="00E17EC7" w:rsidRDefault="00F74DF0" w:rsidP="00E17EC7">
      <w:pPr>
        <w:pStyle w:val="ConsPlusTitle"/>
        <w:keepNext/>
        <w:widowControl/>
        <w:jc w:val="center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Расчет материальных затрат, необходимых для осуществления </w:t>
      </w:r>
      <w:r>
        <w:rPr>
          <w:rFonts w:eastAsiaTheme="minorHAnsi"/>
          <w:b w:val="0"/>
          <w:szCs w:val="28"/>
          <w:lang w:eastAsia="en-US"/>
        </w:rPr>
        <w:br/>
        <w:t>государственных полномочий, передаваемых в соответствии с</w:t>
      </w:r>
      <w:r w:rsidR="00E17EC7" w:rsidRPr="00E17EC7">
        <w:rPr>
          <w:rFonts w:eastAsiaTheme="minorHAnsi"/>
          <w:b w:val="0"/>
          <w:szCs w:val="28"/>
          <w:lang w:eastAsia="en-US"/>
        </w:rPr>
        <w:t xml:space="preserve"> проект</w:t>
      </w:r>
      <w:r>
        <w:rPr>
          <w:rFonts w:eastAsiaTheme="minorHAnsi"/>
          <w:b w:val="0"/>
          <w:szCs w:val="28"/>
          <w:lang w:eastAsia="en-US"/>
        </w:rPr>
        <w:t>ом</w:t>
      </w:r>
      <w:r w:rsidR="00E17EC7" w:rsidRPr="00E17EC7">
        <w:rPr>
          <w:rFonts w:eastAsiaTheme="minorHAnsi"/>
          <w:b w:val="0"/>
          <w:szCs w:val="28"/>
          <w:lang w:eastAsia="en-US"/>
        </w:rPr>
        <w:t xml:space="preserve"> закона </w:t>
      </w:r>
      <w:r w:rsidR="00B16E2A">
        <w:rPr>
          <w:rFonts w:eastAsiaTheme="minorHAnsi"/>
          <w:b w:val="0"/>
          <w:szCs w:val="28"/>
          <w:lang w:eastAsia="en-US"/>
        </w:rPr>
        <w:t>Иркутской области</w:t>
      </w:r>
    </w:p>
    <w:p w:rsidR="00E17EC7" w:rsidRPr="00E17EC7" w:rsidRDefault="00E17EC7" w:rsidP="00E17EC7">
      <w:pPr>
        <w:pStyle w:val="ConsPlusTitle"/>
        <w:keepNext/>
        <w:widowControl/>
        <w:jc w:val="center"/>
        <w:rPr>
          <w:b w:val="0"/>
          <w:szCs w:val="28"/>
        </w:rPr>
      </w:pPr>
      <w:r w:rsidRPr="00E17EC7">
        <w:rPr>
          <w:rFonts w:eastAsiaTheme="minorHAnsi"/>
          <w:b w:val="0"/>
          <w:szCs w:val="28"/>
          <w:lang w:eastAsia="en-US"/>
        </w:rPr>
        <w:t>«</w:t>
      </w:r>
      <w:r w:rsidRPr="00E17EC7">
        <w:rPr>
          <w:b w:val="0"/>
          <w:szCs w:val="28"/>
        </w:rPr>
        <w:t xml:space="preserve">О наделении органов местного самоуправления областными государственными </w:t>
      </w:r>
      <w:r w:rsidRPr="00E17EC7">
        <w:rPr>
          <w:b w:val="0"/>
          <w:szCs w:val="28"/>
        </w:rPr>
        <w:br/>
        <w:t>полномочиями в области противодействия коррупции»</w:t>
      </w:r>
    </w:p>
    <w:p w:rsidR="00126CC7" w:rsidRDefault="00126CC7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81"/>
        <w:gridCol w:w="2147"/>
        <w:gridCol w:w="2835"/>
        <w:gridCol w:w="1843"/>
        <w:gridCol w:w="2126"/>
        <w:gridCol w:w="1134"/>
      </w:tblGrid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№</w:t>
            </w: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Наименование муниципального образования области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 xml:space="preserve">Территориальная отдаленность муниципального образования от города Иркутска </w:t>
            </w:r>
            <w:r>
              <w:rPr>
                <w:sz w:val="24"/>
                <w:szCs w:val="24"/>
              </w:rPr>
              <w:t>по прямой/по дороге, км</w:t>
            </w:r>
            <w:r w:rsidR="00674DB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Количество справок о доходах, расходах, об имуществе и обязательствах имущественного характера (далее – справка) /с учетом уточненных справок</w:t>
            </w:r>
            <w:r>
              <w:rPr>
                <w:sz w:val="24"/>
                <w:szCs w:val="24"/>
              </w:rPr>
              <w:t>, шт.</w:t>
            </w:r>
          </w:p>
        </w:tc>
        <w:tc>
          <w:tcPr>
            <w:tcW w:w="1843" w:type="dxa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справок/с учетом уточненных справок, кг</w:t>
            </w:r>
            <w:r w:rsidR="00674DB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 организации почтовой связи, руб.</w:t>
            </w:r>
          </w:p>
        </w:tc>
        <w:tc>
          <w:tcPr>
            <w:tcW w:w="1134" w:type="dxa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Итого, руб.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«Ангарский городской округ»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 xml:space="preserve">42/51 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70/105</w:t>
            </w:r>
          </w:p>
        </w:tc>
        <w:tc>
          <w:tcPr>
            <w:tcW w:w="1843" w:type="dxa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3,5/5,2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386/466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города Братска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464/616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51/77</w:t>
            </w:r>
          </w:p>
        </w:tc>
        <w:tc>
          <w:tcPr>
            <w:tcW w:w="1843" w:type="dxa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2,5/3,8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357/423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4C5E34">
              <w:rPr>
                <w:sz w:val="24"/>
                <w:szCs w:val="24"/>
              </w:rPr>
              <w:t>Зиминское</w:t>
            </w:r>
            <w:proofErr w:type="spellEnd"/>
            <w:r w:rsidRPr="004C5E34">
              <w:rPr>
                <w:sz w:val="24"/>
                <w:szCs w:val="24"/>
              </w:rPr>
              <w:t xml:space="preserve"> городское муниципальное образование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35A8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237/272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69/104</w:t>
            </w:r>
          </w:p>
        </w:tc>
        <w:tc>
          <w:tcPr>
            <w:tcW w:w="1843" w:type="dxa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3,4/5,2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292/466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Город Иркутск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35A8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98/147</w:t>
            </w:r>
          </w:p>
        </w:tc>
        <w:tc>
          <w:tcPr>
            <w:tcW w:w="1843" w:type="dxa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4,9/7,3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446/546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«город Свирск»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35A8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113/131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56/84</w:t>
            </w:r>
          </w:p>
        </w:tc>
        <w:tc>
          <w:tcPr>
            <w:tcW w:w="1843" w:type="dxa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2,8/4,2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366/426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«город Саянск»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35A8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251/286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47/71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2,3/3,5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346/386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– «город Тулун»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35A8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355/397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76/114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3,8/5,7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406/486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города Усолье-Сибирское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71/82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53/80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2,6/4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366/406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город Усть-Илимск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35A8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645/885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47/71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2,3/3,5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257/401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 xml:space="preserve">Муниципальное образование </w:t>
            </w:r>
            <w:r w:rsidRPr="004C5E34">
              <w:rPr>
                <w:sz w:val="24"/>
                <w:szCs w:val="24"/>
              </w:rPr>
              <w:lastRenderedPageBreak/>
              <w:t>«город Черемхово»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35A8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lastRenderedPageBreak/>
              <w:t>127/148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55/83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2,7/4,1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291/426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«Аларский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35A8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150/185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568/852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29,3/42,6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1996/2752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2752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Балаганский район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35A8F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211/285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180/270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9/13,5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606/1886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«Баяндаевский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DF7068" w:rsidP="00DF7068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118/136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318/477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15,9/23,8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1240/1688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города Бодайбо и района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881/1434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149/224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7,4/11,2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577/1054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«Боханский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104/126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516/774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25,8/38,7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1800/2528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«Братский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464/616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720/1080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36/54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2563/3672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3672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«Жигаловский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287/393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211/317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10,5/15,8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932/1240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4C5E34">
              <w:rPr>
                <w:sz w:val="24"/>
                <w:szCs w:val="24"/>
              </w:rPr>
              <w:t>Заларинский</w:t>
            </w:r>
            <w:proofErr w:type="spellEnd"/>
            <w:r w:rsidRPr="004C5E34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188/215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565/848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28,2/42,4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1940/2724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2724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4C5E34">
              <w:rPr>
                <w:sz w:val="24"/>
                <w:szCs w:val="24"/>
              </w:rPr>
              <w:t>Зиминское</w:t>
            </w:r>
            <w:proofErr w:type="spellEnd"/>
            <w:r w:rsidRPr="004C5E34">
              <w:rPr>
                <w:sz w:val="24"/>
                <w:szCs w:val="24"/>
              </w:rPr>
              <w:t xml:space="preserve"> районное муниципальное образование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237/272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349/524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17,4/26,2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1324/1828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Иркутское районное муниципальное образование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58/62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522/783</w:t>
            </w:r>
          </w:p>
        </w:tc>
        <w:tc>
          <w:tcPr>
            <w:tcW w:w="1843" w:type="dxa"/>
          </w:tcPr>
          <w:p w:rsidR="00BF489D" w:rsidRPr="004C5E34" w:rsidRDefault="00DF706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26,1/39,1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1828/2556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Иркутской области «</w:t>
            </w:r>
            <w:proofErr w:type="spellStart"/>
            <w:r w:rsidRPr="004C5E34">
              <w:rPr>
                <w:sz w:val="24"/>
                <w:szCs w:val="24"/>
              </w:rPr>
              <w:t>Казачинско</w:t>
            </w:r>
            <w:proofErr w:type="spellEnd"/>
            <w:r w:rsidRPr="004C5E34">
              <w:rPr>
                <w:sz w:val="24"/>
                <w:szCs w:val="24"/>
              </w:rPr>
              <w:t>-Ленский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491/691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259/389</w:t>
            </w:r>
          </w:p>
        </w:tc>
        <w:tc>
          <w:tcPr>
            <w:tcW w:w="1843" w:type="dxa"/>
          </w:tcPr>
          <w:p w:rsidR="00BF489D" w:rsidRPr="004C5E34" w:rsidRDefault="00240B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12,9/19,4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1146/1547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1547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«Катангский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1025/1444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51/77</w:t>
            </w:r>
          </w:p>
        </w:tc>
        <w:tc>
          <w:tcPr>
            <w:tcW w:w="1843" w:type="dxa"/>
          </w:tcPr>
          <w:p w:rsidR="00BF489D" w:rsidRPr="004C5E34" w:rsidRDefault="00240B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2,5/3,8</w:t>
            </w:r>
          </w:p>
        </w:tc>
        <w:tc>
          <w:tcPr>
            <w:tcW w:w="2126" w:type="dxa"/>
          </w:tcPr>
          <w:p w:rsidR="00BF489D" w:rsidRPr="004C5E34" w:rsidRDefault="00BA18E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357/406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«Качугский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A830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214/259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340/510</w:t>
            </w:r>
          </w:p>
        </w:tc>
        <w:tc>
          <w:tcPr>
            <w:tcW w:w="1843" w:type="dxa"/>
          </w:tcPr>
          <w:p w:rsidR="00BF489D" w:rsidRPr="004C5E34" w:rsidRDefault="00240B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17/25,5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1324/1772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1772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Киренский район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658/938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153/230</w:t>
            </w:r>
          </w:p>
        </w:tc>
        <w:tc>
          <w:tcPr>
            <w:tcW w:w="1843" w:type="dxa"/>
          </w:tcPr>
          <w:p w:rsidR="00BF489D" w:rsidRPr="004C5E34" w:rsidRDefault="00240B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7,6/11,5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599/1054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Куйтунский район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297/328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549/824</w:t>
            </w:r>
          </w:p>
        </w:tc>
        <w:tc>
          <w:tcPr>
            <w:tcW w:w="1843" w:type="dxa"/>
          </w:tcPr>
          <w:p w:rsidR="00BF489D" w:rsidRPr="004C5E34" w:rsidRDefault="00240B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27,4/41,2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1888/2668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2668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Мамско-Чуйского района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861/1459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119/179</w:t>
            </w:r>
          </w:p>
        </w:tc>
        <w:tc>
          <w:tcPr>
            <w:tcW w:w="1843" w:type="dxa"/>
          </w:tcPr>
          <w:p w:rsidR="00BF489D" w:rsidRPr="004C5E34" w:rsidRDefault="00240B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5,9/8,9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511/643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«Нижнеилимский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493/869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369/554</w:t>
            </w:r>
          </w:p>
        </w:tc>
        <w:tc>
          <w:tcPr>
            <w:tcW w:w="1843" w:type="dxa"/>
          </w:tcPr>
          <w:p w:rsidR="00BF489D" w:rsidRPr="004C5E34" w:rsidRDefault="00240B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18,4/27,7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1485/2039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2039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«Нижнеудинский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 xml:space="preserve">455/515 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517/776</w:t>
            </w:r>
          </w:p>
        </w:tc>
        <w:tc>
          <w:tcPr>
            <w:tcW w:w="1843" w:type="dxa"/>
          </w:tcPr>
          <w:p w:rsidR="00BF489D" w:rsidRPr="004C5E34" w:rsidRDefault="00240B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25,8/38,8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1800/2528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«Нукутский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193/231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329/494</w:t>
            </w:r>
          </w:p>
        </w:tc>
        <w:tc>
          <w:tcPr>
            <w:tcW w:w="1843" w:type="dxa"/>
          </w:tcPr>
          <w:p w:rsidR="00BF489D" w:rsidRPr="004C5E34" w:rsidRDefault="00240B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16,5/24,7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1268/1744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Ольхонское районное муниципальное образование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 xml:space="preserve">151/210 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188/282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9,4/14,1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626/826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«Осинский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128/152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135/203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6,7/10,1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526/904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Слюдянский район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 xml:space="preserve">80/110 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215/323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10,7/16,1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932/1272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«Тайшетский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579/664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684/1026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34,2/51,3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2276/3228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3228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4C5E34">
              <w:rPr>
                <w:sz w:val="24"/>
                <w:szCs w:val="24"/>
              </w:rPr>
              <w:t>Тулунский</w:t>
            </w:r>
            <w:proofErr w:type="spellEnd"/>
            <w:r w:rsidRPr="004C5E34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355/397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83/125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4,1/6,2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426/506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4C5E34">
              <w:rPr>
                <w:sz w:val="24"/>
                <w:szCs w:val="24"/>
              </w:rPr>
              <w:t>Усольское</w:t>
            </w:r>
            <w:proofErr w:type="spellEnd"/>
            <w:r w:rsidRPr="004C5E34">
              <w:rPr>
                <w:sz w:val="24"/>
                <w:szCs w:val="24"/>
              </w:rPr>
              <w:t xml:space="preserve"> районное муниципальное образование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81/93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633D4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633D44">
              <w:rPr>
                <w:color w:val="000000"/>
                <w:sz w:val="24"/>
                <w:szCs w:val="24"/>
              </w:rPr>
              <w:t>477/</w:t>
            </w:r>
            <w:r w:rsidR="00633D44" w:rsidRPr="00633D44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23,8/35,8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1660/2332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2332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«Усть-Илимский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645/885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208/312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10,4/15,6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932/1331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4C5E34">
              <w:rPr>
                <w:sz w:val="24"/>
                <w:szCs w:val="24"/>
              </w:rPr>
              <w:t>Усть-Кутское</w:t>
            </w:r>
            <w:proofErr w:type="spellEnd"/>
            <w:r w:rsidRPr="004C5E34">
              <w:rPr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507/957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204/306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10,2/15,3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992/1300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Районное муниципальное образование «Усть-Удинский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228/310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356/534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17,8/26,7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1352/1856</w:t>
            </w:r>
          </w:p>
        </w:tc>
        <w:tc>
          <w:tcPr>
            <w:tcW w:w="1134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Черемховское районное муниципальное образование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127/148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529/794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26,4/39,7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1828/2584</w:t>
            </w:r>
          </w:p>
        </w:tc>
        <w:tc>
          <w:tcPr>
            <w:tcW w:w="1134" w:type="dxa"/>
          </w:tcPr>
          <w:p w:rsidR="00BF489D" w:rsidRPr="004C5E34" w:rsidRDefault="00EE18B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2584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4C5E34">
              <w:rPr>
                <w:sz w:val="24"/>
                <w:szCs w:val="24"/>
              </w:rPr>
              <w:t>Чунское</w:t>
            </w:r>
            <w:proofErr w:type="spellEnd"/>
            <w:r w:rsidRPr="004C5E34">
              <w:rPr>
                <w:sz w:val="24"/>
                <w:szCs w:val="24"/>
              </w:rPr>
              <w:t xml:space="preserve"> районное муниципальное образование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522/723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303/455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15,1/22,7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1300/1762</w:t>
            </w:r>
          </w:p>
        </w:tc>
        <w:tc>
          <w:tcPr>
            <w:tcW w:w="1134" w:type="dxa"/>
          </w:tcPr>
          <w:p w:rsidR="00BF489D" w:rsidRPr="004C5E34" w:rsidRDefault="00EE18B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1762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Шелеховский район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6D118C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17/21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199/299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9,9/14,9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646/1184</w:t>
            </w:r>
          </w:p>
        </w:tc>
        <w:tc>
          <w:tcPr>
            <w:tcW w:w="1134" w:type="dxa"/>
          </w:tcPr>
          <w:p w:rsidR="00BF489D" w:rsidRPr="004C5E34" w:rsidRDefault="00EE18B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>Муниципальное образование «Эхирит-Булагатский район»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BF489D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sz w:val="24"/>
                <w:szCs w:val="24"/>
              </w:rPr>
              <w:t xml:space="preserve">66/74 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 w:rsidRPr="004C5E34">
              <w:rPr>
                <w:color w:val="000000"/>
                <w:sz w:val="24"/>
                <w:szCs w:val="24"/>
              </w:rPr>
              <w:t>425/638</w:t>
            </w:r>
          </w:p>
        </w:tc>
        <w:tc>
          <w:tcPr>
            <w:tcW w:w="1843" w:type="dxa"/>
          </w:tcPr>
          <w:p w:rsidR="00BF489D" w:rsidRPr="004C5E34" w:rsidRDefault="00633D44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21,2/31,9</w:t>
            </w:r>
          </w:p>
        </w:tc>
        <w:tc>
          <w:tcPr>
            <w:tcW w:w="2126" w:type="dxa"/>
          </w:tcPr>
          <w:p w:rsidR="00BF489D" w:rsidRPr="004C5E34" w:rsidRDefault="00CD4D51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1548/2136</w:t>
            </w:r>
          </w:p>
        </w:tc>
        <w:tc>
          <w:tcPr>
            <w:tcW w:w="1134" w:type="dxa"/>
          </w:tcPr>
          <w:p w:rsidR="00BF489D" w:rsidRPr="004C5E34" w:rsidRDefault="00EE18B8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</w:t>
            </w:r>
          </w:p>
        </w:tc>
      </w:tr>
      <w:tr w:rsidR="00BF489D" w:rsidRPr="004C5E34" w:rsidTr="00F74DF0">
        <w:tc>
          <w:tcPr>
            <w:tcW w:w="567" w:type="dxa"/>
          </w:tcPr>
          <w:p w:rsidR="00BF489D" w:rsidRPr="004C5E34" w:rsidRDefault="00BF489D" w:rsidP="004A7F63">
            <w:pPr>
              <w:pStyle w:val="ConsPlusNormal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3381" w:type="dxa"/>
            <w:shd w:val="clear" w:color="auto" w:fill="auto"/>
          </w:tcPr>
          <w:p w:rsidR="00BF489D" w:rsidRPr="004C5E34" w:rsidRDefault="00BF489D" w:rsidP="004A7F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147" w:type="dxa"/>
            <w:shd w:val="clear" w:color="auto" w:fill="auto"/>
          </w:tcPr>
          <w:p w:rsidR="00BF489D" w:rsidRPr="004C5E34" w:rsidRDefault="007008D9" w:rsidP="004C5E34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13176/18070</w:t>
            </w:r>
          </w:p>
        </w:tc>
        <w:tc>
          <w:tcPr>
            <w:tcW w:w="2835" w:type="dxa"/>
            <w:shd w:val="clear" w:color="auto" w:fill="auto"/>
          </w:tcPr>
          <w:p w:rsidR="00BF489D" w:rsidRPr="004C5E34" w:rsidRDefault="007008D9" w:rsidP="004A7F63">
            <w:pPr>
              <w:pStyle w:val="ConsPlusNormal"/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11412/</w:t>
            </w:r>
            <w:r w:rsidR="00534F58">
              <w:rPr>
                <w:color w:val="000000"/>
                <w:sz w:val="24"/>
                <w:szCs w:val="24"/>
              </w:rPr>
              <w:t>17131</w:t>
            </w:r>
          </w:p>
        </w:tc>
        <w:tc>
          <w:tcPr>
            <w:tcW w:w="1843" w:type="dxa"/>
          </w:tcPr>
          <w:p w:rsidR="00BF489D" w:rsidRPr="004C5E34" w:rsidRDefault="00E17EC7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570,3/600</w:t>
            </w:r>
          </w:p>
        </w:tc>
        <w:tc>
          <w:tcPr>
            <w:tcW w:w="2126" w:type="dxa"/>
          </w:tcPr>
          <w:p w:rsidR="00BF489D" w:rsidRPr="004C5E34" w:rsidRDefault="00105A5B" w:rsidP="004A7F63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43741/64982</w:t>
            </w:r>
          </w:p>
        </w:tc>
        <w:tc>
          <w:tcPr>
            <w:tcW w:w="1134" w:type="dxa"/>
          </w:tcPr>
          <w:p w:rsidR="00BF489D" w:rsidRPr="004C5E34" w:rsidRDefault="00EE18B8" w:rsidP="005D723E">
            <w:pPr>
              <w:pStyle w:val="ConsPlus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D723E">
              <w:rPr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</w:rPr>
              <w:t>982</w:t>
            </w:r>
          </w:p>
        </w:tc>
      </w:tr>
    </w:tbl>
    <w:p w:rsidR="00126CC7" w:rsidRDefault="00126CC7" w:rsidP="00674DB9">
      <w:pPr>
        <w:ind w:firstLine="0"/>
      </w:pPr>
    </w:p>
    <w:sectPr w:rsidR="00126CC7" w:rsidSect="00126CC7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67" w:rsidRDefault="00133F67" w:rsidP="00E17EC7">
      <w:r>
        <w:separator/>
      </w:r>
    </w:p>
  </w:endnote>
  <w:endnote w:type="continuationSeparator" w:id="0">
    <w:p w:rsidR="00133F67" w:rsidRDefault="00133F67" w:rsidP="00E1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67" w:rsidRDefault="00133F67" w:rsidP="00E17EC7">
      <w:r>
        <w:separator/>
      </w:r>
    </w:p>
  </w:footnote>
  <w:footnote w:type="continuationSeparator" w:id="0">
    <w:p w:rsidR="00133F67" w:rsidRDefault="00133F67" w:rsidP="00E1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5514344"/>
      <w:docPartObj>
        <w:docPartGallery w:val="Page Numbers (Top of Page)"/>
        <w:docPartUnique/>
      </w:docPartObj>
    </w:sdtPr>
    <w:sdtEndPr/>
    <w:sdtContent>
      <w:p w:rsidR="00E17EC7" w:rsidRDefault="00E17E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23E">
          <w:rPr>
            <w:noProof/>
          </w:rPr>
          <w:t>2</w:t>
        </w:r>
        <w:r>
          <w:fldChar w:fldCharType="end"/>
        </w:r>
      </w:p>
    </w:sdtContent>
  </w:sdt>
  <w:p w:rsidR="00E17EC7" w:rsidRDefault="00E17E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12E82"/>
    <w:multiLevelType w:val="hybridMultilevel"/>
    <w:tmpl w:val="E884A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A2"/>
    <w:rsid w:val="00023E50"/>
    <w:rsid w:val="00105A5B"/>
    <w:rsid w:val="00126CC7"/>
    <w:rsid w:val="00133F67"/>
    <w:rsid w:val="001813D7"/>
    <w:rsid w:val="00240B9D"/>
    <w:rsid w:val="002E7FA2"/>
    <w:rsid w:val="003A2290"/>
    <w:rsid w:val="004C5E34"/>
    <w:rsid w:val="00534F58"/>
    <w:rsid w:val="005D723E"/>
    <w:rsid w:val="00633D44"/>
    <w:rsid w:val="00674DB9"/>
    <w:rsid w:val="006D118C"/>
    <w:rsid w:val="007008D9"/>
    <w:rsid w:val="00A35A8F"/>
    <w:rsid w:val="00A83063"/>
    <w:rsid w:val="00B16E2A"/>
    <w:rsid w:val="00BA18EB"/>
    <w:rsid w:val="00BA4E36"/>
    <w:rsid w:val="00BF489D"/>
    <w:rsid w:val="00C56548"/>
    <w:rsid w:val="00C619AD"/>
    <w:rsid w:val="00CD4D51"/>
    <w:rsid w:val="00DF7068"/>
    <w:rsid w:val="00E17EC7"/>
    <w:rsid w:val="00E40F82"/>
    <w:rsid w:val="00EE18B8"/>
    <w:rsid w:val="00F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B978F-2D13-454D-8E3B-5527EF75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CC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C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E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C7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17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7E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7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7EC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17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Соломина</dc:creator>
  <cp:keywords/>
  <dc:description/>
  <cp:lastModifiedBy>Александр Станиславович Ларионов</cp:lastModifiedBy>
  <cp:revision>7</cp:revision>
  <cp:lastPrinted>2017-10-24T08:14:00Z</cp:lastPrinted>
  <dcterms:created xsi:type="dcterms:W3CDTF">2017-10-17T02:09:00Z</dcterms:created>
  <dcterms:modified xsi:type="dcterms:W3CDTF">2017-11-27T01:38:00Z</dcterms:modified>
</cp:coreProperties>
</file>