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5082" w14:textId="42B788DC" w:rsidR="00357FC3" w:rsidRPr="00294DFD" w:rsidRDefault="00357FC3" w:rsidP="004B1581">
      <w:pPr>
        <w:spacing w:after="0" w:line="240" w:lineRule="auto"/>
        <w:ind w:left="4956" w:firstLine="708"/>
        <w:jc w:val="center"/>
        <w:outlineLvl w:val="2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 xml:space="preserve">             </w:t>
      </w:r>
      <w:r w:rsidR="004B1581" w:rsidRPr="00294DFD">
        <w:rPr>
          <w:rFonts w:ascii="Times New Roman" w:hAnsi="Times New Roman" w:cs="Times New Roman"/>
          <w:snapToGrid w:val="0"/>
          <w:sz w:val="24"/>
          <w:szCs w:val="24"/>
        </w:rPr>
        <w:t>Приложение</w:t>
      </w:r>
      <w:r w:rsidR="00771F75" w:rsidRPr="00294DFD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294DFD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4B1581" w:rsidRPr="00294DFD">
        <w:rPr>
          <w:rFonts w:ascii="Times New Roman" w:hAnsi="Times New Roman" w:cs="Times New Roman"/>
          <w:snapToGrid w:val="0"/>
          <w:sz w:val="24"/>
          <w:szCs w:val="24"/>
        </w:rPr>
        <w:t xml:space="preserve"> к отчету</w:t>
      </w:r>
      <w:r w:rsidRPr="00294DFD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2065B14F" w14:textId="6E8FD103" w:rsidR="004B1581" w:rsidRPr="00294DFD" w:rsidRDefault="00357FC3" w:rsidP="004B1581">
      <w:pPr>
        <w:spacing w:after="0" w:line="240" w:lineRule="auto"/>
        <w:ind w:left="4956" w:firstLine="708"/>
        <w:jc w:val="center"/>
        <w:outlineLvl w:val="2"/>
        <w:rPr>
          <w:rFonts w:ascii="Times New Roman" w:hAnsi="Times New Roman" w:cs="Times New Roman"/>
          <w:snapToGrid w:val="0"/>
          <w:sz w:val="24"/>
          <w:szCs w:val="24"/>
        </w:rPr>
      </w:pPr>
      <w:r w:rsidRPr="00294DFD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№ 14/26-ЭАМ от 1</w:t>
      </w:r>
      <w:r w:rsidR="00294DFD" w:rsidRPr="00294DFD">
        <w:rPr>
          <w:rFonts w:ascii="Times New Roman" w:hAnsi="Times New Roman" w:cs="Times New Roman"/>
          <w:snapToGrid w:val="0"/>
          <w:sz w:val="24"/>
          <w:szCs w:val="24"/>
        </w:rPr>
        <w:t>7</w:t>
      </w:r>
      <w:r w:rsidRPr="00294DFD">
        <w:rPr>
          <w:rFonts w:ascii="Times New Roman" w:hAnsi="Times New Roman" w:cs="Times New Roman"/>
          <w:snapToGrid w:val="0"/>
          <w:sz w:val="24"/>
          <w:szCs w:val="24"/>
        </w:rPr>
        <w:t>.09.2024</w:t>
      </w:r>
    </w:p>
    <w:p w14:paraId="11BFE3DE" w14:textId="09956FF4" w:rsidR="00771F75" w:rsidRDefault="00771F75" w:rsidP="004B1581">
      <w:pPr>
        <w:spacing w:after="0" w:line="240" w:lineRule="auto"/>
        <w:ind w:left="4956" w:firstLine="708"/>
        <w:jc w:val="center"/>
        <w:outlineLvl w:val="2"/>
        <w:rPr>
          <w:rFonts w:ascii="Times New Roman" w:hAnsi="Times New Roman" w:cs="Times New Roman"/>
          <w:b/>
          <w:bCs/>
          <w:snapToGrid w:val="0"/>
          <w:sz w:val="26"/>
          <w:szCs w:val="26"/>
        </w:rPr>
      </w:pPr>
    </w:p>
    <w:p w14:paraId="22A62897" w14:textId="77777777" w:rsidR="00771F75" w:rsidRDefault="00771F75" w:rsidP="003A2754">
      <w:pPr>
        <w:spacing w:after="0" w:line="240" w:lineRule="auto"/>
        <w:jc w:val="center"/>
        <w:outlineLvl w:val="2"/>
        <w:rPr>
          <w:rFonts w:ascii="Times New Roman" w:hAnsi="Times New Roman" w:cs="Times New Roman"/>
          <w:snapToGrid w:val="0"/>
          <w:sz w:val="26"/>
          <w:szCs w:val="26"/>
        </w:rPr>
      </w:pPr>
    </w:p>
    <w:p w14:paraId="27895F65" w14:textId="77777777" w:rsidR="00EB2028" w:rsidRPr="00C21EC4" w:rsidRDefault="00D5098C" w:rsidP="00771F75">
      <w:pPr>
        <w:spacing w:after="0" w:line="240" w:lineRule="auto"/>
        <w:jc w:val="center"/>
        <w:outlineLvl w:val="2"/>
        <w:rPr>
          <w:rFonts w:ascii="Times New Roman" w:hAnsi="Times New Roman" w:cs="Times New Roman"/>
          <w:snapToGrid w:val="0"/>
          <w:sz w:val="26"/>
          <w:szCs w:val="26"/>
        </w:rPr>
      </w:pPr>
      <w:bookmarkStart w:id="0" w:name="_Hlk177753016"/>
      <w:r w:rsidRPr="00C21EC4">
        <w:rPr>
          <w:rFonts w:ascii="Times New Roman" w:hAnsi="Times New Roman" w:cs="Times New Roman"/>
          <w:snapToGrid w:val="0"/>
          <w:sz w:val="26"/>
          <w:szCs w:val="26"/>
        </w:rPr>
        <w:t xml:space="preserve">Перечень объектов капитальных вложений, </w:t>
      </w:r>
    </w:p>
    <w:p w14:paraId="64C0730F" w14:textId="5E741D00" w:rsidR="003B7501" w:rsidRPr="00C21EC4" w:rsidRDefault="00D5098C" w:rsidP="00771F75">
      <w:pPr>
        <w:spacing w:after="0" w:line="240" w:lineRule="auto"/>
        <w:jc w:val="center"/>
        <w:outlineLvl w:val="2"/>
        <w:rPr>
          <w:rFonts w:ascii="Times New Roman" w:hAnsi="Times New Roman" w:cs="Times New Roman"/>
          <w:snapToGrid w:val="0"/>
          <w:sz w:val="26"/>
          <w:szCs w:val="26"/>
        </w:rPr>
      </w:pPr>
      <w:r w:rsidRPr="00C21EC4">
        <w:rPr>
          <w:rFonts w:ascii="Times New Roman" w:hAnsi="Times New Roman" w:cs="Times New Roman"/>
          <w:snapToGrid w:val="0"/>
          <w:sz w:val="26"/>
          <w:szCs w:val="26"/>
        </w:rPr>
        <w:t>выбранных для исследования в рамках экспертно-аналитического мероприятия</w:t>
      </w:r>
    </w:p>
    <w:bookmarkEnd w:id="0"/>
    <w:p w14:paraId="7A5C8C66" w14:textId="77777777" w:rsidR="00771F75" w:rsidRPr="00771F75" w:rsidRDefault="00771F75" w:rsidP="00771F7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460AF0EC" w14:textId="77777777" w:rsidR="00D5098C" w:rsidRPr="003B7501" w:rsidRDefault="00D5098C" w:rsidP="001B7D7F">
      <w:pPr>
        <w:spacing w:after="0" w:line="240" w:lineRule="auto"/>
        <w:jc w:val="both"/>
        <w:outlineLvl w:val="2"/>
        <w:rPr>
          <w:rFonts w:ascii="Times New Roman" w:hAnsi="Times New Roman" w:cs="Times New Roman"/>
          <w:snapToGrid w:val="0"/>
          <w:sz w:val="26"/>
          <w:szCs w:val="26"/>
        </w:rPr>
      </w:pPr>
    </w:p>
    <w:tbl>
      <w:tblPr>
        <w:tblStyle w:val="a5"/>
        <w:tblW w:w="104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96"/>
        <w:gridCol w:w="3014"/>
        <w:gridCol w:w="5103"/>
        <w:gridCol w:w="1808"/>
      </w:tblGrid>
      <w:tr w:rsidR="00EB2028" w:rsidRPr="00EB2028" w14:paraId="34A73D14" w14:textId="77777777" w:rsidTr="009211DF">
        <w:trPr>
          <w:trHeight w:val="478"/>
        </w:trPr>
        <w:tc>
          <w:tcPr>
            <w:tcW w:w="10421" w:type="dxa"/>
            <w:gridSpan w:val="4"/>
          </w:tcPr>
          <w:p w14:paraId="3B4A8398" w14:textId="1FAC95A1" w:rsidR="00EB2028" w:rsidRPr="00EB2028" w:rsidRDefault="00EB2028" w:rsidP="003914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объектов капитальных вложений, выбранных для исследования в рамках экспертно-аналитического мероприятия, в отношении которых заказчиком выступали администрации муниципальных образований, муниципальные учреждения</w:t>
            </w:r>
          </w:p>
        </w:tc>
      </w:tr>
      <w:tr w:rsidR="00EB2028" w:rsidRPr="00EB2028" w14:paraId="43E31A5A" w14:textId="77777777" w:rsidTr="005B4288">
        <w:trPr>
          <w:trHeight w:val="478"/>
        </w:trPr>
        <w:tc>
          <w:tcPr>
            <w:tcW w:w="496" w:type="dxa"/>
          </w:tcPr>
          <w:p w14:paraId="2CC96BD9" w14:textId="77777777" w:rsidR="00EB2028" w:rsidRPr="00EB2028" w:rsidRDefault="00EB202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14:paraId="463B1CB4" w14:textId="77777777" w:rsidR="00EB2028" w:rsidRPr="00EB2028" w:rsidRDefault="00EB202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3014" w:type="dxa"/>
          </w:tcPr>
          <w:p w14:paraId="64C8FA0F" w14:textId="77777777" w:rsidR="00EB2028" w:rsidRPr="00EB2028" w:rsidRDefault="00EB202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</w:p>
          <w:p w14:paraId="0D2DF508" w14:textId="77777777" w:rsidR="00EB2028" w:rsidRPr="00EB2028" w:rsidRDefault="00EB2028" w:rsidP="005F2A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заказчика</w:t>
            </w:r>
          </w:p>
        </w:tc>
        <w:tc>
          <w:tcPr>
            <w:tcW w:w="5103" w:type="dxa"/>
          </w:tcPr>
          <w:p w14:paraId="371DF6BE" w14:textId="77777777" w:rsidR="00EB2028" w:rsidRPr="00EB2028" w:rsidRDefault="00EB202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капитальных вложений</w:t>
            </w:r>
          </w:p>
        </w:tc>
        <w:tc>
          <w:tcPr>
            <w:tcW w:w="1808" w:type="dxa"/>
          </w:tcPr>
          <w:p w14:paraId="0AA35E69" w14:textId="77777777" w:rsidR="00EB2028" w:rsidRPr="00EB2028" w:rsidRDefault="00EB2028" w:rsidP="003914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заключения контракта</w:t>
            </w:r>
          </w:p>
        </w:tc>
      </w:tr>
      <w:tr w:rsidR="00EB2028" w:rsidRPr="00EB2028" w14:paraId="2956774B" w14:textId="77777777" w:rsidTr="005B4288">
        <w:trPr>
          <w:trHeight w:val="610"/>
        </w:trPr>
        <w:tc>
          <w:tcPr>
            <w:tcW w:w="496" w:type="dxa"/>
            <w:vMerge w:val="restart"/>
            <w:vAlign w:val="center"/>
          </w:tcPr>
          <w:p w14:paraId="7A76B68C" w14:textId="77777777" w:rsidR="00EB2028" w:rsidRPr="00EB2028" w:rsidRDefault="00EB202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14" w:type="dxa"/>
            <w:vMerge w:val="restart"/>
            <w:vAlign w:val="center"/>
          </w:tcPr>
          <w:p w14:paraId="3746207B" w14:textId="77777777" w:rsidR="00EB2028" w:rsidRPr="00EB2028" w:rsidRDefault="00EB2028" w:rsidP="00D5098C">
            <w:pPr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>МКУ «Управление капитального строительства города Иркутска»</w:t>
            </w:r>
          </w:p>
        </w:tc>
        <w:tc>
          <w:tcPr>
            <w:tcW w:w="5103" w:type="dxa"/>
            <w:vAlign w:val="center"/>
          </w:tcPr>
          <w:p w14:paraId="1858DFD5" w14:textId="77777777" w:rsidR="00EB2028" w:rsidRPr="00EB2028" w:rsidRDefault="00EB2028" w:rsidP="003914B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>СОШ на 1550 мест по ул. Ярославского г. Иркутска</w:t>
            </w:r>
          </w:p>
        </w:tc>
        <w:tc>
          <w:tcPr>
            <w:tcW w:w="1808" w:type="dxa"/>
            <w:vAlign w:val="center"/>
          </w:tcPr>
          <w:p w14:paraId="396010C5" w14:textId="77777777" w:rsidR="00EB2028" w:rsidRPr="00EB2028" w:rsidRDefault="00EB2028" w:rsidP="0039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>04.04.2023</w:t>
            </w:r>
          </w:p>
        </w:tc>
      </w:tr>
      <w:tr w:rsidR="00EB2028" w:rsidRPr="00EB2028" w14:paraId="1274FF49" w14:textId="77777777" w:rsidTr="005B4288">
        <w:trPr>
          <w:trHeight w:val="690"/>
        </w:trPr>
        <w:tc>
          <w:tcPr>
            <w:tcW w:w="496" w:type="dxa"/>
            <w:vMerge/>
            <w:vAlign w:val="center"/>
          </w:tcPr>
          <w:p w14:paraId="752B4FE9" w14:textId="77777777" w:rsidR="00EB2028" w:rsidRPr="00EB2028" w:rsidRDefault="00EB202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4" w:type="dxa"/>
            <w:vMerge/>
            <w:vAlign w:val="center"/>
          </w:tcPr>
          <w:p w14:paraId="19A58B6B" w14:textId="77777777" w:rsidR="00EB2028" w:rsidRPr="00EB2028" w:rsidRDefault="00EB2028" w:rsidP="00D50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7EE23F64" w14:textId="77777777" w:rsidR="00EB2028" w:rsidRPr="00EB2028" w:rsidRDefault="00EB2028" w:rsidP="003914B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 xml:space="preserve">СОШ на 1 225 мест г. Иркутск, </w:t>
            </w:r>
            <w:proofErr w:type="spellStart"/>
            <w:r w:rsidRPr="00EB2028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EB2028">
              <w:rPr>
                <w:rFonts w:ascii="Times New Roman" w:hAnsi="Times New Roman" w:cs="Times New Roman"/>
                <w:color w:val="000000"/>
              </w:rPr>
              <w:t>. Союз</w:t>
            </w:r>
          </w:p>
        </w:tc>
        <w:tc>
          <w:tcPr>
            <w:tcW w:w="1808" w:type="dxa"/>
            <w:vAlign w:val="center"/>
          </w:tcPr>
          <w:p w14:paraId="428730D9" w14:textId="77777777" w:rsidR="00EB2028" w:rsidRPr="00EB2028" w:rsidRDefault="00EB2028" w:rsidP="0039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>31.03.2023</w:t>
            </w:r>
          </w:p>
        </w:tc>
      </w:tr>
      <w:tr w:rsidR="00EB2028" w:rsidRPr="00EB2028" w14:paraId="4D7E1959" w14:textId="77777777" w:rsidTr="005B4288">
        <w:trPr>
          <w:trHeight w:val="841"/>
        </w:trPr>
        <w:tc>
          <w:tcPr>
            <w:tcW w:w="496" w:type="dxa"/>
            <w:vMerge/>
            <w:vAlign w:val="center"/>
          </w:tcPr>
          <w:p w14:paraId="2D725F59" w14:textId="77777777" w:rsidR="00EB2028" w:rsidRPr="00EB2028" w:rsidRDefault="00EB202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4" w:type="dxa"/>
            <w:vMerge/>
            <w:vAlign w:val="center"/>
          </w:tcPr>
          <w:p w14:paraId="17C0AC48" w14:textId="77777777" w:rsidR="00EB2028" w:rsidRPr="00EB2028" w:rsidRDefault="00EB2028" w:rsidP="00D50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559DFC8E" w14:textId="77777777" w:rsidR="00EB2028" w:rsidRPr="00EB2028" w:rsidRDefault="00EB2028" w:rsidP="003914B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>Общеобразовательная школа по ул. Багратиона в Свердловском районе г. Иркутска</w:t>
            </w:r>
          </w:p>
        </w:tc>
        <w:tc>
          <w:tcPr>
            <w:tcW w:w="1808" w:type="dxa"/>
            <w:vAlign w:val="center"/>
          </w:tcPr>
          <w:p w14:paraId="66C248CE" w14:textId="77777777" w:rsidR="00EB2028" w:rsidRPr="00EB2028" w:rsidRDefault="00EB2028" w:rsidP="0039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>25.05.2021</w:t>
            </w:r>
          </w:p>
        </w:tc>
      </w:tr>
      <w:tr w:rsidR="00EB2028" w:rsidRPr="00EB2028" w14:paraId="00EE4158" w14:textId="77777777" w:rsidTr="005B4288">
        <w:trPr>
          <w:trHeight w:val="698"/>
        </w:trPr>
        <w:tc>
          <w:tcPr>
            <w:tcW w:w="496" w:type="dxa"/>
            <w:vMerge/>
            <w:vAlign w:val="center"/>
          </w:tcPr>
          <w:p w14:paraId="799F3954" w14:textId="77777777" w:rsidR="00EB2028" w:rsidRPr="00EB2028" w:rsidRDefault="00EB202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4" w:type="dxa"/>
            <w:vMerge/>
            <w:vAlign w:val="center"/>
          </w:tcPr>
          <w:p w14:paraId="6C674F16" w14:textId="77777777" w:rsidR="00EB2028" w:rsidRPr="00EB2028" w:rsidRDefault="00EB2028" w:rsidP="00D50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5251FDB2" w14:textId="77777777" w:rsidR="00EB2028" w:rsidRPr="00EB2028" w:rsidRDefault="00EB2028" w:rsidP="003914B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 xml:space="preserve">Детский сад на 150 мест в </w:t>
            </w:r>
            <w:proofErr w:type="spellStart"/>
            <w:r w:rsidRPr="00EB2028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EB2028">
              <w:rPr>
                <w:rFonts w:ascii="Times New Roman" w:hAnsi="Times New Roman" w:cs="Times New Roman"/>
                <w:color w:val="000000"/>
              </w:rPr>
              <w:t xml:space="preserve">. Нижняя </w:t>
            </w:r>
            <w:proofErr w:type="spellStart"/>
            <w:r w:rsidRPr="00EB2028">
              <w:rPr>
                <w:rFonts w:ascii="Times New Roman" w:hAnsi="Times New Roman" w:cs="Times New Roman"/>
                <w:color w:val="000000"/>
              </w:rPr>
              <w:t>Лисиха</w:t>
            </w:r>
            <w:proofErr w:type="spellEnd"/>
            <w:r w:rsidRPr="00EB2028">
              <w:rPr>
                <w:rFonts w:ascii="Times New Roman" w:hAnsi="Times New Roman" w:cs="Times New Roman"/>
                <w:color w:val="000000"/>
              </w:rPr>
              <w:t xml:space="preserve"> г. Иркутска</w:t>
            </w:r>
          </w:p>
        </w:tc>
        <w:tc>
          <w:tcPr>
            <w:tcW w:w="1808" w:type="dxa"/>
            <w:vAlign w:val="center"/>
          </w:tcPr>
          <w:p w14:paraId="446E6F30" w14:textId="77777777" w:rsidR="00EB2028" w:rsidRPr="00EB2028" w:rsidRDefault="00EB2028" w:rsidP="0039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>11.10.2022</w:t>
            </w:r>
          </w:p>
        </w:tc>
      </w:tr>
      <w:tr w:rsidR="00EB2028" w:rsidRPr="00EB2028" w14:paraId="1AB3A21A" w14:textId="77777777" w:rsidTr="005B4288">
        <w:trPr>
          <w:trHeight w:val="566"/>
        </w:trPr>
        <w:tc>
          <w:tcPr>
            <w:tcW w:w="496" w:type="dxa"/>
            <w:vMerge/>
            <w:vAlign w:val="center"/>
          </w:tcPr>
          <w:p w14:paraId="4F4D8B89" w14:textId="77777777" w:rsidR="00EB2028" w:rsidRPr="00EB2028" w:rsidRDefault="00EB202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4" w:type="dxa"/>
            <w:vMerge/>
            <w:vAlign w:val="center"/>
          </w:tcPr>
          <w:p w14:paraId="6CEED3F2" w14:textId="77777777" w:rsidR="00EB2028" w:rsidRPr="00EB2028" w:rsidRDefault="00EB2028" w:rsidP="00D50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2145D3AB" w14:textId="77777777" w:rsidR="00EB2028" w:rsidRPr="00EB2028" w:rsidRDefault="00EB2028" w:rsidP="003914B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 xml:space="preserve">Детский сад в 6 </w:t>
            </w:r>
            <w:proofErr w:type="spellStart"/>
            <w:r w:rsidRPr="00EB2028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EB2028">
              <w:rPr>
                <w:rFonts w:ascii="Times New Roman" w:hAnsi="Times New Roman" w:cs="Times New Roman"/>
                <w:color w:val="000000"/>
              </w:rPr>
              <w:t>. Ново-Ленино в г. Иркутске</w:t>
            </w:r>
          </w:p>
        </w:tc>
        <w:tc>
          <w:tcPr>
            <w:tcW w:w="1808" w:type="dxa"/>
            <w:vAlign w:val="center"/>
          </w:tcPr>
          <w:p w14:paraId="419F9564" w14:textId="77777777" w:rsidR="00EB2028" w:rsidRPr="00EB2028" w:rsidRDefault="00EB2028" w:rsidP="0039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>27.09.2021</w:t>
            </w:r>
          </w:p>
        </w:tc>
      </w:tr>
      <w:tr w:rsidR="00EB2028" w:rsidRPr="00EB2028" w14:paraId="5FF4DD21" w14:textId="77777777" w:rsidTr="005B4288">
        <w:trPr>
          <w:trHeight w:val="683"/>
        </w:trPr>
        <w:tc>
          <w:tcPr>
            <w:tcW w:w="496" w:type="dxa"/>
            <w:vAlign w:val="center"/>
          </w:tcPr>
          <w:p w14:paraId="785E88CC" w14:textId="77777777" w:rsidR="00EB2028" w:rsidRPr="00EB2028" w:rsidRDefault="00EB202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4" w:type="dxa"/>
            <w:vAlign w:val="center"/>
          </w:tcPr>
          <w:p w14:paraId="5DB2F3A4" w14:textId="77777777" w:rsidR="00EB2028" w:rsidRPr="00EB2028" w:rsidRDefault="00EB2028" w:rsidP="00D5098C">
            <w:pPr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>МБОУ города Иркутска СОШ №75</w:t>
            </w:r>
          </w:p>
        </w:tc>
        <w:tc>
          <w:tcPr>
            <w:tcW w:w="5103" w:type="dxa"/>
            <w:vAlign w:val="center"/>
          </w:tcPr>
          <w:p w14:paraId="3539CC65" w14:textId="77777777" w:rsidR="00EB2028" w:rsidRPr="00EB2028" w:rsidRDefault="00EB2028" w:rsidP="003914B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>Здание начальной школы МБОУ г. Иркутска СОШ № 75 по адресу: г. Иркутск, ул. Академическая, 5</w:t>
            </w:r>
          </w:p>
        </w:tc>
        <w:tc>
          <w:tcPr>
            <w:tcW w:w="1808" w:type="dxa"/>
            <w:vAlign w:val="center"/>
          </w:tcPr>
          <w:p w14:paraId="452F90E6" w14:textId="77777777" w:rsidR="00EB2028" w:rsidRPr="00EB2028" w:rsidRDefault="00EB2028" w:rsidP="0039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>05.07.2021</w:t>
            </w:r>
          </w:p>
        </w:tc>
      </w:tr>
      <w:tr w:rsidR="00EB2028" w:rsidRPr="00EB2028" w14:paraId="074ACD58" w14:textId="77777777" w:rsidTr="005B4288">
        <w:trPr>
          <w:trHeight w:val="681"/>
        </w:trPr>
        <w:tc>
          <w:tcPr>
            <w:tcW w:w="496" w:type="dxa"/>
            <w:vAlign w:val="center"/>
          </w:tcPr>
          <w:p w14:paraId="4FD43220" w14:textId="77777777" w:rsidR="00EB2028" w:rsidRPr="00EB2028" w:rsidRDefault="00EB202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014" w:type="dxa"/>
            <w:vAlign w:val="center"/>
          </w:tcPr>
          <w:p w14:paraId="1A93C820" w14:textId="77777777" w:rsidR="00EB2028" w:rsidRPr="00EB2028" w:rsidRDefault="00EB2028" w:rsidP="00D5098C">
            <w:pPr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>МБОУ города Иркутска СОШ №53</w:t>
            </w:r>
          </w:p>
        </w:tc>
        <w:tc>
          <w:tcPr>
            <w:tcW w:w="5103" w:type="dxa"/>
            <w:vAlign w:val="center"/>
          </w:tcPr>
          <w:p w14:paraId="32712694" w14:textId="77777777" w:rsidR="00EB2028" w:rsidRPr="00EB2028" w:rsidRDefault="00EB2028" w:rsidP="003914B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>Здание начальной школы МБОУ г. Иркутска СОШ № 53 по адресу: г. Иркутск, ул. Севастопольская, 214</w:t>
            </w:r>
          </w:p>
        </w:tc>
        <w:tc>
          <w:tcPr>
            <w:tcW w:w="1808" w:type="dxa"/>
            <w:vAlign w:val="center"/>
          </w:tcPr>
          <w:p w14:paraId="25038D0E" w14:textId="77777777" w:rsidR="00EB2028" w:rsidRPr="00EB2028" w:rsidRDefault="00EB2028" w:rsidP="0039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>16.12.2021</w:t>
            </w:r>
          </w:p>
        </w:tc>
      </w:tr>
      <w:tr w:rsidR="00EB2028" w:rsidRPr="00EB2028" w14:paraId="1F4FCEE4" w14:textId="77777777" w:rsidTr="005B4288">
        <w:trPr>
          <w:trHeight w:val="789"/>
        </w:trPr>
        <w:tc>
          <w:tcPr>
            <w:tcW w:w="496" w:type="dxa"/>
            <w:vAlign w:val="center"/>
          </w:tcPr>
          <w:p w14:paraId="5BB46BBA" w14:textId="77777777" w:rsidR="00EB2028" w:rsidRPr="00EB2028" w:rsidRDefault="00EB202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14" w:type="dxa"/>
            <w:vAlign w:val="center"/>
          </w:tcPr>
          <w:p w14:paraId="3395B8B4" w14:textId="77777777" w:rsidR="00EB2028" w:rsidRPr="00EB2028" w:rsidRDefault="00EB2028" w:rsidP="00D5098C">
            <w:pPr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>МБОУ города Иркутска СОШ №57</w:t>
            </w:r>
          </w:p>
        </w:tc>
        <w:tc>
          <w:tcPr>
            <w:tcW w:w="5103" w:type="dxa"/>
            <w:vAlign w:val="center"/>
          </w:tcPr>
          <w:p w14:paraId="11DBAE14" w14:textId="77777777" w:rsidR="00EB2028" w:rsidRPr="00EB2028" w:rsidRDefault="00EB2028" w:rsidP="003914B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>Здание начальной школы МБОУ г. Иркутска СОШ № 57 по адресу: г. Иркутск, ул. Ярославского, 380</w:t>
            </w:r>
          </w:p>
        </w:tc>
        <w:tc>
          <w:tcPr>
            <w:tcW w:w="1808" w:type="dxa"/>
            <w:vAlign w:val="center"/>
          </w:tcPr>
          <w:p w14:paraId="4F31450B" w14:textId="77777777" w:rsidR="00EB2028" w:rsidRPr="00EB2028" w:rsidRDefault="00EB2028" w:rsidP="0039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>08.10.2021</w:t>
            </w:r>
          </w:p>
        </w:tc>
      </w:tr>
      <w:tr w:rsidR="00EB2028" w:rsidRPr="00EB2028" w14:paraId="0125D5F0" w14:textId="77777777" w:rsidTr="005B4288">
        <w:trPr>
          <w:trHeight w:val="842"/>
        </w:trPr>
        <w:tc>
          <w:tcPr>
            <w:tcW w:w="496" w:type="dxa"/>
            <w:vAlign w:val="center"/>
          </w:tcPr>
          <w:p w14:paraId="53C0BD12" w14:textId="77777777" w:rsidR="00EB2028" w:rsidRPr="00EB2028" w:rsidRDefault="00EB202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14" w:type="dxa"/>
            <w:vAlign w:val="center"/>
          </w:tcPr>
          <w:p w14:paraId="242236E1" w14:textId="77777777" w:rsidR="00EB2028" w:rsidRPr="00EB2028" w:rsidRDefault="00EB2028" w:rsidP="00D5098C">
            <w:pPr>
              <w:jc w:val="both"/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>МКУ «Дирекция капитального строительства и ремонта» муниципального образования города Братска</w:t>
            </w:r>
          </w:p>
        </w:tc>
        <w:tc>
          <w:tcPr>
            <w:tcW w:w="5103" w:type="dxa"/>
            <w:vAlign w:val="center"/>
          </w:tcPr>
          <w:p w14:paraId="4FA01953" w14:textId="77777777" w:rsidR="00EB2028" w:rsidRPr="00EB2028" w:rsidRDefault="00EB2028" w:rsidP="003914B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 xml:space="preserve">СОШ на 1 275 мест в г. Братске, </w:t>
            </w:r>
            <w:proofErr w:type="spellStart"/>
            <w:r w:rsidRPr="00EB2028">
              <w:rPr>
                <w:rFonts w:ascii="Times New Roman" w:hAnsi="Times New Roman" w:cs="Times New Roman"/>
                <w:color w:val="000000"/>
              </w:rPr>
              <w:t>ж.р</w:t>
            </w:r>
            <w:proofErr w:type="spellEnd"/>
            <w:r w:rsidRPr="00EB2028">
              <w:rPr>
                <w:rFonts w:ascii="Times New Roman" w:hAnsi="Times New Roman" w:cs="Times New Roman"/>
                <w:color w:val="000000"/>
              </w:rPr>
              <w:t>. Центральный</w:t>
            </w:r>
          </w:p>
        </w:tc>
        <w:tc>
          <w:tcPr>
            <w:tcW w:w="1808" w:type="dxa"/>
            <w:vAlign w:val="center"/>
          </w:tcPr>
          <w:p w14:paraId="1175528E" w14:textId="77777777" w:rsidR="00EB2028" w:rsidRPr="00EB2028" w:rsidRDefault="00EB2028" w:rsidP="0039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>30.12.2022</w:t>
            </w:r>
          </w:p>
        </w:tc>
      </w:tr>
      <w:tr w:rsidR="00EB2028" w:rsidRPr="00EB2028" w14:paraId="706E73F4" w14:textId="77777777" w:rsidTr="005B4288">
        <w:trPr>
          <w:trHeight w:val="791"/>
        </w:trPr>
        <w:tc>
          <w:tcPr>
            <w:tcW w:w="496" w:type="dxa"/>
            <w:vMerge w:val="restart"/>
            <w:vAlign w:val="center"/>
          </w:tcPr>
          <w:p w14:paraId="238D11CF" w14:textId="77777777" w:rsidR="00EB2028" w:rsidRPr="00EB2028" w:rsidRDefault="00EB202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014" w:type="dxa"/>
            <w:vMerge w:val="restart"/>
            <w:vAlign w:val="center"/>
          </w:tcPr>
          <w:p w14:paraId="75F0FFD3" w14:textId="77777777" w:rsidR="00EB2028" w:rsidRPr="00EB2028" w:rsidRDefault="00EB2028" w:rsidP="00D5098C">
            <w:pPr>
              <w:jc w:val="both"/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>МКУ Иркутского районного муниципального образования «Служба капитального строительства»</w:t>
            </w:r>
          </w:p>
        </w:tc>
        <w:tc>
          <w:tcPr>
            <w:tcW w:w="5103" w:type="dxa"/>
            <w:vAlign w:val="center"/>
          </w:tcPr>
          <w:p w14:paraId="39932DE3" w14:textId="77777777" w:rsidR="00EB2028" w:rsidRPr="00EB2028" w:rsidRDefault="00EB2028" w:rsidP="00E007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 xml:space="preserve">Детский сад на 145 мест в д. </w:t>
            </w:r>
            <w:proofErr w:type="spellStart"/>
            <w:r w:rsidRPr="00EB2028">
              <w:rPr>
                <w:rFonts w:ascii="Times New Roman" w:hAnsi="Times New Roman" w:cs="Times New Roman"/>
                <w:color w:val="000000"/>
              </w:rPr>
              <w:t>Усть</w:t>
            </w:r>
            <w:proofErr w:type="spellEnd"/>
            <w:r w:rsidRPr="00EB2028">
              <w:rPr>
                <w:rFonts w:ascii="Times New Roman" w:hAnsi="Times New Roman" w:cs="Times New Roman"/>
                <w:color w:val="000000"/>
              </w:rPr>
              <w:t>-Куда</w:t>
            </w:r>
          </w:p>
        </w:tc>
        <w:tc>
          <w:tcPr>
            <w:tcW w:w="1808" w:type="dxa"/>
            <w:vAlign w:val="center"/>
          </w:tcPr>
          <w:p w14:paraId="5F2E04C4" w14:textId="77777777" w:rsidR="00EB2028" w:rsidRPr="00EB2028" w:rsidRDefault="00EB2028" w:rsidP="00E007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>30.09.2022</w:t>
            </w:r>
          </w:p>
        </w:tc>
      </w:tr>
      <w:tr w:rsidR="00EB2028" w:rsidRPr="00EB2028" w14:paraId="34F30AC6" w14:textId="77777777" w:rsidTr="005B4288">
        <w:trPr>
          <w:trHeight w:val="718"/>
        </w:trPr>
        <w:tc>
          <w:tcPr>
            <w:tcW w:w="496" w:type="dxa"/>
            <w:vMerge/>
            <w:vAlign w:val="center"/>
          </w:tcPr>
          <w:p w14:paraId="58635D3D" w14:textId="77777777" w:rsidR="00EB2028" w:rsidRPr="00EB2028" w:rsidRDefault="00EB202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4" w:type="dxa"/>
            <w:vMerge/>
            <w:vAlign w:val="center"/>
          </w:tcPr>
          <w:p w14:paraId="76FCC1E7" w14:textId="77777777" w:rsidR="00EB2028" w:rsidRPr="00EB2028" w:rsidRDefault="00EB2028" w:rsidP="003A27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59A7A577" w14:textId="77777777" w:rsidR="00EB2028" w:rsidRPr="00EB2028" w:rsidRDefault="00EB2028" w:rsidP="003914B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 xml:space="preserve">Детский сад в </w:t>
            </w:r>
            <w:proofErr w:type="spellStart"/>
            <w:r w:rsidRPr="00EB2028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EB2028">
              <w:rPr>
                <w:rFonts w:ascii="Times New Roman" w:hAnsi="Times New Roman" w:cs="Times New Roman"/>
                <w:color w:val="000000"/>
              </w:rPr>
              <w:t xml:space="preserve">. Березовый, </w:t>
            </w:r>
            <w:proofErr w:type="spellStart"/>
            <w:r w:rsidRPr="00EB2028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EB2028">
              <w:rPr>
                <w:rFonts w:ascii="Times New Roman" w:hAnsi="Times New Roman" w:cs="Times New Roman"/>
                <w:color w:val="000000"/>
              </w:rPr>
              <w:t>. Маркова на 490 мест</w:t>
            </w:r>
          </w:p>
        </w:tc>
        <w:tc>
          <w:tcPr>
            <w:tcW w:w="1808" w:type="dxa"/>
            <w:vAlign w:val="center"/>
          </w:tcPr>
          <w:p w14:paraId="4955908E" w14:textId="77777777" w:rsidR="00EB2028" w:rsidRPr="00EB2028" w:rsidRDefault="00EB2028" w:rsidP="0039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>05.12.2022</w:t>
            </w:r>
          </w:p>
        </w:tc>
      </w:tr>
      <w:tr w:rsidR="00EB2028" w:rsidRPr="00EB2028" w14:paraId="66FF8FE4" w14:textId="77777777" w:rsidTr="005B4288">
        <w:trPr>
          <w:trHeight w:val="415"/>
        </w:trPr>
        <w:tc>
          <w:tcPr>
            <w:tcW w:w="496" w:type="dxa"/>
            <w:vAlign w:val="center"/>
          </w:tcPr>
          <w:p w14:paraId="6AF11B7A" w14:textId="77777777" w:rsidR="00EB2028" w:rsidRPr="00EB2028" w:rsidRDefault="00EB202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014" w:type="dxa"/>
            <w:vAlign w:val="center"/>
          </w:tcPr>
          <w:p w14:paraId="3EB81773" w14:textId="77777777" w:rsidR="00EB2028" w:rsidRPr="00EB2028" w:rsidRDefault="00EB2028" w:rsidP="003A2754">
            <w:pPr>
              <w:jc w:val="both"/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5103" w:type="dxa"/>
            <w:vAlign w:val="center"/>
          </w:tcPr>
          <w:p w14:paraId="376861A2" w14:textId="77777777" w:rsidR="00EB2028" w:rsidRPr="00EB2028" w:rsidRDefault="00EB2028" w:rsidP="003914B9">
            <w:pPr>
              <w:jc w:val="both"/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 xml:space="preserve">МДОУ детский сад комбинированного вида на 150 мест в </w:t>
            </w:r>
            <w:proofErr w:type="spellStart"/>
            <w:r w:rsidRPr="00EB2028">
              <w:rPr>
                <w:rFonts w:ascii="Times New Roman" w:hAnsi="Times New Roman" w:cs="Times New Roman"/>
              </w:rPr>
              <w:t>мкр</w:t>
            </w:r>
            <w:proofErr w:type="spellEnd"/>
            <w:r w:rsidRPr="00EB2028">
              <w:rPr>
                <w:rFonts w:ascii="Times New Roman" w:hAnsi="Times New Roman" w:cs="Times New Roman"/>
              </w:rPr>
              <w:t>. «Мирный» г. Саянска Иркутской обл.</w:t>
            </w:r>
          </w:p>
        </w:tc>
        <w:tc>
          <w:tcPr>
            <w:tcW w:w="1808" w:type="dxa"/>
            <w:vAlign w:val="center"/>
          </w:tcPr>
          <w:p w14:paraId="66D8E4CB" w14:textId="77777777" w:rsidR="00EB2028" w:rsidRPr="00EB2028" w:rsidRDefault="00EB2028" w:rsidP="003914B9">
            <w:pPr>
              <w:jc w:val="center"/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>08.02.2021</w:t>
            </w:r>
          </w:p>
        </w:tc>
      </w:tr>
      <w:tr w:rsidR="00EB2028" w:rsidRPr="00EB2028" w14:paraId="76484419" w14:textId="77777777" w:rsidTr="005B4288">
        <w:trPr>
          <w:trHeight w:val="1031"/>
        </w:trPr>
        <w:tc>
          <w:tcPr>
            <w:tcW w:w="496" w:type="dxa"/>
            <w:vAlign w:val="center"/>
          </w:tcPr>
          <w:p w14:paraId="753FF9FD" w14:textId="77777777" w:rsidR="00EB2028" w:rsidRPr="00EB2028" w:rsidRDefault="00EB202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14" w:type="dxa"/>
            <w:vAlign w:val="center"/>
          </w:tcPr>
          <w:p w14:paraId="326648C9" w14:textId="77777777" w:rsidR="00EB2028" w:rsidRPr="00EB2028" w:rsidRDefault="00EB2028" w:rsidP="003914B9">
            <w:pPr>
              <w:ind w:right="-71"/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>МУ «Администрация городского округа муниципального образования «город Тулун»</w:t>
            </w:r>
          </w:p>
        </w:tc>
        <w:tc>
          <w:tcPr>
            <w:tcW w:w="5103" w:type="dxa"/>
            <w:vAlign w:val="center"/>
          </w:tcPr>
          <w:p w14:paraId="190313D3" w14:textId="77777777" w:rsidR="00EB2028" w:rsidRPr="00EB2028" w:rsidRDefault="00EB2028" w:rsidP="00A4214D">
            <w:pPr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>Детский сад на 240 мест в г. Тулун Иркутской обл. (с использованием объекта повторного применения)</w:t>
            </w:r>
          </w:p>
        </w:tc>
        <w:tc>
          <w:tcPr>
            <w:tcW w:w="1808" w:type="dxa"/>
            <w:vAlign w:val="center"/>
          </w:tcPr>
          <w:p w14:paraId="24D3CCA3" w14:textId="77777777" w:rsidR="00EB2028" w:rsidRPr="00EB2028" w:rsidRDefault="00EB2028" w:rsidP="003914B9">
            <w:pPr>
              <w:jc w:val="center"/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>30.12.2022</w:t>
            </w:r>
          </w:p>
        </w:tc>
      </w:tr>
      <w:tr w:rsidR="00EB2028" w:rsidRPr="00EB2028" w14:paraId="3A71CF0C" w14:textId="77777777" w:rsidTr="005B4288">
        <w:trPr>
          <w:trHeight w:val="706"/>
        </w:trPr>
        <w:tc>
          <w:tcPr>
            <w:tcW w:w="496" w:type="dxa"/>
            <w:vMerge w:val="restart"/>
            <w:vAlign w:val="center"/>
          </w:tcPr>
          <w:p w14:paraId="4D697708" w14:textId="77777777" w:rsidR="00EB2028" w:rsidRPr="00EB2028" w:rsidRDefault="00EB202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3014" w:type="dxa"/>
            <w:vMerge w:val="restart"/>
            <w:vAlign w:val="center"/>
          </w:tcPr>
          <w:p w14:paraId="620842CC" w14:textId="77777777" w:rsidR="00EB2028" w:rsidRPr="00EB2028" w:rsidRDefault="00EB2028" w:rsidP="003914B9">
            <w:pPr>
              <w:ind w:right="-71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«Жигаловский район»</w:t>
            </w:r>
          </w:p>
        </w:tc>
        <w:tc>
          <w:tcPr>
            <w:tcW w:w="5103" w:type="dxa"/>
            <w:vAlign w:val="center"/>
          </w:tcPr>
          <w:p w14:paraId="71F78497" w14:textId="77777777" w:rsidR="00EB2028" w:rsidRPr="00EB2028" w:rsidRDefault="00EB2028" w:rsidP="003B7501">
            <w:pPr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 xml:space="preserve">ФОК по адресу: Иркутская область, Жигаловский район, </w:t>
            </w:r>
            <w:proofErr w:type="spellStart"/>
            <w:r w:rsidRPr="00EB2028">
              <w:rPr>
                <w:rFonts w:ascii="Times New Roman" w:hAnsi="Times New Roman" w:cs="Times New Roman"/>
              </w:rPr>
              <w:t>р.п</w:t>
            </w:r>
            <w:proofErr w:type="spellEnd"/>
            <w:r w:rsidRPr="00EB2028">
              <w:rPr>
                <w:rFonts w:ascii="Times New Roman" w:hAnsi="Times New Roman" w:cs="Times New Roman"/>
              </w:rPr>
              <w:t>. Жигалово, ул. Весенняя, 8</w:t>
            </w:r>
          </w:p>
        </w:tc>
        <w:tc>
          <w:tcPr>
            <w:tcW w:w="1808" w:type="dxa"/>
            <w:vAlign w:val="center"/>
          </w:tcPr>
          <w:p w14:paraId="75242D05" w14:textId="77777777" w:rsidR="00EB2028" w:rsidRPr="00EB2028" w:rsidRDefault="00EB2028" w:rsidP="003914B9">
            <w:pPr>
              <w:jc w:val="center"/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>21.06.2022</w:t>
            </w:r>
          </w:p>
        </w:tc>
      </w:tr>
      <w:tr w:rsidR="00EB2028" w:rsidRPr="00EB2028" w14:paraId="2B5CB98F" w14:textId="77777777" w:rsidTr="005B4288">
        <w:trPr>
          <w:trHeight w:val="702"/>
        </w:trPr>
        <w:tc>
          <w:tcPr>
            <w:tcW w:w="496" w:type="dxa"/>
            <w:vMerge/>
            <w:vAlign w:val="center"/>
          </w:tcPr>
          <w:p w14:paraId="3B20BFA6" w14:textId="77777777" w:rsidR="00EB2028" w:rsidRPr="00EB2028" w:rsidRDefault="00EB202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4" w:type="dxa"/>
            <w:vMerge/>
            <w:vAlign w:val="center"/>
          </w:tcPr>
          <w:p w14:paraId="7265174C" w14:textId="77777777" w:rsidR="00EB2028" w:rsidRPr="00EB2028" w:rsidRDefault="00EB2028" w:rsidP="003914B9">
            <w:pPr>
              <w:ind w:right="-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vAlign w:val="center"/>
          </w:tcPr>
          <w:p w14:paraId="2B3BB034" w14:textId="77777777" w:rsidR="00EB2028" w:rsidRPr="00EB2028" w:rsidRDefault="00EB2028" w:rsidP="007B2EE7">
            <w:pPr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>Централизованная система водоснабжения в пос. Жигалово Жигаловского района Иркутской области</w:t>
            </w:r>
          </w:p>
        </w:tc>
        <w:tc>
          <w:tcPr>
            <w:tcW w:w="1808" w:type="dxa"/>
            <w:vAlign w:val="center"/>
          </w:tcPr>
          <w:p w14:paraId="512A4582" w14:textId="77777777" w:rsidR="00EB2028" w:rsidRPr="00EB2028" w:rsidRDefault="00EB2028" w:rsidP="007B2EE7">
            <w:pPr>
              <w:jc w:val="center"/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>22.03.2023</w:t>
            </w:r>
          </w:p>
        </w:tc>
      </w:tr>
      <w:tr w:rsidR="00EB2028" w:rsidRPr="00EB2028" w14:paraId="4237066B" w14:textId="77777777" w:rsidTr="005B4288">
        <w:trPr>
          <w:trHeight w:val="870"/>
        </w:trPr>
        <w:tc>
          <w:tcPr>
            <w:tcW w:w="496" w:type="dxa"/>
            <w:vAlign w:val="center"/>
          </w:tcPr>
          <w:p w14:paraId="1F4764D0" w14:textId="77777777" w:rsidR="00EB2028" w:rsidRPr="00EB2028" w:rsidRDefault="00EB202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014" w:type="dxa"/>
            <w:vAlign w:val="center"/>
          </w:tcPr>
          <w:p w14:paraId="10F34C71" w14:textId="77777777" w:rsidR="00EB2028" w:rsidRPr="00EB2028" w:rsidRDefault="00EB2028" w:rsidP="003914B9">
            <w:pPr>
              <w:ind w:right="-71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 xml:space="preserve">Администрация Карлукского муниципального образования </w:t>
            </w:r>
          </w:p>
        </w:tc>
        <w:tc>
          <w:tcPr>
            <w:tcW w:w="5103" w:type="dxa"/>
            <w:vAlign w:val="center"/>
          </w:tcPr>
          <w:p w14:paraId="60C84C76" w14:textId="77777777" w:rsidR="00EB2028" w:rsidRPr="00EB2028" w:rsidRDefault="00EB2028" w:rsidP="003A2754">
            <w:pPr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 xml:space="preserve">ФОК по адресу: Иркутская область, Иркутский район, д. </w:t>
            </w:r>
            <w:proofErr w:type="spellStart"/>
            <w:r w:rsidRPr="00EB2028">
              <w:rPr>
                <w:rFonts w:ascii="Times New Roman" w:hAnsi="Times New Roman" w:cs="Times New Roman"/>
              </w:rPr>
              <w:t>Карлук</w:t>
            </w:r>
            <w:proofErr w:type="spellEnd"/>
            <w:r w:rsidRPr="00EB2028">
              <w:rPr>
                <w:rFonts w:ascii="Times New Roman" w:hAnsi="Times New Roman" w:cs="Times New Roman"/>
              </w:rPr>
              <w:t>, ул. Луговая, 2 «А»</w:t>
            </w:r>
          </w:p>
        </w:tc>
        <w:tc>
          <w:tcPr>
            <w:tcW w:w="1808" w:type="dxa"/>
            <w:vAlign w:val="center"/>
          </w:tcPr>
          <w:p w14:paraId="12193F89" w14:textId="77777777" w:rsidR="00EB2028" w:rsidRPr="00EB2028" w:rsidRDefault="00EB2028" w:rsidP="003914B9">
            <w:pPr>
              <w:jc w:val="center"/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>03.06.2020</w:t>
            </w:r>
          </w:p>
        </w:tc>
      </w:tr>
      <w:tr w:rsidR="00EB2028" w:rsidRPr="00EB2028" w14:paraId="20876CFC" w14:textId="77777777" w:rsidTr="005B4288">
        <w:trPr>
          <w:trHeight w:val="983"/>
        </w:trPr>
        <w:tc>
          <w:tcPr>
            <w:tcW w:w="496" w:type="dxa"/>
            <w:vAlign w:val="center"/>
          </w:tcPr>
          <w:p w14:paraId="53FE029F" w14:textId="77777777" w:rsidR="00EB2028" w:rsidRPr="00EB2028" w:rsidRDefault="00EB202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014" w:type="dxa"/>
            <w:vAlign w:val="center"/>
          </w:tcPr>
          <w:p w14:paraId="52B7801A" w14:textId="77777777" w:rsidR="00EB2028" w:rsidRPr="00EB2028" w:rsidRDefault="00EB2028" w:rsidP="003914B9">
            <w:pPr>
              <w:ind w:right="-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>Зиминское городское МКУ «Дирекция единого заказчика-застройщика»</w:t>
            </w:r>
          </w:p>
        </w:tc>
        <w:tc>
          <w:tcPr>
            <w:tcW w:w="5103" w:type="dxa"/>
            <w:vAlign w:val="center"/>
          </w:tcPr>
          <w:p w14:paraId="64BA4653" w14:textId="77777777" w:rsidR="00EB2028" w:rsidRPr="00EB2028" w:rsidRDefault="00EB2028" w:rsidP="003A2754">
            <w:pPr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>ФОК с плавательным бассейном 25 x 8,5 по адресу: Иркутская область, г. Зима, ул. Ленина, 62</w:t>
            </w:r>
          </w:p>
        </w:tc>
        <w:tc>
          <w:tcPr>
            <w:tcW w:w="1808" w:type="dxa"/>
            <w:vAlign w:val="center"/>
          </w:tcPr>
          <w:p w14:paraId="0F1B03EA" w14:textId="77777777" w:rsidR="00EB2028" w:rsidRPr="00EB2028" w:rsidRDefault="00EB2028" w:rsidP="003914B9">
            <w:pPr>
              <w:jc w:val="center"/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>12.12.2022</w:t>
            </w:r>
          </w:p>
        </w:tc>
      </w:tr>
      <w:tr w:rsidR="00EB2028" w:rsidRPr="00EB2028" w14:paraId="5B87999D" w14:textId="77777777" w:rsidTr="005B4288">
        <w:trPr>
          <w:trHeight w:val="843"/>
        </w:trPr>
        <w:tc>
          <w:tcPr>
            <w:tcW w:w="496" w:type="dxa"/>
            <w:vAlign w:val="center"/>
          </w:tcPr>
          <w:p w14:paraId="066CB8CC" w14:textId="77777777" w:rsidR="00EB2028" w:rsidRPr="00EB2028" w:rsidRDefault="00EB202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014" w:type="dxa"/>
            <w:vAlign w:val="center"/>
          </w:tcPr>
          <w:p w14:paraId="13FA14E5" w14:textId="77777777" w:rsidR="00EB2028" w:rsidRPr="00EB2028" w:rsidRDefault="00EB2028" w:rsidP="003914B9">
            <w:pPr>
              <w:ind w:right="-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proofErr w:type="spellStart"/>
            <w:r w:rsidRPr="00EB2028">
              <w:rPr>
                <w:rFonts w:ascii="Times New Roman" w:hAnsi="Times New Roman" w:cs="Times New Roman"/>
                <w:color w:val="000000"/>
              </w:rPr>
              <w:t>Вихоревского</w:t>
            </w:r>
            <w:proofErr w:type="spellEnd"/>
            <w:r w:rsidRPr="00EB2028">
              <w:rPr>
                <w:rFonts w:ascii="Times New Roman" w:hAnsi="Times New Roman" w:cs="Times New Roman"/>
                <w:color w:val="000000"/>
              </w:rPr>
              <w:t xml:space="preserve"> городского поселения</w:t>
            </w:r>
          </w:p>
        </w:tc>
        <w:tc>
          <w:tcPr>
            <w:tcW w:w="5103" w:type="dxa"/>
            <w:vAlign w:val="center"/>
          </w:tcPr>
          <w:p w14:paraId="7C00642A" w14:textId="77777777" w:rsidR="00EB2028" w:rsidRPr="00EB2028" w:rsidRDefault="00EB2028" w:rsidP="003B7501">
            <w:pPr>
              <w:jc w:val="both"/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>Станция умягчения подземных вод на хозяйственно-питьевые нужды, производительностью 2 500 - 3 000 м3/</w:t>
            </w:r>
            <w:proofErr w:type="spellStart"/>
            <w:r w:rsidRPr="00EB2028">
              <w:rPr>
                <w:rFonts w:ascii="Times New Roman" w:hAnsi="Times New Roman" w:cs="Times New Roman"/>
              </w:rPr>
              <w:t>сут</w:t>
            </w:r>
            <w:proofErr w:type="spellEnd"/>
            <w:r w:rsidRPr="00EB20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8" w:type="dxa"/>
            <w:vAlign w:val="center"/>
          </w:tcPr>
          <w:p w14:paraId="0D3AA816" w14:textId="77777777" w:rsidR="00EB2028" w:rsidRPr="00EB2028" w:rsidRDefault="00EB2028" w:rsidP="003914B9">
            <w:pPr>
              <w:jc w:val="center"/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>06.02.2023</w:t>
            </w:r>
          </w:p>
        </w:tc>
      </w:tr>
      <w:tr w:rsidR="00EB2028" w:rsidRPr="00EB2028" w14:paraId="497A959E" w14:textId="77777777" w:rsidTr="005B4288">
        <w:trPr>
          <w:trHeight w:val="842"/>
        </w:trPr>
        <w:tc>
          <w:tcPr>
            <w:tcW w:w="496" w:type="dxa"/>
            <w:vAlign w:val="center"/>
          </w:tcPr>
          <w:p w14:paraId="7C1D0A2D" w14:textId="77777777" w:rsidR="00EB2028" w:rsidRPr="00EB2028" w:rsidRDefault="00EB202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014" w:type="dxa"/>
            <w:vAlign w:val="center"/>
          </w:tcPr>
          <w:p w14:paraId="011C6101" w14:textId="77777777" w:rsidR="00EB2028" w:rsidRPr="00EB2028" w:rsidRDefault="00EB2028" w:rsidP="003914B9">
            <w:pPr>
              <w:ind w:right="-71"/>
              <w:rPr>
                <w:rFonts w:ascii="Times New Roman" w:hAnsi="Times New Roman" w:cs="Times New Roman"/>
                <w:color w:val="000000"/>
              </w:rPr>
            </w:pPr>
            <w:r w:rsidRPr="00EB2028">
              <w:rPr>
                <w:rFonts w:ascii="Times New Roman" w:hAnsi="Times New Roman" w:cs="Times New Roman"/>
                <w:color w:val="000000"/>
              </w:rPr>
              <w:t>Администрация Нижнеудинского муниципального образования</w:t>
            </w:r>
          </w:p>
        </w:tc>
        <w:tc>
          <w:tcPr>
            <w:tcW w:w="5103" w:type="dxa"/>
            <w:vAlign w:val="center"/>
          </w:tcPr>
          <w:p w14:paraId="00C3FB5E" w14:textId="77777777" w:rsidR="00EB2028" w:rsidRDefault="00EB2028" w:rsidP="003B7501">
            <w:pPr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>Городское водозаборное сооружение на левом берегу р. Уда, г. Нижнеудинск </w:t>
            </w:r>
          </w:p>
          <w:p w14:paraId="38C21232" w14:textId="18293ADD" w:rsidR="00EB2028" w:rsidRPr="00EB2028" w:rsidRDefault="00EB2028" w:rsidP="003B7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Align w:val="center"/>
          </w:tcPr>
          <w:p w14:paraId="39709CED" w14:textId="77777777" w:rsidR="00EB2028" w:rsidRPr="00EB2028" w:rsidRDefault="00EB2028" w:rsidP="003914B9">
            <w:pPr>
              <w:jc w:val="center"/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>31.03.2021</w:t>
            </w:r>
          </w:p>
        </w:tc>
      </w:tr>
      <w:tr w:rsidR="00EB2028" w:rsidRPr="00EB2028" w14:paraId="55FD8714" w14:textId="77777777" w:rsidTr="00EB2028">
        <w:trPr>
          <w:trHeight w:val="1125"/>
        </w:trPr>
        <w:tc>
          <w:tcPr>
            <w:tcW w:w="10421" w:type="dxa"/>
            <w:gridSpan w:val="4"/>
            <w:vAlign w:val="center"/>
          </w:tcPr>
          <w:p w14:paraId="0BA8637E" w14:textId="7EA07675" w:rsidR="00EB2028" w:rsidRPr="00EB2028" w:rsidRDefault="00EB2028" w:rsidP="00EB2028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  <w:snapToGrid w:val="0"/>
              </w:rPr>
              <w:t>Перечень объектов капитальных вложений, выбранных для исследования в рамках экспертно-аналитического мероприятия, в отношении которых государственным заказчиком выступало ОГКУ «Единый заказчик в сфере строительства Иркутской области»</w:t>
            </w:r>
          </w:p>
        </w:tc>
      </w:tr>
      <w:tr w:rsidR="00EB2028" w:rsidRPr="00EB2028" w14:paraId="27EF7BD8" w14:textId="77777777" w:rsidTr="005B4288">
        <w:trPr>
          <w:trHeight w:val="726"/>
        </w:trPr>
        <w:tc>
          <w:tcPr>
            <w:tcW w:w="496" w:type="dxa"/>
            <w:vAlign w:val="center"/>
          </w:tcPr>
          <w:p w14:paraId="1A57D2F3" w14:textId="51BA466D" w:rsidR="00EB2028" w:rsidRPr="00EB2028" w:rsidRDefault="00EB202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117" w:type="dxa"/>
            <w:gridSpan w:val="2"/>
            <w:vAlign w:val="center"/>
          </w:tcPr>
          <w:p w14:paraId="6D9C9312" w14:textId="77777777" w:rsidR="00EB2028" w:rsidRPr="00EB2028" w:rsidRDefault="00EB2028" w:rsidP="00771F75">
            <w:pPr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>Школа-сад на 128 мест в д. Евдокимова Тулунского района Иркутской области</w:t>
            </w:r>
            <w:r w:rsidRPr="00EB2028">
              <w:rPr>
                <w:rFonts w:ascii="Times New Roman" w:hAnsi="Times New Roman" w:cs="Times New Roman"/>
              </w:rPr>
              <w:tab/>
            </w:r>
          </w:p>
          <w:p w14:paraId="7DB3F616" w14:textId="6C75DC56" w:rsidR="00EB2028" w:rsidRPr="00EB2028" w:rsidRDefault="00EB2028" w:rsidP="00771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Align w:val="center"/>
          </w:tcPr>
          <w:p w14:paraId="737FD9ED" w14:textId="7D5B8CDA" w:rsidR="00EB2028" w:rsidRPr="00EB2028" w:rsidRDefault="00EB2028" w:rsidP="003914B9">
            <w:pPr>
              <w:jc w:val="center"/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>22.12.2020</w:t>
            </w:r>
          </w:p>
        </w:tc>
      </w:tr>
      <w:tr w:rsidR="00EB2028" w:rsidRPr="00EB2028" w14:paraId="191B563C" w14:textId="77777777" w:rsidTr="005B4288">
        <w:trPr>
          <w:trHeight w:val="695"/>
        </w:trPr>
        <w:tc>
          <w:tcPr>
            <w:tcW w:w="496" w:type="dxa"/>
            <w:vAlign w:val="center"/>
          </w:tcPr>
          <w:p w14:paraId="46136029" w14:textId="195D7BB6" w:rsidR="00EB2028" w:rsidRPr="00EB2028" w:rsidRDefault="005B428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117" w:type="dxa"/>
            <w:gridSpan w:val="2"/>
            <w:vAlign w:val="center"/>
          </w:tcPr>
          <w:p w14:paraId="3577E85E" w14:textId="0DE1FF60" w:rsidR="00EB2028" w:rsidRPr="005B4288" w:rsidRDefault="00EB2028" w:rsidP="003B7501">
            <w:pPr>
              <w:rPr>
                <w:rFonts w:ascii="Times New Roman" w:hAnsi="Times New Roman" w:cs="Times New Roman"/>
              </w:rPr>
            </w:pPr>
            <w:r w:rsidRPr="005B4288">
              <w:rPr>
                <w:rFonts w:ascii="Times New Roman" w:hAnsi="Times New Roman" w:cs="Times New Roman"/>
                <w:color w:val="000000"/>
              </w:rPr>
              <w:t>СОШ на 250 мест по адресу: Иркутская область, г. Тулун, ул. 3-я Заречная, 4а</w:t>
            </w:r>
          </w:p>
        </w:tc>
        <w:tc>
          <w:tcPr>
            <w:tcW w:w="1808" w:type="dxa"/>
            <w:vAlign w:val="center"/>
          </w:tcPr>
          <w:p w14:paraId="0AD1CE62" w14:textId="1840A803" w:rsidR="00EB2028" w:rsidRPr="00EB2028" w:rsidRDefault="00EB2028" w:rsidP="003914B9">
            <w:pPr>
              <w:jc w:val="center"/>
              <w:rPr>
                <w:rFonts w:ascii="Times New Roman" w:hAnsi="Times New Roman" w:cs="Times New Roman"/>
              </w:rPr>
            </w:pPr>
            <w:r w:rsidRPr="00EB2028">
              <w:rPr>
                <w:rFonts w:ascii="Times New Roman" w:hAnsi="Times New Roman" w:cs="Times New Roman"/>
              </w:rPr>
              <w:t>13.11.2020</w:t>
            </w:r>
          </w:p>
        </w:tc>
      </w:tr>
      <w:tr w:rsidR="00EB2028" w:rsidRPr="00EB2028" w14:paraId="48E53E2E" w14:textId="77777777" w:rsidTr="005B4288">
        <w:trPr>
          <w:trHeight w:val="847"/>
        </w:trPr>
        <w:tc>
          <w:tcPr>
            <w:tcW w:w="496" w:type="dxa"/>
            <w:vAlign w:val="center"/>
          </w:tcPr>
          <w:p w14:paraId="2AD96F7A" w14:textId="325FA8E5" w:rsidR="00EB2028" w:rsidRPr="00EB2028" w:rsidRDefault="005B428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117" w:type="dxa"/>
            <w:gridSpan w:val="2"/>
            <w:vAlign w:val="center"/>
          </w:tcPr>
          <w:p w14:paraId="1041E145" w14:textId="500D9C6A" w:rsidR="00EB2028" w:rsidRPr="005B4288" w:rsidRDefault="00EB2028" w:rsidP="003B7501">
            <w:pPr>
              <w:rPr>
                <w:rFonts w:ascii="Times New Roman" w:hAnsi="Times New Roman" w:cs="Times New Roman"/>
              </w:rPr>
            </w:pPr>
            <w:proofErr w:type="spellStart"/>
            <w:r w:rsidRPr="005B4288">
              <w:rPr>
                <w:rFonts w:ascii="Times New Roman" w:hAnsi="Times New Roman" w:cs="Times New Roman"/>
                <w:color w:val="000000"/>
              </w:rPr>
              <w:t>Тангуйская</w:t>
            </w:r>
            <w:proofErr w:type="spellEnd"/>
            <w:r w:rsidRPr="005B4288">
              <w:rPr>
                <w:rFonts w:ascii="Times New Roman" w:hAnsi="Times New Roman" w:cs="Times New Roman"/>
                <w:color w:val="000000"/>
              </w:rPr>
              <w:t xml:space="preserve"> участковая больница ОГБУЗ «Братская районная больница» по адресу: Иркутская область, Братский район, </w:t>
            </w:r>
            <w:proofErr w:type="spellStart"/>
            <w:r w:rsidRPr="005B4288">
              <w:rPr>
                <w:rFonts w:ascii="Times New Roman" w:hAnsi="Times New Roman" w:cs="Times New Roman"/>
                <w:color w:val="000000"/>
              </w:rPr>
              <w:t>с.Тангуй</w:t>
            </w:r>
            <w:proofErr w:type="spellEnd"/>
            <w:r w:rsidRPr="005B4288">
              <w:rPr>
                <w:rFonts w:ascii="Times New Roman" w:hAnsi="Times New Roman" w:cs="Times New Roman"/>
                <w:color w:val="000000"/>
              </w:rPr>
              <w:t>, ул. Набережная, 46</w:t>
            </w:r>
          </w:p>
        </w:tc>
        <w:tc>
          <w:tcPr>
            <w:tcW w:w="1808" w:type="dxa"/>
            <w:vAlign w:val="center"/>
          </w:tcPr>
          <w:p w14:paraId="2417EE11" w14:textId="367D0A3B" w:rsidR="00EB2028" w:rsidRPr="005B4288" w:rsidRDefault="00EB2028" w:rsidP="003914B9">
            <w:pPr>
              <w:jc w:val="center"/>
              <w:rPr>
                <w:rFonts w:ascii="Times New Roman" w:hAnsi="Times New Roman" w:cs="Times New Roman"/>
              </w:rPr>
            </w:pPr>
            <w:r w:rsidRPr="005B4288">
              <w:rPr>
                <w:rFonts w:ascii="Times New Roman" w:hAnsi="Times New Roman" w:cs="Times New Roman"/>
              </w:rPr>
              <w:t>10.12.2021</w:t>
            </w:r>
          </w:p>
        </w:tc>
      </w:tr>
      <w:tr w:rsidR="00EB2028" w:rsidRPr="00EB2028" w14:paraId="3D0FFDF6" w14:textId="77777777" w:rsidTr="005B4288">
        <w:trPr>
          <w:trHeight w:val="844"/>
        </w:trPr>
        <w:tc>
          <w:tcPr>
            <w:tcW w:w="496" w:type="dxa"/>
            <w:vAlign w:val="center"/>
          </w:tcPr>
          <w:p w14:paraId="76500D27" w14:textId="49026B10" w:rsidR="00EB2028" w:rsidRPr="00EB2028" w:rsidRDefault="005B428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117" w:type="dxa"/>
            <w:gridSpan w:val="2"/>
            <w:vAlign w:val="center"/>
          </w:tcPr>
          <w:p w14:paraId="781579B1" w14:textId="39F2B856" w:rsidR="00EB2028" w:rsidRPr="005B4288" w:rsidRDefault="00EB2028" w:rsidP="003B7501">
            <w:pPr>
              <w:rPr>
                <w:rFonts w:ascii="Times New Roman" w:hAnsi="Times New Roman" w:cs="Times New Roman"/>
                <w:color w:val="000000"/>
              </w:rPr>
            </w:pPr>
            <w:r w:rsidRPr="005B4288">
              <w:rPr>
                <w:rFonts w:ascii="Times New Roman" w:hAnsi="Times New Roman" w:cs="Times New Roman"/>
                <w:color w:val="000000"/>
              </w:rPr>
              <w:t>Детская поликлиника на 100 посещений в смену ОГБУЗ «Заларинская районная больница</w:t>
            </w:r>
          </w:p>
        </w:tc>
        <w:tc>
          <w:tcPr>
            <w:tcW w:w="1808" w:type="dxa"/>
            <w:vAlign w:val="center"/>
          </w:tcPr>
          <w:p w14:paraId="6AEA6420" w14:textId="663DC4C4" w:rsidR="00EB2028" w:rsidRPr="005B4288" w:rsidRDefault="00EB2028" w:rsidP="003914B9">
            <w:pPr>
              <w:jc w:val="center"/>
              <w:rPr>
                <w:rFonts w:ascii="Times New Roman" w:hAnsi="Times New Roman" w:cs="Times New Roman"/>
              </w:rPr>
            </w:pPr>
            <w:r w:rsidRPr="005B4288">
              <w:rPr>
                <w:rFonts w:ascii="Times New Roman" w:hAnsi="Times New Roman" w:cs="Times New Roman"/>
              </w:rPr>
              <w:t>23.06.2022</w:t>
            </w:r>
          </w:p>
        </w:tc>
      </w:tr>
      <w:tr w:rsidR="00EB2028" w:rsidRPr="005B4288" w14:paraId="277CA4B6" w14:textId="77777777" w:rsidTr="005B4288">
        <w:trPr>
          <w:trHeight w:val="840"/>
        </w:trPr>
        <w:tc>
          <w:tcPr>
            <w:tcW w:w="496" w:type="dxa"/>
            <w:vAlign w:val="center"/>
          </w:tcPr>
          <w:p w14:paraId="0B1CA432" w14:textId="2CE79D75" w:rsidR="00EB2028" w:rsidRPr="005B4288" w:rsidRDefault="005B428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117" w:type="dxa"/>
            <w:gridSpan w:val="2"/>
            <w:vAlign w:val="center"/>
          </w:tcPr>
          <w:p w14:paraId="64D3D1ED" w14:textId="2E10CAA9" w:rsidR="00EB2028" w:rsidRPr="005B4288" w:rsidRDefault="00EB2028" w:rsidP="003B7501">
            <w:pPr>
              <w:rPr>
                <w:rFonts w:ascii="Times New Roman" w:hAnsi="Times New Roman" w:cs="Times New Roman"/>
                <w:color w:val="000000"/>
              </w:rPr>
            </w:pPr>
            <w:r w:rsidRPr="005B4288">
              <w:rPr>
                <w:rFonts w:ascii="Times New Roman" w:hAnsi="Times New Roman" w:cs="Times New Roman"/>
                <w:color w:val="000000"/>
              </w:rPr>
              <w:t>Детская поликлиника на 150 посещений в смену по адресу: Иркутская область, Эхирит-Булагатский район, п. Усть-Ордынский</w:t>
            </w:r>
          </w:p>
        </w:tc>
        <w:tc>
          <w:tcPr>
            <w:tcW w:w="1808" w:type="dxa"/>
            <w:vAlign w:val="center"/>
          </w:tcPr>
          <w:p w14:paraId="2D29610B" w14:textId="20542474" w:rsidR="00EB2028" w:rsidRPr="005B4288" w:rsidRDefault="00EB2028" w:rsidP="003914B9">
            <w:pPr>
              <w:jc w:val="center"/>
              <w:rPr>
                <w:rFonts w:ascii="Times New Roman" w:hAnsi="Times New Roman" w:cs="Times New Roman"/>
              </w:rPr>
            </w:pPr>
            <w:r w:rsidRPr="005B4288">
              <w:rPr>
                <w:rFonts w:ascii="Times New Roman" w:hAnsi="Times New Roman" w:cs="Times New Roman"/>
                <w:color w:val="000000"/>
              </w:rPr>
              <w:t>12.04.2023</w:t>
            </w:r>
          </w:p>
        </w:tc>
      </w:tr>
      <w:tr w:rsidR="00EB2028" w:rsidRPr="005B4288" w14:paraId="40A222FF" w14:textId="77777777" w:rsidTr="005B4288">
        <w:trPr>
          <w:trHeight w:val="698"/>
        </w:trPr>
        <w:tc>
          <w:tcPr>
            <w:tcW w:w="496" w:type="dxa"/>
            <w:vAlign w:val="center"/>
          </w:tcPr>
          <w:p w14:paraId="5EBC533E" w14:textId="4C906978" w:rsidR="00EB2028" w:rsidRPr="005B4288" w:rsidRDefault="005B428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117" w:type="dxa"/>
            <w:gridSpan w:val="2"/>
            <w:vAlign w:val="center"/>
          </w:tcPr>
          <w:p w14:paraId="79D25DCB" w14:textId="679BF842" w:rsidR="00EB2028" w:rsidRPr="005B4288" w:rsidRDefault="00EB2028" w:rsidP="003B7501">
            <w:pPr>
              <w:rPr>
                <w:rFonts w:ascii="Times New Roman" w:hAnsi="Times New Roman" w:cs="Times New Roman"/>
                <w:color w:val="000000"/>
              </w:rPr>
            </w:pPr>
            <w:r w:rsidRPr="005B4288">
              <w:rPr>
                <w:rFonts w:ascii="Times New Roman" w:hAnsi="Times New Roman" w:cs="Times New Roman"/>
                <w:color w:val="000000"/>
              </w:rPr>
              <w:t xml:space="preserve">Поликлиника на 200 посещений в п. </w:t>
            </w:r>
            <w:proofErr w:type="spellStart"/>
            <w:r w:rsidRPr="005B4288">
              <w:rPr>
                <w:rFonts w:ascii="Times New Roman" w:hAnsi="Times New Roman" w:cs="Times New Roman"/>
                <w:color w:val="000000"/>
              </w:rPr>
              <w:t>Качуг</w:t>
            </w:r>
            <w:proofErr w:type="spellEnd"/>
            <w:r w:rsidRPr="005B4288">
              <w:rPr>
                <w:rFonts w:ascii="Times New Roman" w:hAnsi="Times New Roman" w:cs="Times New Roman"/>
                <w:color w:val="000000"/>
              </w:rPr>
              <w:t xml:space="preserve"> Качугского района</w:t>
            </w:r>
          </w:p>
        </w:tc>
        <w:tc>
          <w:tcPr>
            <w:tcW w:w="1808" w:type="dxa"/>
            <w:vAlign w:val="center"/>
          </w:tcPr>
          <w:p w14:paraId="166520A5" w14:textId="4F13D3D2" w:rsidR="00EB2028" w:rsidRPr="005B4288" w:rsidRDefault="00EB2028" w:rsidP="0039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288">
              <w:rPr>
                <w:rFonts w:ascii="Times New Roman" w:hAnsi="Times New Roman" w:cs="Times New Roman"/>
                <w:color w:val="000000"/>
              </w:rPr>
              <w:t>27.05.2022</w:t>
            </w:r>
          </w:p>
        </w:tc>
      </w:tr>
      <w:tr w:rsidR="00EB2028" w:rsidRPr="005B4288" w14:paraId="61CB1FDF" w14:textId="77777777" w:rsidTr="005B4288">
        <w:trPr>
          <w:trHeight w:val="978"/>
        </w:trPr>
        <w:tc>
          <w:tcPr>
            <w:tcW w:w="496" w:type="dxa"/>
            <w:vAlign w:val="center"/>
          </w:tcPr>
          <w:p w14:paraId="77D99A52" w14:textId="5B2B03DF" w:rsidR="00EB2028" w:rsidRPr="005B4288" w:rsidRDefault="005B428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117" w:type="dxa"/>
            <w:gridSpan w:val="2"/>
            <w:vAlign w:val="center"/>
          </w:tcPr>
          <w:p w14:paraId="72023A31" w14:textId="0F73F38D" w:rsidR="00EB2028" w:rsidRPr="005B4288" w:rsidRDefault="00EB2028" w:rsidP="003B7501">
            <w:pPr>
              <w:rPr>
                <w:rFonts w:ascii="Times New Roman" w:hAnsi="Times New Roman" w:cs="Times New Roman"/>
                <w:color w:val="000000"/>
              </w:rPr>
            </w:pPr>
            <w:r w:rsidRPr="005B4288">
              <w:rPr>
                <w:rFonts w:ascii="Times New Roman" w:hAnsi="Times New Roman" w:cs="Times New Roman"/>
                <w:color w:val="000000"/>
              </w:rPr>
              <w:t xml:space="preserve">ОГБУЗ «Тайшетская районная больница» Шелеховская участковая больница (20 посещений в смену, 11 коек сестринского ухода) Тайшетский район, с. </w:t>
            </w:r>
            <w:proofErr w:type="spellStart"/>
            <w:r w:rsidRPr="005B4288">
              <w:rPr>
                <w:rFonts w:ascii="Times New Roman" w:hAnsi="Times New Roman" w:cs="Times New Roman"/>
                <w:color w:val="000000"/>
              </w:rPr>
              <w:t>Шелехово</w:t>
            </w:r>
            <w:proofErr w:type="spellEnd"/>
            <w:r w:rsidRPr="005B4288">
              <w:rPr>
                <w:rFonts w:ascii="Times New Roman" w:hAnsi="Times New Roman" w:cs="Times New Roman"/>
                <w:color w:val="000000"/>
              </w:rPr>
              <w:t>, ул. Октябрьская, 2Б</w:t>
            </w:r>
          </w:p>
        </w:tc>
        <w:tc>
          <w:tcPr>
            <w:tcW w:w="1808" w:type="dxa"/>
            <w:vAlign w:val="center"/>
          </w:tcPr>
          <w:p w14:paraId="5A7F541F" w14:textId="3CE9EF10" w:rsidR="00EB2028" w:rsidRPr="005B4288" w:rsidRDefault="00EB2028" w:rsidP="0039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288">
              <w:rPr>
                <w:rFonts w:ascii="Times New Roman" w:hAnsi="Times New Roman" w:cs="Times New Roman"/>
              </w:rPr>
              <w:t>06.12.2021</w:t>
            </w:r>
          </w:p>
        </w:tc>
      </w:tr>
      <w:tr w:rsidR="00EB2028" w:rsidRPr="005B4288" w14:paraId="541596C0" w14:textId="77777777" w:rsidTr="005B4288">
        <w:trPr>
          <w:trHeight w:val="706"/>
        </w:trPr>
        <w:tc>
          <w:tcPr>
            <w:tcW w:w="496" w:type="dxa"/>
            <w:vAlign w:val="center"/>
          </w:tcPr>
          <w:p w14:paraId="76D45A9E" w14:textId="1C4075B4" w:rsidR="00EB2028" w:rsidRPr="005B4288" w:rsidRDefault="005B4288" w:rsidP="003A27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117" w:type="dxa"/>
            <w:gridSpan w:val="2"/>
            <w:vAlign w:val="center"/>
          </w:tcPr>
          <w:p w14:paraId="4BA54826" w14:textId="614DCE2B" w:rsidR="00EB2028" w:rsidRPr="005B4288" w:rsidRDefault="00EB2028" w:rsidP="003B7501">
            <w:pPr>
              <w:rPr>
                <w:rFonts w:ascii="Times New Roman" w:hAnsi="Times New Roman" w:cs="Times New Roman"/>
                <w:color w:val="000000"/>
              </w:rPr>
            </w:pPr>
            <w:r w:rsidRPr="005B4288">
              <w:rPr>
                <w:rFonts w:ascii="Times New Roman" w:hAnsi="Times New Roman" w:cs="Times New Roman"/>
                <w:color w:val="000000"/>
              </w:rPr>
              <w:t>Новое здание поликлиники для ОГБУЗ «Иркутская городская поликлиника №15»</w:t>
            </w:r>
          </w:p>
        </w:tc>
        <w:tc>
          <w:tcPr>
            <w:tcW w:w="1808" w:type="dxa"/>
            <w:vAlign w:val="center"/>
          </w:tcPr>
          <w:p w14:paraId="1ECDB140" w14:textId="601C103D" w:rsidR="00EB2028" w:rsidRPr="005B4288" w:rsidRDefault="00EB2028" w:rsidP="00391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288">
              <w:rPr>
                <w:rFonts w:ascii="Times New Roman" w:hAnsi="Times New Roman" w:cs="Times New Roman"/>
                <w:color w:val="000000"/>
              </w:rPr>
              <w:t>28.04.2023</w:t>
            </w:r>
          </w:p>
        </w:tc>
      </w:tr>
    </w:tbl>
    <w:p w14:paraId="7ECAB8DE" w14:textId="77777777" w:rsidR="006632C9" w:rsidRPr="005B4288" w:rsidRDefault="006632C9" w:rsidP="00294DFD">
      <w:pPr>
        <w:spacing w:after="0" w:line="360" w:lineRule="auto"/>
        <w:rPr>
          <w:rFonts w:ascii="Times New Roman" w:hAnsi="Times New Roman" w:cs="Times New Roman"/>
        </w:rPr>
      </w:pPr>
    </w:p>
    <w:sectPr w:rsidR="006632C9" w:rsidRPr="005B4288" w:rsidSect="00EB2028">
      <w:headerReference w:type="default" r:id="rId8"/>
      <w:pgSz w:w="11906" w:h="16838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E492" w14:textId="77777777" w:rsidR="00EB2028" w:rsidRDefault="00EB2028" w:rsidP="00EB2028">
      <w:pPr>
        <w:spacing w:after="0" w:line="240" w:lineRule="auto"/>
      </w:pPr>
      <w:r>
        <w:separator/>
      </w:r>
    </w:p>
  </w:endnote>
  <w:endnote w:type="continuationSeparator" w:id="0">
    <w:p w14:paraId="105E7588" w14:textId="77777777" w:rsidR="00EB2028" w:rsidRDefault="00EB2028" w:rsidP="00EB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9F91D" w14:textId="77777777" w:rsidR="00EB2028" w:rsidRDefault="00EB2028" w:rsidP="00EB2028">
      <w:pPr>
        <w:spacing w:after="0" w:line="240" w:lineRule="auto"/>
      </w:pPr>
      <w:r>
        <w:separator/>
      </w:r>
    </w:p>
  </w:footnote>
  <w:footnote w:type="continuationSeparator" w:id="0">
    <w:p w14:paraId="671CE668" w14:textId="77777777" w:rsidR="00EB2028" w:rsidRDefault="00EB2028" w:rsidP="00EB2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597139"/>
      <w:docPartObj>
        <w:docPartGallery w:val="Page Numbers (Top of Page)"/>
        <w:docPartUnique/>
      </w:docPartObj>
    </w:sdtPr>
    <w:sdtEndPr/>
    <w:sdtContent>
      <w:p w14:paraId="7E8AA709" w14:textId="5E3B2FBD" w:rsidR="00EB2028" w:rsidRDefault="00EB20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B6DA4" w14:textId="77777777" w:rsidR="00EB2028" w:rsidRDefault="00EB20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0B03"/>
    <w:multiLevelType w:val="hybridMultilevel"/>
    <w:tmpl w:val="E9982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B0026"/>
    <w:multiLevelType w:val="hybridMultilevel"/>
    <w:tmpl w:val="1A569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59"/>
    <w:rsid w:val="00012693"/>
    <w:rsid w:val="0006549F"/>
    <w:rsid w:val="00084719"/>
    <w:rsid w:val="000A6D0C"/>
    <w:rsid w:val="000E525D"/>
    <w:rsid w:val="000F5AEB"/>
    <w:rsid w:val="0015619C"/>
    <w:rsid w:val="001B7D7F"/>
    <w:rsid w:val="00201C0E"/>
    <w:rsid w:val="00267BC4"/>
    <w:rsid w:val="00294DFD"/>
    <w:rsid w:val="00326A01"/>
    <w:rsid w:val="00357FC3"/>
    <w:rsid w:val="003914B9"/>
    <w:rsid w:val="003A2754"/>
    <w:rsid w:val="003B7501"/>
    <w:rsid w:val="004B1581"/>
    <w:rsid w:val="004F156D"/>
    <w:rsid w:val="00514D7C"/>
    <w:rsid w:val="00561037"/>
    <w:rsid w:val="005B4288"/>
    <w:rsid w:val="005F2AB0"/>
    <w:rsid w:val="006368CE"/>
    <w:rsid w:val="00651B98"/>
    <w:rsid w:val="006632C9"/>
    <w:rsid w:val="00721B5D"/>
    <w:rsid w:val="00744F33"/>
    <w:rsid w:val="00771F75"/>
    <w:rsid w:val="00783587"/>
    <w:rsid w:val="00831F78"/>
    <w:rsid w:val="00880CCA"/>
    <w:rsid w:val="009C3659"/>
    <w:rsid w:val="00A33DC1"/>
    <w:rsid w:val="00A4214D"/>
    <w:rsid w:val="00AD2586"/>
    <w:rsid w:val="00AE1450"/>
    <w:rsid w:val="00BB09FB"/>
    <w:rsid w:val="00C21EC4"/>
    <w:rsid w:val="00C2211C"/>
    <w:rsid w:val="00CC624F"/>
    <w:rsid w:val="00CF38A5"/>
    <w:rsid w:val="00D5098C"/>
    <w:rsid w:val="00D8778D"/>
    <w:rsid w:val="00DE57E1"/>
    <w:rsid w:val="00E0076C"/>
    <w:rsid w:val="00E51C82"/>
    <w:rsid w:val="00EA76AA"/>
    <w:rsid w:val="00EB2028"/>
    <w:rsid w:val="00F7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817F"/>
  <w15:docId w15:val="{9FFD8275-D9F9-4B98-9C61-25C327E8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36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3659"/>
    <w:rPr>
      <w:color w:val="800080"/>
      <w:u w:val="single"/>
    </w:rPr>
  </w:style>
  <w:style w:type="paragraph" w:customStyle="1" w:styleId="xl72">
    <w:name w:val="xl72"/>
    <w:basedOn w:val="a"/>
    <w:rsid w:val="009C365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C365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9C365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C365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C365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C365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9C365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9C36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C36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C36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C36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C365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9C36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C365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9C36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C36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C365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9C36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C36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C36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C36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C36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9C36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9C36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9C36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C36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9C36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9C365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C36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9C36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9C36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5">
    <w:name w:val="Table Grid"/>
    <w:basedOn w:val="a1"/>
    <w:uiPriority w:val="59"/>
    <w:rsid w:val="009C3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A27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B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2028"/>
  </w:style>
  <w:style w:type="paragraph" w:styleId="a9">
    <w:name w:val="footer"/>
    <w:basedOn w:val="a"/>
    <w:link w:val="aa"/>
    <w:uiPriority w:val="99"/>
    <w:unhideWhenUsed/>
    <w:rsid w:val="00EB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2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ECCD-8BF1-4344-8C68-8FEB8554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Трещинская Людмила Александровна</dc:creator>
  <cp:lastModifiedBy>Мулярова Лариса Николаевна</cp:lastModifiedBy>
  <cp:revision>6</cp:revision>
  <cp:lastPrinted>2024-07-17T05:44:00Z</cp:lastPrinted>
  <dcterms:created xsi:type="dcterms:W3CDTF">2024-09-13T10:31:00Z</dcterms:created>
  <dcterms:modified xsi:type="dcterms:W3CDTF">2024-09-20T11:30:00Z</dcterms:modified>
</cp:coreProperties>
</file>