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11718" w14:textId="3C88A8F2" w:rsidR="00652FD8" w:rsidRDefault="00652FD8" w:rsidP="00652FD8">
      <w:pPr>
        <w:jc w:val="center"/>
        <w:rPr>
          <w:noProof/>
        </w:rPr>
      </w:pPr>
      <w:r>
        <w:rPr>
          <w:noProof/>
          <w:lang w:eastAsia="ru-RU"/>
        </w:rPr>
        <w:drawing>
          <wp:anchor distT="0" distB="0" distL="114300" distR="114300" simplePos="0" relativeHeight="251659264" behindDoc="1" locked="0" layoutInCell="1" allowOverlap="1" wp14:anchorId="3DAFACFB" wp14:editId="178BEAC9">
            <wp:simplePos x="0" y="0"/>
            <wp:positionH relativeFrom="column">
              <wp:posOffset>2578100</wp:posOffset>
            </wp:positionH>
            <wp:positionV relativeFrom="paragraph">
              <wp:posOffset>132715</wp:posOffset>
            </wp:positionV>
            <wp:extent cx="752475" cy="933450"/>
            <wp:effectExtent l="0" t="0" r="9525" b="0"/>
            <wp:wrapNone/>
            <wp:docPr id="1" name="Рисунок 1" descr="КуйтунскийМР-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уйтунскийМР-ПП-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933450"/>
                    </a:xfrm>
                    <a:prstGeom prst="rect">
                      <a:avLst/>
                    </a:prstGeom>
                    <a:noFill/>
                    <a:ln>
                      <a:noFill/>
                    </a:ln>
                  </pic:spPr>
                </pic:pic>
              </a:graphicData>
            </a:graphic>
          </wp:anchor>
        </w:drawing>
      </w:r>
    </w:p>
    <w:p w14:paraId="074FD79A" w14:textId="1ACCDACF" w:rsidR="00652FD8" w:rsidRPr="00A27F18" w:rsidRDefault="00645AC2" w:rsidP="00645AC2">
      <w:pPr>
        <w:tabs>
          <w:tab w:val="left" w:pos="7215"/>
        </w:tabs>
        <w:rPr>
          <w:rFonts w:ascii="Times New Roman" w:hAnsi="Times New Roman" w:cs="Times New Roman"/>
          <w:b/>
          <w:bCs/>
          <w:sz w:val="16"/>
          <w:szCs w:val="16"/>
        </w:rPr>
      </w:pPr>
      <w:r>
        <w:rPr>
          <w:rFonts w:ascii="Times New Roman" w:hAnsi="Times New Roman" w:cs="Times New Roman"/>
          <w:b/>
          <w:bCs/>
        </w:rPr>
        <w:tab/>
        <w:t xml:space="preserve"> </w:t>
      </w:r>
    </w:p>
    <w:p w14:paraId="1D0EE74B" w14:textId="77777777" w:rsidR="00652FD8" w:rsidRPr="00A27F18" w:rsidRDefault="00652FD8" w:rsidP="00652FD8">
      <w:pPr>
        <w:jc w:val="center"/>
        <w:rPr>
          <w:rFonts w:ascii="Times New Roman" w:hAnsi="Times New Roman" w:cs="Times New Roman"/>
          <w:b/>
          <w:bCs/>
          <w:sz w:val="16"/>
          <w:szCs w:val="16"/>
        </w:rPr>
      </w:pPr>
    </w:p>
    <w:p w14:paraId="2E22F291" w14:textId="77777777" w:rsidR="00652FD8" w:rsidRPr="00BB013B" w:rsidRDefault="00652FD8" w:rsidP="0080360B">
      <w:pPr>
        <w:rPr>
          <w:rFonts w:ascii="Times New Roman" w:hAnsi="Times New Roman" w:cs="Times New Roman"/>
          <w:b/>
          <w:sz w:val="12"/>
          <w:szCs w:val="12"/>
        </w:rPr>
      </w:pPr>
    </w:p>
    <w:p w14:paraId="0DC064E5" w14:textId="77777777" w:rsidR="00652FD8" w:rsidRPr="00A27F18" w:rsidRDefault="00652FD8" w:rsidP="00652FD8">
      <w:pPr>
        <w:jc w:val="center"/>
        <w:rPr>
          <w:rFonts w:ascii="Times New Roman" w:hAnsi="Times New Roman" w:cs="Times New Roman"/>
          <w:b/>
          <w:sz w:val="16"/>
          <w:szCs w:val="16"/>
        </w:rPr>
      </w:pPr>
    </w:p>
    <w:p w14:paraId="28EB4BDB" w14:textId="77777777" w:rsidR="00652FD8" w:rsidRPr="00BB013B" w:rsidRDefault="00652FD8" w:rsidP="00652FD8">
      <w:pPr>
        <w:jc w:val="center"/>
        <w:rPr>
          <w:rFonts w:ascii="Times New Roman" w:hAnsi="Times New Roman" w:cs="Times New Roman"/>
          <w:b/>
          <w:sz w:val="24"/>
        </w:rPr>
      </w:pPr>
      <w:r w:rsidRPr="00BB013B">
        <w:rPr>
          <w:rFonts w:ascii="Times New Roman" w:hAnsi="Times New Roman" w:cs="Times New Roman"/>
          <w:b/>
          <w:sz w:val="24"/>
        </w:rPr>
        <w:t>РОССИЙСКАЯ     ФЕДЕРАЦИЯ</w:t>
      </w:r>
    </w:p>
    <w:p w14:paraId="65C9DFE8" w14:textId="77777777" w:rsidR="00652FD8" w:rsidRPr="00BB013B" w:rsidRDefault="00652FD8" w:rsidP="00652FD8">
      <w:pPr>
        <w:spacing w:line="240" w:lineRule="auto"/>
        <w:jc w:val="center"/>
        <w:rPr>
          <w:rFonts w:ascii="Times New Roman" w:hAnsi="Times New Roman" w:cs="Times New Roman"/>
          <w:b/>
          <w:sz w:val="24"/>
        </w:rPr>
      </w:pPr>
      <w:r w:rsidRPr="00BB013B">
        <w:rPr>
          <w:rFonts w:ascii="Times New Roman" w:hAnsi="Times New Roman" w:cs="Times New Roman"/>
          <w:b/>
          <w:sz w:val="24"/>
        </w:rPr>
        <w:t>ИРКУТСКАЯ     ОБЛАСТЬ</w:t>
      </w:r>
    </w:p>
    <w:p w14:paraId="0C9FAED6" w14:textId="77777777" w:rsidR="00652FD8" w:rsidRPr="00BB013B" w:rsidRDefault="00652FD8" w:rsidP="00652FD8">
      <w:pPr>
        <w:spacing w:line="240" w:lineRule="auto"/>
        <w:jc w:val="center"/>
        <w:rPr>
          <w:rFonts w:ascii="Times New Roman" w:hAnsi="Times New Roman" w:cs="Times New Roman"/>
          <w:b/>
          <w:sz w:val="24"/>
        </w:rPr>
      </w:pPr>
      <w:r w:rsidRPr="00BB013B">
        <w:rPr>
          <w:rFonts w:ascii="Times New Roman" w:hAnsi="Times New Roman" w:cs="Times New Roman"/>
          <w:b/>
          <w:sz w:val="24"/>
        </w:rPr>
        <w:t>ДУМА</w:t>
      </w:r>
    </w:p>
    <w:p w14:paraId="6502FC44" w14:textId="77777777" w:rsidR="00652FD8" w:rsidRPr="00BB013B" w:rsidRDefault="00652FD8" w:rsidP="00652FD8">
      <w:pPr>
        <w:spacing w:line="240" w:lineRule="auto"/>
        <w:jc w:val="center"/>
        <w:rPr>
          <w:rFonts w:ascii="Times New Roman" w:hAnsi="Times New Roman" w:cs="Times New Roman"/>
          <w:b/>
          <w:sz w:val="24"/>
        </w:rPr>
      </w:pPr>
      <w:r w:rsidRPr="00BB013B">
        <w:rPr>
          <w:rFonts w:ascii="Times New Roman" w:hAnsi="Times New Roman" w:cs="Times New Roman"/>
          <w:b/>
          <w:sz w:val="24"/>
        </w:rPr>
        <w:t>МУНИЦИПАЛЬНОГО ОБРАЗОВАНИЯ КУЙТУНСКИЙ РАЙОН</w:t>
      </w:r>
    </w:p>
    <w:p w14:paraId="3E94A335" w14:textId="48BDF878" w:rsidR="00652FD8" w:rsidRDefault="00D9635B" w:rsidP="00652FD8">
      <w:pPr>
        <w:spacing w:after="0" w:line="240" w:lineRule="auto"/>
        <w:jc w:val="center"/>
        <w:rPr>
          <w:rFonts w:ascii="Times New Roman" w:hAnsi="Times New Roman" w:cs="Times New Roman"/>
          <w:b/>
          <w:sz w:val="24"/>
        </w:rPr>
      </w:pPr>
      <w:r>
        <w:rPr>
          <w:rFonts w:ascii="Times New Roman" w:hAnsi="Times New Roman" w:cs="Times New Roman"/>
          <w:b/>
          <w:sz w:val="24"/>
        </w:rPr>
        <w:t>восьмого</w:t>
      </w:r>
      <w:r w:rsidR="00652FD8">
        <w:rPr>
          <w:rFonts w:ascii="Times New Roman" w:hAnsi="Times New Roman" w:cs="Times New Roman"/>
          <w:b/>
          <w:sz w:val="24"/>
        </w:rPr>
        <w:t xml:space="preserve"> созыва</w:t>
      </w:r>
    </w:p>
    <w:p w14:paraId="6745EE4F" w14:textId="77777777" w:rsidR="00652FD8" w:rsidRPr="00A27F18" w:rsidRDefault="00652FD8" w:rsidP="00652FD8">
      <w:pPr>
        <w:spacing w:after="0" w:line="240" w:lineRule="auto"/>
        <w:rPr>
          <w:sz w:val="16"/>
          <w:szCs w:val="16"/>
        </w:rPr>
      </w:pPr>
    </w:p>
    <w:p w14:paraId="00D44689" w14:textId="77777777" w:rsidR="00652FD8" w:rsidRPr="00BB013B" w:rsidRDefault="00652FD8" w:rsidP="00652FD8">
      <w:pPr>
        <w:spacing w:after="0" w:line="240" w:lineRule="auto"/>
        <w:jc w:val="center"/>
        <w:rPr>
          <w:rFonts w:ascii="Times New Roman" w:hAnsi="Times New Roman" w:cs="Times New Roman"/>
          <w:b/>
          <w:sz w:val="24"/>
        </w:rPr>
      </w:pPr>
      <w:r w:rsidRPr="00BB013B">
        <w:rPr>
          <w:rFonts w:ascii="Times New Roman" w:hAnsi="Times New Roman" w:cs="Times New Roman"/>
          <w:b/>
          <w:sz w:val="24"/>
        </w:rPr>
        <w:t>РЕШЕНИЕ</w:t>
      </w:r>
    </w:p>
    <w:p w14:paraId="6AA2B695" w14:textId="77777777" w:rsidR="00652FD8" w:rsidRPr="00BB013B" w:rsidRDefault="00652FD8" w:rsidP="00652FD8">
      <w:pPr>
        <w:shd w:val="clear" w:color="auto" w:fill="FFFFFF"/>
        <w:jc w:val="both"/>
        <w:rPr>
          <w:rFonts w:ascii="Times New Roman" w:hAnsi="Times New Roman" w:cs="Times New Roman"/>
          <w:sz w:val="16"/>
          <w:szCs w:val="16"/>
        </w:rPr>
      </w:pPr>
    </w:p>
    <w:p w14:paraId="7F435089" w14:textId="6788E31E" w:rsidR="00F90920" w:rsidRDefault="00652FD8" w:rsidP="00652FD8">
      <w:pPr>
        <w:shd w:val="clear" w:color="auto" w:fill="FFFFFF"/>
        <w:rPr>
          <w:rFonts w:ascii="Times New Roman" w:hAnsi="Times New Roman" w:cs="Times New Roman"/>
          <w:sz w:val="24"/>
          <w:szCs w:val="24"/>
        </w:rPr>
      </w:pPr>
      <w:r w:rsidRPr="00BB013B">
        <w:rPr>
          <w:rFonts w:ascii="Times New Roman" w:hAnsi="Times New Roman" w:cs="Times New Roman"/>
          <w:sz w:val="24"/>
          <w:szCs w:val="24"/>
        </w:rPr>
        <w:t>«</w:t>
      </w:r>
      <w:r w:rsidR="00DA7FE0">
        <w:rPr>
          <w:rFonts w:ascii="Times New Roman" w:hAnsi="Times New Roman" w:cs="Times New Roman"/>
          <w:sz w:val="24"/>
          <w:szCs w:val="24"/>
        </w:rPr>
        <w:t>__</w:t>
      </w:r>
      <w:proofErr w:type="gramStart"/>
      <w:r w:rsidR="00DA7FE0">
        <w:rPr>
          <w:rFonts w:ascii="Times New Roman" w:hAnsi="Times New Roman" w:cs="Times New Roman"/>
          <w:sz w:val="24"/>
          <w:szCs w:val="24"/>
        </w:rPr>
        <w:t>_</w:t>
      </w:r>
      <w:r w:rsidRPr="00BB013B">
        <w:rPr>
          <w:rFonts w:ascii="Times New Roman" w:hAnsi="Times New Roman" w:cs="Times New Roman"/>
          <w:sz w:val="24"/>
          <w:szCs w:val="24"/>
        </w:rPr>
        <w:t>»</w:t>
      </w:r>
      <w:r w:rsidR="009A1521">
        <w:rPr>
          <w:rFonts w:ascii="Times New Roman" w:hAnsi="Times New Roman" w:cs="Times New Roman"/>
          <w:sz w:val="24"/>
          <w:szCs w:val="24"/>
        </w:rPr>
        <w:t xml:space="preserve"> </w:t>
      </w:r>
      <w:r w:rsidR="009A1521">
        <w:rPr>
          <w:rFonts w:ascii="Times New Roman" w:hAnsi="Times New Roman" w:cs="Times New Roman"/>
          <w:sz w:val="24"/>
          <w:szCs w:val="24"/>
          <w:u w:val="single"/>
        </w:rPr>
        <w:t xml:space="preserve">  </w:t>
      </w:r>
      <w:proofErr w:type="gramEnd"/>
      <w:r w:rsidR="009A1521">
        <w:rPr>
          <w:rFonts w:ascii="Times New Roman" w:hAnsi="Times New Roman" w:cs="Times New Roman"/>
          <w:sz w:val="24"/>
          <w:szCs w:val="24"/>
          <w:u w:val="single"/>
        </w:rPr>
        <w:t xml:space="preserve">                   </w:t>
      </w:r>
      <w:r w:rsidR="008813B8" w:rsidRPr="008813B8">
        <w:rPr>
          <w:rFonts w:ascii="Times New Roman" w:hAnsi="Times New Roman" w:cs="Times New Roman"/>
          <w:sz w:val="24"/>
          <w:szCs w:val="24"/>
        </w:rPr>
        <w:t xml:space="preserve"> </w:t>
      </w:r>
      <w:r w:rsidRPr="00BB013B">
        <w:rPr>
          <w:rFonts w:ascii="Times New Roman" w:hAnsi="Times New Roman" w:cs="Times New Roman"/>
          <w:sz w:val="24"/>
          <w:szCs w:val="24"/>
        </w:rPr>
        <w:t>20</w:t>
      </w:r>
      <w:r w:rsidR="004F3C90">
        <w:rPr>
          <w:rFonts w:ascii="Times New Roman" w:hAnsi="Times New Roman" w:cs="Times New Roman"/>
          <w:sz w:val="24"/>
          <w:szCs w:val="24"/>
        </w:rPr>
        <w:t>2</w:t>
      </w:r>
      <w:r w:rsidR="00C066B6">
        <w:rPr>
          <w:rFonts w:ascii="Times New Roman" w:hAnsi="Times New Roman" w:cs="Times New Roman"/>
          <w:sz w:val="24"/>
          <w:szCs w:val="24"/>
        </w:rPr>
        <w:t>4</w:t>
      </w:r>
      <w:r w:rsidRPr="00BB013B">
        <w:rPr>
          <w:rFonts w:ascii="Times New Roman" w:hAnsi="Times New Roman" w:cs="Times New Roman"/>
          <w:sz w:val="24"/>
          <w:szCs w:val="24"/>
        </w:rPr>
        <w:t xml:space="preserve"> г.</w:t>
      </w:r>
      <w:r w:rsidRPr="00BB013B">
        <w:rPr>
          <w:rFonts w:ascii="Times New Roman" w:hAnsi="Times New Roman" w:cs="Times New Roman"/>
          <w:sz w:val="24"/>
          <w:szCs w:val="24"/>
        </w:rPr>
        <w:tab/>
      </w:r>
      <w:r w:rsidR="000A19D7">
        <w:rPr>
          <w:rFonts w:ascii="Times New Roman" w:hAnsi="Times New Roman" w:cs="Times New Roman"/>
          <w:sz w:val="24"/>
          <w:szCs w:val="24"/>
        </w:rPr>
        <w:t xml:space="preserve">                </w:t>
      </w:r>
      <w:r w:rsidR="00730CCD">
        <w:rPr>
          <w:rFonts w:ascii="Times New Roman" w:hAnsi="Times New Roman" w:cs="Times New Roman"/>
          <w:sz w:val="24"/>
          <w:szCs w:val="24"/>
        </w:rPr>
        <w:t xml:space="preserve">    </w:t>
      </w:r>
      <w:r w:rsidR="000A19D7">
        <w:rPr>
          <w:rFonts w:ascii="Times New Roman" w:hAnsi="Times New Roman" w:cs="Times New Roman"/>
          <w:sz w:val="24"/>
          <w:szCs w:val="24"/>
        </w:rPr>
        <w:t xml:space="preserve">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Куйтун</w:t>
      </w:r>
      <w:r>
        <w:rPr>
          <w:rFonts w:ascii="Times New Roman" w:hAnsi="Times New Roman" w:cs="Times New Roman"/>
          <w:sz w:val="24"/>
          <w:szCs w:val="24"/>
        </w:rPr>
        <w:tab/>
      </w:r>
      <w:r>
        <w:rPr>
          <w:rFonts w:ascii="Times New Roman" w:hAnsi="Times New Roman" w:cs="Times New Roman"/>
          <w:sz w:val="24"/>
          <w:szCs w:val="24"/>
        </w:rPr>
        <w:tab/>
      </w:r>
      <w:r w:rsidR="000A19D7">
        <w:rPr>
          <w:rFonts w:ascii="Times New Roman" w:hAnsi="Times New Roman" w:cs="Times New Roman"/>
          <w:sz w:val="24"/>
          <w:szCs w:val="24"/>
        </w:rPr>
        <w:t xml:space="preserve">  </w:t>
      </w:r>
      <w:r w:rsidR="00155A16">
        <w:rPr>
          <w:rFonts w:ascii="Times New Roman" w:hAnsi="Times New Roman" w:cs="Times New Roman"/>
          <w:sz w:val="24"/>
          <w:szCs w:val="24"/>
        </w:rPr>
        <w:t xml:space="preserve">                </w:t>
      </w:r>
      <w:r w:rsidR="00730CCD">
        <w:rPr>
          <w:rFonts w:ascii="Times New Roman" w:hAnsi="Times New Roman" w:cs="Times New Roman"/>
          <w:sz w:val="24"/>
          <w:szCs w:val="24"/>
        </w:rPr>
        <w:t xml:space="preserve">      </w:t>
      </w:r>
      <w:r w:rsidR="00155A16">
        <w:rPr>
          <w:rFonts w:ascii="Times New Roman" w:hAnsi="Times New Roman" w:cs="Times New Roman"/>
          <w:sz w:val="24"/>
          <w:szCs w:val="24"/>
        </w:rPr>
        <w:t xml:space="preserve">    </w:t>
      </w:r>
      <w:r w:rsidR="00F90920">
        <w:rPr>
          <w:rFonts w:ascii="Times New Roman" w:hAnsi="Times New Roman" w:cs="Times New Roman"/>
          <w:sz w:val="24"/>
          <w:szCs w:val="24"/>
        </w:rPr>
        <w:t>№</w:t>
      </w:r>
      <w:r w:rsidR="00155A16">
        <w:rPr>
          <w:rFonts w:ascii="Times New Roman" w:hAnsi="Times New Roman" w:cs="Times New Roman"/>
          <w:sz w:val="24"/>
          <w:szCs w:val="24"/>
        </w:rPr>
        <w:t xml:space="preserve"> </w:t>
      </w:r>
      <w:r w:rsidR="009A1521">
        <w:rPr>
          <w:rFonts w:ascii="Times New Roman" w:hAnsi="Times New Roman" w:cs="Times New Roman"/>
          <w:sz w:val="24"/>
          <w:szCs w:val="24"/>
          <w:u w:val="single"/>
        </w:rPr>
        <w:t xml:space="preserve">           </w:t>
      </w:r>
      <w:proofErr w:type="gramStart"/>
      <w:r w:rsidR="009A1521">
        <w:rPr>
          <w:rFonts w:ascii="Times New Roman" w:hAnsi="Times New Roman" w:cs="Times New Roman"/>
          <w:sz w:val="24"/>
          <w:szCs w:val="24"/>
          <w:u w:val="single"/>
        </w:rPr>
        <w:t xml:space="preserve">  </w:t>
      </w:r>
      <w:r w:rsidR="000A19D7" w:rsidRPr="000A19D7">
        <w:rPr>
          <w:rFonts w:ascii="Times New Roman" w:hAnsi="Times New Roman" w:cs="Times New Roman"/>
          <w:color w:val="FFFFFF" w:themeColor="background1"/>
          <w:sz w:val="24"/>
          <w:szCs w:val="24"/>
          <w:u w:val="single"/>
        </w:rPr>
        <w:t>.</w:t>
      </w:r>
      <w:proofErr w:type="gramEnd"/>
      <w:r w:rsidR="000A19D7">
        <w:rPr>
          <w:rFonts w:ascii="Times New Roman" w:hAnsi="Times New Roman" w:cs="Times New Roman"/>
          <w:sz w:val="24"/>
          <w:szCs w:val="24"/>
          <w:u w:val="single"/>
        </w:rPr>
        <w:t xml:space="preserve"> </w:t>
      </w:r>
    </w:p>
    <w:p w14:paraId="54759E57" w14:textId="77777777" w:rsidR="00652FD8" w:rsidRPr="00D15F17" w:rsidRDefault="00652FD8" w:rsidP="00652FD8">
      <w:pPr>
        <w:jc w:val="both"/>
        <w:rPr>
          <w:rFonts w:ascii="Times New Roman" w:hAnsi="Times New Roman" w:cs="Times New Roman"/>
          <w:sz w:val="12"/>
          <w:szCs w:val="12"/>
        </w:rPr>
      </w:pPr>
      <w:bookmarkStart w:id="0" w:name="sub_555"/>
    </w:p>
    <w:p w14:paraId="3F485223" w14:textId="743B6C75" w:rsidR="00213B68" w:rsidRPr="009151A3" w:rsidRDefault="00652FD8" w:rsidP="0095443B">
      <w:pPr>
        <w:jc w:val="both"/>
        <w:rPr>
          <w:rFonts w:ascii="Times New Roman" w:hAnsi="Times New Roman" w:cs="Times New Roman"/>
          <w:sz w:val="24"/>
          <w:szCs w:val="24"/>
        </w:rPr>
      </w:pPr>
      <w:r w:rsidRPr="009151A3">
        <w:rPr>
          <w:rFonts w:ascii="Times New Roman" w:hAnsi="Times New Roman" w:cs="Times New Roman"/>
          <w:sz w:val="24"/>
          <w:szCs w:val="24"/>
        </w:rPr>
        <w:t>О</w:t>
      </w:r>
      <w:r w:rsidR="00DA7FE0">
        <w:rPr>
          <w:rFonts w:ascii="Times New Roman" w:hAnsi="Times New Roman" w:cs="Times New Roman"/>
          <w:sz w:val="24"/>
          <w:szCs w:val="24"/>
        </w:rPr>
        <w:t xml:space="preserve">б утверждении </w:t>
      </w:r>
      <w:r w:rsidRPr="009151A3">
        <w:rPr>
          <w:rFonts w:ascii="Times New Roman" w:hAnsi="Times New Roman" w:cs="Times New Roman"/>
          <w:sz w:val="24"/>
          <w:szCs w:val="24"/>
        </w:rPr>
        <w:t xml:space="preserve">Правил землепользования и застройки </w:t>
      </w:r>
      <w:proofErr w:type="spellStart"/>
      <w:r w:rsidR="00F17DF0">
        <w:rPr>
          <w:rFonts w:ascii="Times New Roman" w:hAnsi="Times New Roman" w:cs="Times New Roman"/>
          <w:sz w:val="24"/>
          <w:szCs w:val="24"/>
        </w:rPr>
        <w:t>Панагинского</w:t>
      </w:r>
      <w:proofErr w:type="spellEnd"/>
      <w:r w:rsidR="00862465">
        <w:rPr>
          <w:rFonts w:ascii="Times New Roman" w:hAnsi="Times New Roman" w:cs="Times New Roman"/>
          <w:sz w:val="24"/>
          <w:szCs w:val="24"/>
        </w:rPr>
        <w:t xml:space="preserve"> </w:t>
      </w:r>
      <w:r w:rsidRPr="009151A3">
        <w:rPr>
          <w:rFonts w:ascii="Times New Roman" w:hAnsi="Times New Roman" w:cs="Times New Roman"/>
          <w:sz w:val="24"/>
          <w:szCs w:val="24"/>
        </w:rPr>
        <w:t>муниципального образования</w:t>
      </w:r>
      <w:r w:rsidR="00C066B6">
        <w:rPr>
          <w:rFonts w:ascii="Times New Roman" w:hAnsi="Times New Roman" w:cs="Times New Roman"/>
          <w:sz w:val="24"/>
          <w:szCs w:val="24"/>
        </w:rPr>
        <w:t xml:space="preserve"> </w:t>
      </w:r>
      <w:proofErr w:type="spellStart"/>
      <w:r w:rsidR="0095443B">
        <w:rPr>
          <w:rFonts w:ascii="Times New Roman" w:hAnsi="Times New Roman" w:cs="Times New Roman"/>
          <w:sz w:val="24"/>
          <w:szCs w:val="24"/>
        </w:rPr>
        <w:t>Куйтунского</w:t>
      </w:r>
      <w:proofErr w:type="spellEnd"/>
      <w:r w:rsidR="0095443B">
        <w:rPr>
          <w:rFonts w:ascii="Times New Roman" w:hAnsi="Times New Roman" w:cs="Times New Roman"/>
          <w:sz w:val="24"/>
          <w:szCs w:val="24"/>
        </w:rPr>
        <w:t xml:space="preserve"> района </w:t>
      </w:r>
      <w:r w:rsidR="00C066B6">
        <w:rPr>
          <w:rFonts w:ascii="Times New Roman" w:hAnsi="Times New Roman" w:cs="Times New Roman"/>
          <w:sz w:val="24"/>
          <w:szCs w:val="24"/>
        </w:rPr>
        <w:t>Иркутской области</w:t>
      </w:r>
      <w:r w:rsidR="00555E2C">
        <w:rPr>
          <w:rFonts w:ascii="Times New Roman" w:hAnsi="Times New Roman" w:cs="Times New Roman"/>
          <w:sz w:val="24"/>
          <w:szCs w:val="24"/>
        </w:rPr>
        <w:t xml:space="preserve"> (актуализированная редакция)</w:t>
      </w:r>
    </w:p>
    <w:p w14:paraId="5483DD15" w14:textId="019EDE59" w:rsidR="00213B68" w:rsidRDefault="00953BC6" w:rsidP="00213B68">
      <w:pPr>
        <w:spacing w:after="0"/>
        <w:ind w:firstLine="567"/>
        <w:jc w:val="both"/>
        <w:rPr>
          <w:rFonts w:ascii="Times New Roman" w:hAnsi="Times New Roman" w:cs="Times New Roman"/>
          <w:sz w:val="24"/>
          <w:szCs w:val="24"/>
        </w:rPr>
      </w:pPr>
      <w:r>
        <w:rPr>
          <w:rFonts w:ascii="Times New Roman" w:hAnsi="Times New Roman" w:cs="Times New Roman"/>
          <w:sz w:val="24"/>
          <w:szCs w:val="24"/>
        </w:rPr>
        <w:t>Руководствуясь</w:t>
      </w:r>
      <w:r w:rsidR="00B36697">
        <w:rPr>
          <w:rFonts w:ascii="Times New Roman" w:hAnsi="Times New Roman" w:cs="Times New Roman"/>
          <w:sz w:val="24"/>
          <w:szCs w:val="24"/>
        </w:rPr>
        <w:t xml:space="preserve"> </w:t>
      </w:r>
      <w:r w:rsidR="00B36697">
        <w:rPr>
          <w:rFonts w:ascii="Times New Roman" w:hAnsi="Times New Roman" w:cs="Times New Roman"/>
          <w:sz w:val="24"/>
          <w:szCs w:val="24"/>
          <w:shd w:val="clear" w:color="auto" w:fill="FFFFFF"/>
        </w:rPr>
        <w:t>стать</w:t>
      </w:r>
      <w:r w:rsidR="00B55C1F">
        <w:rPr>
          <w:rFonts w:ascii="Times New Roman" w:hAnsi="Times New Roman" w:cs="Times New Roman"/>
          <w:sz w:val="24"/>
          <w:szCs w:val="24"/>
          <w:shd w:val="clear" w:color="auto" w:fill="FFFFFF"/>
        </w:rPr>
        <w:t>ей</w:t>
      </w:r>
      <w:r w:rsidR="00B36697">
        <w:rPr>
          <w:rFonts w:ascii="Times New Roman" w:hAnsi="Times New Roman" w:cs="Times New Roman"/>
          <w:sz w:val="24"/>
          <w:szCs w:val="24"/>
          <w:shd w:val="clear" w:color="auto" w:fill="FFFFFF"/>
        </w:rPr>
        <w:t xml:space="preserve"> 3</w:t>
      </w:r>
      <w:r>
        <w:rPr>
          <w:rFonts w:ascii="Times New Roman" w:hAnsi="Times New Roman" w:cs="Times New Roman"/>
          <w:sz w:val="24"/>
          <w:szCs w:val="24"/>
          <w:shd w:val="clear" w:color="auto" w:fill="FFFFFF"/>
        </w:rPr>
        <w:t>3</w:t>
      </w:r>
      <w:r w:rsidR="002E51C7">
        <w:rPr>
          <w:rFonts w:ascii="Times New Roman" w:hAnsi="Times New Roman" w:cs="Times New Roman"/>
          <w:sz w:val="24"/>
          <w:szCs w:val="24"/>
          <w:shd w:val="clear" w:color="auto" w:fill="FFFFFF"/>
        </w:rPr>
        <w:t xml:space="preserve"> Градостроительного кодекса</w:t>
      </w:r>
      <w:r w:rsidR="006429AB">
        <w:rPr>
          <w:rFonts w:ascii="Times New Roman" w:hAnsi="Times New Roman" w:cs="Times New Roman"/>
          <w:sz w:val="24"/>
          <w:szCs w:val="24"/>
          <w:shd w:val="clear" w:color="auto" w:fill="FFFFFF"/>
        </w:rPr>
        <w:t xml:space="preserve"> Российской Федерации, </w:t>
      </w:r>
      <w:r>
        <w:rPr>
          <w:rFonts w:ascii="Times New Roman" w:hAnsi="Times New Roman" w:cs="Times New Roman"/>
          <w:sz w:val="24"/>
          <w:szCs w:val="24"/>
          <w:shd w:val="clear" w:color="auto" w:fill="FFFFFF"/>
        </w:rPr>
        <w:t xml:space="preserve">в соответствии с законом Иркутской области от 3 ноября 2016 г. № 96-ОЗ «О закреплении за сельскими поселениями  Иркутской области вопросов местного значения», </w:t>
      </w:r>
      <w:r w:rsidR="00652FD8" w:rsidRPr="00DD2EBE">
        <w:rPr>
          <w:rFonts w:ascii="Times New Roman" w:hAnsi="Times New Roman" w:cs="Times New Roman"/>
          <w:sz w:val="24"/>
          <w:szCs w:val="24"/>
        </w:rPr>
        <w:t xml:space="preserve"> </w:t>
      </w:r>
      <w:r w:rsidR="00652FD8" w:rsidRPr="009151A3">
        <w:rPr>
          <w:rFonts w:ascii="Times New Roman" w:hAnsi="Times New Roman" w:cs="Times New Roman"/>
          <w:sz w:val="24"/>
          <w:szCs w:val="24"/>
        </w:rPr>
        <w:t xml:space="preserve">руководствуясь статьями 29, 30, 47 Устава муниципального образования </w:t>
      </w:r>
      <w:proofErr w:type="spellStart"/>
      <w:r w:rsidR="00652FD8" w:rsidRPr="009151A3">
        <w:rPr>
          <w:rFonts w:ascii="Times New Roman" w:hAnsi="Times New Roman" w:cs="Times New Roman"/>
          <w:sz w:val="24"/>
          <w:szCs w:val="24"/>
        </w:rPr>
        <w:t>Куйтунский</w:t>
      </w:r>
      <w:proofErr w:type="spellEnd"/>
      <w:r w:rsidR="00652FD8" w:rsidRPr="009151A3">
        <w:rPr>
          <w:rFonts w:ascii="Times New Roman" w:hAnsi="Times New Roman" w:cs="Times New Roman"/>
          <w:sz w:val="24"/>
          <w:szCs w:val="24"/>
        </w:rPr>
        <w:t xml:space="preserve"> район, Дума муниципального образования </w:t>
      </w:r>
      <w:proofErr w:type="spellStart"/>
      <w:r w:rsidR="00652FD8" w:rsidRPr="009151A3">
        <w:rPr>
          <w:rFonts w:ascii="Times New Roman" w:hAnsi="Times New Roman" w:cs="Times New Roman"/>
          <w:sz w:val="24"/>
          <w:szCs w:val="24"/>
        </w:rPr>
        <w:t>Куйтунский</w:t>
      </w:r>
      <w:proofErr w:type="spellEnd"/>
      <w:r w:rsidR="00652FD8" w:rsidRPr="009151A3">
        <w:rPr>
          <w:rFonts w:ascii="Times New Roman" w:hAnsi="Times New Roman" w:cs="Times New Roman"/>
          <w:sz w:val="24"/>
          <w:szCs w:val="24"/>
        </w:rPr>
        <w:t xml:space="preserve"> район </w:t>
      </w:r>
    </w:p>
    <w:p w14:paraId="61C55CB2" w14:textId="77777777" w:rsidR="00213B68" w:rsidRPr="00A27F18" w:rsidRDefault="00213B68" w:rsidP="00213B68">
      <w:pPr>
        <w:spacing w:after="0"/>
        <w:ind w:firstLine="567"/>
        <w:jc w:val="both"/>
        <w:rPr>
          <w:rFonts w:ascii="Times New Roman" w:hAnsi="Times New Roman" w:cs="Times New Roman"/>
          <w:sz w:val="16"/>
          <w:szCs w:val="16"/>
        </w:rPr>
      </w:pPr>
    </w:p>
    <w:p w14:paraId="6B821258" w14:textId="77777777" w:rsidR="00213B68" w:rsidRDefault="00652FD8" w:rsidP="00213B68">
      <w:pPr>
        <w:spacing w:after="0"/>
        <w:ind w:firstLine="720"/>
        <w:jc w:val="center"/>
        <w:rPr>
          <w:rFonts w:ascii="Times New Roman" w:hAnsi="Times New Roman" w:cs="Times New Roman"/>
          <w:sz w:val="24"/>
          <w:szCs w:val="24"/>
        </w:rPr>
      </w:pPr>
      <w:r w:rsidRPr="00BB013B">
        <w:rPr>
          <w:rFonts w:ascii="Times New Roman" w:hAnsi="Times New Roman" w:cs="Times New Roman"/>
          <w:sz w:val="24"/>
          <w:szCs w:val="24"/>
        </w:rPr>
        <w:t xml:space="preserve">Р Е Ш И Л </w:t>
      </w:r>
      <w:r>
        <w:rPr>
          <w:rFonts w:ascii="Times New Roman" w:hAnsi="Times New Roman" w:cs="Times New Roman"/>
          <w:sz w:val="24"/>
          <w:szCs w:val="24"/>
        </w:rPr>
        <w:t>А:</w:t>
      </w:r>
    </w:p>
    <w:p w14:paraId="7806B992" w14:textId="77777777" w:rsidR="00213B68" w:rsidRPr="00A27F18" w:rsidRDefault="00213B68" w:rsidP="009C4157">
      <w:pPr>
        <w:spacing w:after="0" w:line="240" w:lineRule="atLeast"/>
        <w:ind w:firstLine="720"/>
        <w:jc w:val="center"/>
        <w:rPr>
          <w:rFonts w:ascii="Times New Roman" w:hAnsi="Times New Roman" w:cs="Times New Roman"/>
          <w:sz w:val="16"/>
          <w:szCs w:val="16"/>
        </w:rPr>
      </w:pPr>
    </w:p>
    <w:p w14:paraId="604D6C42" w14:textId="6707BFAE" w:rsidR="00D72E49" w:rsidRPr="00531995" w:rsidRDefault="009C4157" w:rsidP="00D72E49">
      <w:pPr>
        <w:spacing w:after="0" w:line="240" w:lineRule="atLeast"/>
        <w:ind w:firstLine="567"/>
        <w:jc w:val="both"/>
        <w:rPr>
          <w:rFonts w:ascii="Times New Roman" w:hAnsi="Times New Roman" w:cs="Times New Roman"/>
          <w:sz w:val="24"/>
          <w:szCs w:val="24"/>
        </w:rPr>
      </w:pPr>
      <w:bookmarkStart w:id="1" w:name="sub_1"/>
      <w:bookmarkEnd w:id="0"/>
      <w:r w:rsidRPr="00531995">
        <w:rPr>
          <w:rFonts w:ascii="Times New Roman" w:hAnsi="Times New Roman" w:cs="Times New Roman"/>
          <w:sz w:val="24"/>
          <w:szCs w:val="24"/>
        </w:rPr>
        <w:t xml:space="preserve">1. </w:t>
      </w:r>
      <w:r w:rsidR="00D72E49" w:rsidRPr="00531995">
        <w:rPr>
          <w:rFonts w:ascii="Times New Roman" w:hAnsi="Times New Roman" w:cs="Times New Roman"/>
          <w:sz w:val="24"/>
          <w:szCs w:val="24"/>
        </w:rPr>
        <w:t xml:space="preserve">Утвердить Правила землепользования и застройки </w:t>
      </w:r>
      <w:proofErr w:type="spellStart"/>
      <w:r w:rsidR="00F17DF0">
        <w:rPr>
          <w:rFonts w:ascii="Times New Roman" w:hAnsi="Times New Roman" w:cs="Times New Roman"/>
          <w:sz w:val="24"/>
          <w:szCs w:val="24"/>
        </w:rPr>
        <w:t>Панагинского</w:t>
      </w:r>
      <w:proofErr w:type="spellEnd"/>
      <w:r w:rsidR="00D72E49" w:rsidRPr="00531995">
        <w:rPr>
          <w:rFonts w:ascii="Times New Roman" w:hAnsi="Times New Roman" w:cs="Times New Roman"/>
          <w:sz w:val="24"/>
          <w:szCs w:val="24"/>
        </w:rPr>
        <w:t xml:space="preserve"> муниципального образования </w:t>
      </w:r>
      <w:proofErr w:type="spellStart"/>
      <w:r w:rsidR="0095443B">
        <w:rPr>
          <w:rFonts w:ascii="Times New Roman" w:hAnsi="Times New Roman" w:cs="Times New Roman"/>
          <w:sz w:val="24"/>
          <w:szCs w:val="24"/>
        </w:rPr>
        <w:t>Куйтунского</w:t>
      </w:r>
      <w:proofErr w:type="spellEnd"/>
      <w:r w:rsidR="0095443B">
        <w:rPr>
          <w:rFonts w:ascii="Times New Roman" w:hAnsi="Times New Roman" w:cs="Times New Roman"/>
          <w:sz w:val="24"/>
          <w:szCs w:val="24"/>
        </w:rPr>
        <w:t xml:space="preserve"> района </w:t>
      </w:r>
      <w:r w:rsidR="00D72E49" w:rsidRPr="00531995">
        <w:rPr>
          <w:rFonts w:ascii="Times New Roman" w:hAnsi="Times New Roman" w:cs="Times New Roman"/>
          <w:sz w:val="24"/>
          <w:szCs w:val="24"/>
        </w:rPr>
        <w:t xml:space="preserve">Иркутской области </w:t>
      </w:r>
      <w:r w:rsidR="00555E2C">
        <w:rPr>
          <w:rFonts w:ascii="Times New Roman" w:hAnsi="Times New Roman" w:cs="Times New Roman"/>
          <w:sz w:val="24"/>
          <w:szCs w:val="24"/>
        </w:rPr>
        <w:t xml:space="preserve">(актуализированная редакция) </w:t>
      </w:r>
      <w:r w:rsidR="00D72E49" w:rsidRPr="00531995">
        <w:rPr>
          <w:rFonts w:ascii="Times New Roman" w:hAnsi="Times New Roman" w:cs="Times New Roman"/>
          <w:sz w:val="24"/>
          <w:szCs w:val="24"/>
        </w:rPr>
        <w:t>в следующем составе:</w:t>
      </w:r>
    </w:p>
    <w:p w14:paraId="13318F58" w14:textId="4837777D" w:rsidR="00D72E49" w:rsidRPr="00531995" w:rsidRDefault="00D72E49" w:rsidP="00D72E49">
      <w:pPr>
        <w:spacing w:after="0" w:line="240" w:lineRule="atLeast"/>
        <w:ind w:firstLine="567"/>
        <w:jc w:val="both"/>
        <w:rPr>
          <w:rFonts w:ascii="Times New Roman" w:hAnsi="Times New Roman" w:cs="Times New Roman"/>
          <w:sz w:val="24"/>
          <w:szCs w:val="24"/>
        </w:rPr>
      </w:pPr>
      <w:bookmarkStart w:id="2" w:name="sub_2"/>
      <w:bookmarkEnd w:id="1"/>
      <w:r w:rsidRPr="00531995">
        <w:rPr>
          <w:rFonts w:ascii="Times New Roman" w:hAnsi="Times New Roman" w:cs="Times New Roman"/>
          <w:sz w:val="24"/>
          <w:szCs w:val="24"/>
        </w:rPr>
        <w:t>1.1. Порядок применения Правил землепользования и застройки и внесения в них изменений (Приложение 1).</w:t>
      </w:r>
    </w:p>
    <w:p w14:paraId="4C899EAE" w14:textId="45C77EA7" w:rsidR="00D72E49" w:rsidRPr="00531995" w:rsidRDefault="00D72E49" w:rsidP="00531995">
      <w:pPr>
        <w:spacing w:after="0" w:line="240" w:lineRule="atLeast"/>
        <w:ind w:firstLine="567"/>
        <w:jc w:val="both"/>
        <w:rPr>
          <w:rFonts w:ascii="Times New Roman" w:hAnsi="Times New Roman" w:cs="Times New Roman"/>
          <w:sz w:val="24"/>
          <w:szCs w:val="24"/>
        </w:rPr>
      </w:pPr>
      <w:r w:rsidRPr="00531995">
        <w:rPr>
          <w:rFonts w:ascii="Times New Roman" w:hAnsi="Times New Roman" w:cs="Times New Roman"/>
          <w:sz w:val="24"/>
          <w:szCs w:val="24"/>
        </w:rPr>
        <w:t>1.2. Карты градостроительного зонирования</w:t>
      </w:r>
      <w:r w:rsidR="00531995" w:rsidRPr="00531995">
        <w:rPr>
          <w:rFonts w:ascii="Times New Roman" w:hAnsi="Times New Roman" w:cs="Times New Roman"/>
          <w:sz w:val="24"/>
          <w:szCs w:val="24"/>
        </w:rPr>
        <w:t xml:space="preserve">, в следующем составе: </w:t>
      </w:r>
    </w:p>
    <w:p w14:paraId="33098573" w14:textId="66A7AB51" w:rsidR="00531995" w:rsidRPr="00531995" w:rsidRDefault="00531995" w:rsidP="0070216A">
      <w:pPr>
        <w:spacing w:after="0" w:line="240" w:lineRule="atLeast"/>
        <w:jc w:val="both"/>
        <w:rPr>
          <w:rFonts w:ascii="Times New Roman" w:hAnsi="Times New Roman"/>
          <w:color w:val="000000"/>
          <w:sz w:val="24"/>
          <w:szCs w:val="24"/>
        </w:rPr>
      </w:pPr>
      <w:r w:rsidRPr="00531995">
        <w:rPr>
          <w:rFonts w:ascii="Times New Roman" w:hAnsi="Times New Roman" w:cs="Times New Roman"/>
          <w:sz w:val="24"/>
          <w:szCs w:val="24"/>
        </w:rPr>
        <w:t xml:space="preserve">- </w:t>
      </w:r>
      <w:r w:rsidRPr="00531995">
        <w:rPr>
          <w:rFonts w:ascii="Times New Roman" w:hAnsi="Times New Roman"/>
          <w:color w:val="000000"/>
          <w:sz w:val="24"/>
          <w:szCs w:val="24"/>
        </w:rPr>
        <w:t>Карта градостроительного зонирования (М 1:25000);</w:t>
      </w:r>
    </w:p>
    <w:p w14:paraId="3885ABA6" w14:textId="22C95CD3" w:rsidR="00531995" w:rsidRPr="00531995" w:rsidRDefault="00531995" w:rsidP="0070216A">
      <w:pPr>
        <w:spacing w:after="0" w:line="240" w:lineRule="auto"/>
        <w:jc w:val="both"/>
        <w:rPr>
          <w:rFonts w:ascii="Times New Roman" w:hAnsi="Times New Roman"/>
          <w:color w:val="000000"/>
          <w:sz w:val="24"/>
          <w:szCs w:val="24"/>
        </w:rPr>
      </w:pPr>
      <w:r w:rsidRPr="00531995">
        <w:rPr>
          <w:rFonts w:ascii="Times New Roman" w:hAnsi="Times New Roman"/>
          <w:color w:val="000000"/>
          <w:sz w:val="24"/>
          <w:szCs w:val="24"/>
        </w:rPr>
        <w:t xml:space="preserve">- Карта </w:t>
      </w:r>
      <w:r w:rsidR="0070216A">
        <w:rPr>
          <w:rFonts w:ascii="Times New Roman" w:hAnsi="Times New Roman"/>
          <w:color w:val="000000"/>
          <w:sz w:val="24"/>
          <w:szCs w:val="24"/>
        </w:rPr>
        <w:t>фрагментов</w:t>
      </w:r>
      <w:r w:rsidRPr="00531995">
        <w:rPr>
          <w:rFonts w:ascii="Times New Roman" w:hAnsi="Times New Roman"/>
          <w:color w:val="000000"/>
          <w:sz w:val="24"/>
          <w:szCs w:val="24"/>
        </w:rPr>
        <w:t xml:space="preserve"> (М 1:5</w:t>
      </w:r>
      <w:r w:rsidR="0070216A">
        <w:rPr>
          <w:rFonts w:ascii="Times New Roman" w:hAnsi="Times New Roman"/>
          <w:color w:val="000000"/>
          <w:sz w:val="24"/>
          <w:szCs w:val="24"/>
        </w:rPr>
        <w:t>0</w:t>
      </w:r>
      <w:r w:rsidRPr="00531995">
        <w:rPr>
          <w:rFonts w:ascii="Times New Roman" w:hAnsi="Times New Roman"/>
          <w:color w:val="000000"/>
          <w:sz w:val="24"/>
          <w:szCs w:val="24"/>
        </w:rPr>
        <w:t>00)</w:t>
      </w:r>
      <w:r w:rsidR="0070216A">
        <w:rPr>
          <w:rFonts w:ascii="Times New Roman" w:hAnsi="Times New Roman"/>
          <w:color w:val="000000"/>
          <w:sz w:val="24"/>
          <w:szCs w:val="24"/>
        </w:rPr>
        <w:t xml:space="preserve"> </w:t>
      </w:r>
      <w:r w:rsidRPr="00531995">
        <w:rPr>
          <w:rFonts w:ascii="Times New Roman" w:hAnsi="Times New Roman" w:cs="Times New Roman"/>
          <w:sz w:val="24"/>
          <w:szCs w:val="24"/>
        </w:rPr>
        <w:t>(Приложение 2).</w:t>
      </w:r>
    </w:p>
    <w:p w14:paraId="569946D6" w14:textId="0FE38F29" w:rsidR="00D72E49" w:rsidRDefault="00D72E49" w:rsidP="00531995">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1.3.</w:t>
      </w:r>
      <w:r w:rsidR="00531995">
        <w:rPr>
          <w:rFonts w:ascii="Times New Roman" w:hAnsi="Times New Roman" w:cs="Times New Roman"/>
          <w:sz w:val="24"/>
          <w:szCs w:val="24"/>
        </w:rPr>
        <w:t xml:space="preserve"> </w:t>
      </w:r>
      <w:r>
        <w:rPr>
          <w:rFonts w:ascii="Times New Roman" w:hAnsi="Times New Roman" w:cs="Times New Roman"/>
          <w:sz w:val="24"/>
          <w:szCs w:val="24"/>
        </w:rPr>
        <w:t>Г</w:t>
      </w:r>
      <w:r w:rsidR="00531995">
        <w:rPr>
          <w:rFonts w:ascii="Times New Roman" w:hAnsi="Times New Roman" w:cs="Times New Roman"/>
          <w:sz w:val="24"/>
          <w:szCs w:val="24"/>
        </w:rPr>
        <w:t>радостроительные регламенты</w:t>
      </w:r>
      <w:r>
        <w:rPr>
          <w:rFonts w:ascii="Times New Roman" w:hAnsi="Times New Roman" w:cs="Times New Roman"/>
          <w:sz w:val="24"/>
          <w:szCs w:val="24"/>
        </w:rPr>
        <w:t xml:space="preserve"> (Приложение 3).</w:t>
      </w:r>
    </w:p>
    <w:p w14:paraId="27F7C980" w14:textId="4EBAEC1B" w:rsidR="00356E24" w:rsidRDefault="00356E24" w:rsidP="00531995">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2.Решение Думы </w:t>
      </w:r>
      <w:proofErr w:type="spellStart"/>
      <w:r>
        <w:rPr>
          <w:rFonts w:ascii="Times New Roman" w:hAnsi="Times New Roman" w:cs="Times New Roman"/>
          <w:sz w:val="24"/>
          <w:szCs w:val="24"/>
        </w:rPr>
        <w:t>Панагинского</w:t>
      </w:r>
      <w:proofErr w:type="spellEnd"/>
      <w:r>
        <w:rPr>
          <w:rFonts w:ascii="Times New Roman" w:hAnsi="Times New Roman" w:cs="Times New Roman"/>
          <w:sz w:val="24"/>
          <w:szCs w:val="24"/>
        </w:rPr>
        <w:t xml:space="preserve"> </w:t>
      </w:r>
      <w:r w:rsidR="00953BC6">
        <w:rPr>
          <w:rFonts w:ascii="Times New Roman" w:hAnsi="Times New Roman" w:cs="Times New Roman"/>
          <w:sz w:val="24"/>
          <w:szCs w:val="24"/>
        </w:rPr>
        <w:t>муниципального образования от 28 ноября 2013</w:t>
      </w:r>
      <w:r>
        <w:rPr>
          <w:rFonts w:ascii="Times New Roman" w:hAnsi="Times New Roman" w:cs="Times New Roman"/>
          <w:sz w:val="24"/>
          <w:szCs w:val="24"/>
        </w:rPr>
        <w:t xml:space="preserve"> </w:t>
      </w:r>
      <w:r w:rsidR="00953BC6">
        <w:rPr>
          <w:rFonts w:ascii="Times New Roman" w:hAnsi="Times New Roman" w:cs="Times New Roman"/>
          <w:sz w:val="24"/>
          <w:szCs w:val="24"/>
        </w:rPr>
        <w:t xml:space="preserve">г. №40 «Об утверждении Правил землепользования и застройки </w:t>
      </w:r>
      <w:proofErr w:type="spellStart"/>
      <w:r w:rsidR="00953BC6">
        <w:rPr>
          <w:rFonts w:ascii="Times New Roman" w:hAnsi="Times New Roman" w:cs="Times New Roman"/>
          <w:sz w:val="24"/>
          <w:szCs w:val="24"/>
        </w:rPr>
        <w:t>Панагинского</w:t>
      </w:r>
      <w:proofErr w:type="spellEnd"/>
      <w:r w:rsidR="00953BC6">
        <w:rPr>
          <w:rFonts w:ascii="Times New Roman" w:hAnsi="Times New Roman" w:cs="Times New Roman"/>
          <w:sz w:val="24"/>
          <w:szCs w:val="24"/>
        </w:rPr>
        <w:t xml:space="preserve"> сельского поселения» признать утратившим силу.</w:t>
      </w:r>
    </w:p>
    <w:p w14:paraId="0DD99D61" w14:textId="1EB5573E" w:rsidR="009C4157" w:rsidRDefault="00356E24" w:rsidP="00D2192C">
      <w:pPr>
        <w:spacing w:after="0" w:line="240" w:lineRule="atLeast"/>
        <w:ind w:left="375" w:firstLine="192"/>
        <w:jc w:val="both"/>
        <w:rPr>
          <w:rFonts w:ascii="Times New Roman" w:hAnsi="Times New Roman" w:cs="Times New Roman"/>
          <w:sz w:val="24"/>
          <w:szCs w:val="24"/>
        </w:rPr>
      </w:pPr>
      <w:r>
        <w:rPr>
          <w:rFonts w:ascii="Times New Roman" w:hAnsi="Times New Roman" w:cs="Times New Roman"/>
          <w:sz w:val="24"/>
          <w:szCs w:val="24"/>
        </w:rPr>
        <w:t>3</w:t>
      </w:r>
      <w:r w:rsidR="009C4157" w:rsidRPr="009C4157">
        <w:rPr>
          <w:rFonts w:ascii="Times New Roman" w:hAnsi="Times New Roman" w:cs="Times New Roman"/>
          <w:sz w:val="24"/>
          <w:szCs w:val="24"/>
        </w:rPr>
        <w:t xml:space="preserve">. Опубликовать настоящее решение в газете «Вестник </w:t>
      </w:r>
      <w:proofErr w:type="spellStart"/>
      <w:r w:rsidR="009C4157" w:rsidRPr="009C4157">
        <w:rPr>
          <w:rFonts w:ascii="Times New Roman" w:hAnsi="Times New Roman" w:cs="Times New Roman"/>
          <w:sz w:val="24"/>
          <w:szCs w:val="24"/>
        </w:rPr>
        <w:t>Куйтунского</w:t>
      </w:r>
      <w:proofErr w:type="spellEnd"/>
      <w:r w:rsidR="009C4157" w:rsidRPr="009C4157">
        <w:rPr>
          <w:rFonts w:ascii="Times New Roman" w:hAnsi="Times New Roman" w:cs="Times New Roman"/>
          <w:sz w:val="24"/>
          <w:szCs w:val="24"/>
        </w:rPr>
        <w:t xml:space="preserve"> района».</w:t>
      </w:r>
    </w:p>
    <w:p w14:paraId="5116D1FF" w14:textId="54F681EF" w:rsidR="00356E24" w:rsidRDefault="00356E24" w:rsidP="00D2192C">
      <w:pPr>
        <w:spacing w:after="0" w:line="240" w:lineRule="atLeast"/>
        <w:ind w:left="375" w:firstLine="192"/>
        <w:jc w:val="both"/>
        <w:rPr>
          <w:rFonts w:ascii="Times New Roman" w:hAnsi="Times New Roman" w:cs="Times New Roman"/>
          <w:sz w:val="24"/>
          <w:szCs w:val="24"/>
        </w:rPr>
      </w:pPr>
    </w:p>
    <w:p w14:paraId="18E3BA81" w14:textId="77777777" w:rsidR="0070216A" w:rsidRPr="009C4157" w:rsidRDefault="0070216A" w:rsidP="00D2192C">
      <w:pPr>
        <w:spacing w:after="0" w:line="240" w:lineRule="atLeast"/>
        <w:ind w:left="375" w:firstLine="192"/>
        <w:jc w:val="both"/>
        <w:rPr>
          <w:rFonts w:ascii="Times New Roman" w:hAnsi="Times New Roman" w:cs="Times New Roman"/>
          <w:sz w:val="24"/>
          <w:szCs w:val="24"/>
        </w:rPr>
      </w:pPr>
    </w:p>
    <w:p w14:paraId="2CB9F822" w14:textId="77777777" w:rsidR="009C4157" w:rsidRPr="00A27F18" w:rsidRDefault="009C4157" w:rsidP="009C4157">
      <w:pPr>
        <w:spacing w:after="0" w:line="240" w:lineRule="atLeast"/>
        <w:jc w:val="both"/>
        <w:rPr>
          <w:rFonts w:ascii="Times New Roman" w:hAnsi="Times New Roman" w:cs="Times New Roman"/>
          <w:sz w:val="16"/>
          <w:szCs w:val="16"/>
        </w:rPr>
      </w:pPr>
    </w:p>
    <w:p w14:paraId="75710518" w14:textId="77777777" w:rsidR="009C4157" w:rsidRPr="009C4157" w:rsidRDefault="009C4157" w:rsidP="009C4157">
      <w:pPr>
        <w:spacing w:after="0" w:line="240" w:lineRule="atLeast"/>
        <w:jc w:val="both"/>
        <w:rPr>
          <w:rFonts w:ascii="Times New Roman" w:hAnsi="Times New Roman" w:cs="Times New Roman"/>
          <w:sz w:val="24"/>
          <w:szCs w:val="24"/>
        </w:rPr>
      </w:pPr>
      <w:r w:rsidRPr="009C4157">
        <w:rPr>
          <w:rFonts w:ascii="Times New Roman" w:hAnsi="Times New Roman" w:cs="Times New Roman"/>
          <w:sz w:val="24"/>
          <w:szCs w:val="24"/>
        </w:rPr>
        <w:t>Председатель Думы муниципального образования</w:t>
      </w:r>
    </w:p>
    <w:p w14:paraId="0BDD5445" w14:textId="411F2B0D" w:rsidR="009C4157" w:rsidRDefault="009C4157" w:rsidP="009C4157">
      <w:pPr>
        <w:spacing w:after="0" w:line="240" w:lineRule="atLeast"/>
        <w:jc w:val="both"/>
        <w:rPr>
          <w:rFonts w:ascii="Times New Roman" w:hAnsi="Times New Roman" w:cs="Times New Roman"/>
          <w:sz w:val="24"/>
          <w:szCs w:val="24"/>
        </w:rPr>
      </w:pPr>
      <w:proofErr w:type="spellStart"/>
      <w:r w:rsidRPr="009C4157">
        <w:rPr>
          <w:rFonts w:ascii="Times New Roman" w:hAnsi="Times New Roman" w:cs="Times New Roman"/>
          <w:sz w:val="24"/>
          <w:szCs w:val="24"/>
        </w:rPr>
        <w:t>Куйтунский</w:t>
      </w:r>
      <w:proofErr w:type="spellEnd"/>
      <w:r w:rsidRPr="009C4157">
        <w:rPr>
          <w:rFonts w:ascii="Times New Roman" w:hAnsi="Times New Roman" w:cs="Times New Roman"/>
          <w:sz w:val="24"/>
          <w:szCs w:val="24"/>
        </w:rPr>
        <w:t xml:space="preserve"> район </w:t>
      </w:r>
      <w:r w:rsidRPr="009C4157">
        <w:rPr>
          <w:rFonts w:ascii="Times New Roman" w:hAnsi="Times New Roman" w:cs="Times New Roman"/>
          <w:sz w:val="24"/>
          <w:szCs w:val="24"/>
        </w:rPr>
        <w:tab/>
      </w:r>
      <w:r w:rsidR="00D9635B">
        <w:rPr>
          <w:rFonts w:ascii="Times New Roman" w:hAnsi="Times New Roman" w:cs="Times New Roman"/>
          <w:sz w:val="24"/>
          <w:szCs w:val="24"/>
        </w:rPr>
        <w:t xml:space="preserve">                       </w:t>
      </w:r>
      <w:r w:rsidRPr="009C4157">
        <w:rPr>
          <w:rFonts w:ascii="Times New Roman" w:hAnsi="Times New Roman" w:cs="Times New Roman"/>
          <w:sz w:val="24"/>
          <w:szCs w:val="24"/>
        </w:rPr>
        <w:tab/>
      </w:r>
      <w:r w:rsidRPr="009C4157">
        <w:rPr>
          <w:rFonts w:ascii="Times New Roman" w:hAnsi="Times New Roman" w:cs="Times New Roman"/>
          <w:sz w:val="24"/>
          <w:szCs w:val="24"/>
        </w:rPr>
        <w:tab/>
      </w:r>
      <w:r w:rsidRPr="009C4157">
        <w:rPr>
          <w:rFonts w:ascii="Times New Roman" w:hAnsi="Times New Roman" w:cs="Times New Roman"/>
          <w:sz w:val="24"/>
          <w:szCs w:val="24"/>
        </w:rPr>
        <w:tab/>
        <w:t xml:space="preserve">            </w:t>
      </w:r>
      <w:r w:rsidR="00531995">
        <w:rPr>
          <w:rFonts w:ascii="Times New Roman" w:hAnsi="Times New Roman" w:cs="Times New Roman"/>
          <w:sz w:val="24"/>
          <w:szCs w:val="24"/>
        </w:rPr>
        <w:t xml:space="preserve">      </w:t>
      </w:r>
      <w:r w:rsidR="00730CCD">
        <w:rPr>
          <w:rFonts w:ascii="Times New Roman" w:hAnsi="Times New Roman" w:cs="Times New Roman"/>
          <w:sz w:val="24"/>
          <w:szCs w:val="24"/>
        </w:rPr>
        <w:t xml:space="preserve">      </w:t>
      </w:r>
      <w:r w:rsidR="00D9635B">
        <w:rPr>
          <w:rFonts w:ascii="Times New Roman" w:hAnsi="Times New Roman" w:cs="Times New Roman"/>
          <w:sz w:val="24"/>
          <w:szCs w:val="24"/>
        </w:rPr>
        <w:t xml:space="preserve">               Е</w:t>
      </w:r>
      <w:r w:rsidRPr="009C4157">
        <w:rPr>
          <w:rFonts w:ascii="Times New Roman" w:hAnsi="Times New Roman" w:cs="Times New Roman"/>
          <w:sz w:val="24"/>
          <w:szCs w:val="24"/>
        </w:rPr>
        <w:t>.</w:t>
      </w:r>
      <w:r w:rsidR="00D9635B">
        <w:rPr>
          <w:rFonts w:ascii="Times New Roman" w:hAnsi="Times New Roman" w:cs="Times New Roman"/>
          <w:sz w:val="24"/>
          <w:szCs w:val="24"/>
        </w:rPr>
        <w:t>А</w:t>
      </w:r>
      <w:r w:rsidRPr="009C4157">
        <w:rPr>
          <w:rFonts w:ascii="Times New Roman" w:hAnsi="Times New Roman" w:cs="Times New Roman"/>
          <w:sz w:val="24"/>
          <w:szCs w:val="24"/>
        </w:rPr>
        <w:t xml:space="preserve">. </w:t>
      </w:r>
      <w:proofErr w:type="spellStart"/>
      <w:r w:rsidR="00D9635B">
        <w:rPr>
          <w:rFonts w:ascii="Times New Roman" w:hAnsi="Times New Roman" w:cs="Times New Roman"/>
          <w:sz w:val="24"/>
          <w:szCs w:val="24"/>
        </w:rPr>
        <w:t>Смольникова</w:t>
      </w:r>
      <w:proofErr w:type="spellEnd"/>
    </w:p>
    <w:p w14:paraId="7C01BCF4" w14:textId="77777777" w:rsidR="009C4157" w:rsidRPr="00A27F18" w:rsidRDefault="009C4157" w:rsidP="009C4157">
      <w:pPr>
        <w:spacing w:after="0" w:line="240" w:lineRule="atLeast"/>
        <w:jc w:val="both"/>
        <w:rPr>
          <w:rFonts w:ascii="Times New Roman" w:hAnsi="Times New Roman" w:cs="Times New Roman"/>
          <w:sz w:val="16"/>
          <w:szCs w:val="16"/>
        </w:rPr>
      </w:pPr>
    </w:p>
    <w:p w14:paraId="67BBC2B8" w14:textId="77777777" w:rsidR="00D2192C" w:rsidRDefault="00D2192C" w:rsidP="0080360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М</w:t>
      </w:r>
      <w:r w:rsidR="009C4157" w:rsidRPr="009C4157">
        <w:rPr>
          <w:rFonts w:ascii="Times New Roman" w:hAnsi="Times New Roman" w:cs="Times New Roman"/>
          <w:sz w:val="24"/>
          <w:szCs w:val="24"/>
        </w:rPr>
        <w:t>эр</w:t>
      </w:r>
      <w:r>
        <w:rPr>
          <w:rFonts w:ascii="Times New Roman" w:hAnsi="Times New Roman" w:cs="Times New Roman"/>
          <w:sz w:val="24"/>
          <w:szCs w:val="24"/>
        </w:rPr>
        <w:t xml:space="preserve"> </w:t>
      </w:r>
      <w:r w:rsidR="009C4157" w:rsidRPr="009C4157">
        <w:rPr>
          <w:rFonts w:ascii="Times New Roman" w:hAnsi="Times New Roman" w:cs="Times New Roman"/>
          <w:sz w:val="24"/>
          <w:szCs w:val="24"/>
        </w:rPr>
        <w:t xml:space="preserve">муниципального образования </w:t>
      </w:r>
    </w:p>
    <w:p w14:paraId="127219D3" w14:textId="50867300" w:rsidR="00D2192C" w:rsidRDefault="009C4157" w:rsidP="0080360B">
      <w:pPr>
        <w:spacing w:after="0" w:line="240" w:lineRule="atLeast"/>
        <w:jc w:val="both"/>
        <w:rPr>
          <w:rFonts w:ascii="Times New Roman" w:hAnsi="Times New Roman" w:cs="Times New Roman"/>
          <w:sz w:val="24"/>
          <w:szCs w:val="24"/>
        </w:rPr>
      </w:pPr>
      <w:proofErr w:type="spellStart"/>
      <w:r w:rsidRPr="009C4157">
        <w:rPr>
          <w:rFonts w:ascii="Times New Roman" w:hAnsi="Times New Roman" w:cs="Times New Roman"/>
          <w:sz w:val="24"/>
          <w:szCs w:val="24"/>
        </w:rPr>
        <w:t>Куйтунский</w:t>
      </w:r>
      <w:proofErr w:type="spellEnd"/>
      <w:r w:rsidRPr="009C4157">
        <w:rPr>
          <w:rFonts w:ascii="Times New Roman" w:hAnsi="Times New Roman" w:cs="Times New Roman"/>
          <w:sz w:val="24"/>
          <w:szCs w:val="24"/>
        </w:rPr>
        <w:t xml:space="preserve"> район                    </w:t>
      </w:r>
      <w:r w:rsidR="00D94EC5">
        <w:rPr>
          <w:rFonts w:ascii="Times New Roman" w:hAnsi="Times New Roman" w:cs="Times New Roman"/>
          <w:sz w:val="24"/>
          <w:szCs w:val="24"/>
        </w:rPr>
        <w:t xml:space="preserve">                     </w:t>
      </w:r>
      <w:r w:rsidR="00730CCD">
        <w:rPr>
          <w:rFonts w:ascii="Times New Roman" w:hAnsi="Times New Roman" w:cs="Times New Roman"/>
          <w:sz w:val="24"/>
          <w:szCs w:val="24"/>
        </w:rPr>
        <w:t xml:space="preserve">           </w:t>
      </w:r>
      <w:r w:rsidR="00531995">
        <w:rPr>
          <w:rFonts w:ascii="Times New Roman" w:hAnsi="Times New Roman" w:cs="Times New Roman"/>
          <w:sz w:val="24"/>
          <w:szCs w:val="24"/>
        </w:rPr>
        <w:t xml:space="preserve"> </w:t>
      </w:r>
      <w:r w:rsidR="00D2192C">
        <w:rPr>
          <w:rFonts w:ascii="Times New Roman" w:hAnsi="Times New Roman" w:cs="Times New Roman"/>
          <w:sz w:val="24"/>
          <w:szCs w:val="24"/>
        </w:rPr>
        <w:t xml:space="preserve">                                      А.А. Непомнящий</w:t>
      </w:r>
    </w:p>
    <w:p w14:paraId="6DB2AB09" w14:textId="77777777" w:rsidR="00D2192C" w:rsidRDefault="00D2192C" w:rsidP="0080360B">
      <w:pPr>
        <w:spacing w:after="0" w:line="240" w:lineRule="atLeast"/>
        <w:jc w:val="both"/>
        <w:rPr>
          <w:rFonts w:ascii="Times New Roman" w:hAnsi="Times New Roman" w:cs="Times New Roman"/>
          <w:sz w:val="24"/>
          <w:szCs w:val="24"/>
        </w:rPr>
      </w:pPr>
    </w:p>
    <w:p w14:paraId="5156B1AB" w14:textId="59C07FCA" w:rsidR="0070216A" w:rsidRDefault="009C4157" w:rsidP="00AD178A">
      <w:pPr>
        <w:spacing w:after="0" w:line="240" w:lineRule="atLeast"/>
        <w:jc w:val="both"/>
        <w:rPr>
          <w:rFonts w:ascii="Times New Roman" w:eastAsia="Times New Roman" w:hAnsi="Times New Roman" w:cs="Times New Roman"/>
          <w:color w:val="FFFFFF" w:themeColor="background1"/>
          <w:sz w:val="24"/>
          <w:szCs w:val="24"/>
        </w:rPr>
      </w:pPr>
      <w:r w:rsidRPr="009C4157">
        <w:rPr>
          <w:rFonts w:ascii="Times New Roman" w:hAnsi="Times New Roman" w:cs="Times New Roman"/>
          <w:sz w:val="24"/>
          <w:szCs w:val="24"/>
        </w:rPr>
        <w:lastRenderedPageBreak/>
        <w:t xml:space="preserve">          </w:t>
      </w:r>
      <w:bookmarkEnd w:id="2"/>
    </w:p>
    <w:p w14:paraId="51874428" w14:textId="7227CCE9" w:rsidR="007D3E1F" w:rsidRPr="00652FD8" w:rsidRDefault="007D3E1F" w:rsidP="007D3E1F">
      <w:pPr>
        <w:pStyle w:val="1"/>
        <w:spacing w:before="0" w:line="240" w:lineRule="auto"/>
        <w:jc w:val="right"/>
        <w:rPr>
          <w:rFonts w:ascii="Times New Roman" w:eastAsia="Times New Roman" w:hAnsi="Times New Roman" w:cs="Times New Roman"/>
          <w:color w:val="auto"/>
          <w:sz w:val="24"/>
          <w:szCs w:val="24"/>
        </w:rPr>
      </w:pPr>
      <w:bookmarkStart w:id="3" w:name="_Toc180164618"/>
      <w:r w:rsidRPr="00652FD8">
        <w:rPr>
          <w:rFonts w:ascii="Times New Roman" w:eastAsia="Times New Roman" w:hAnsi="Times New Roman" w:cs="Times New Roman"/>
          <w:color w:val="auto"/>
          <w:sz w:val="24"/>
          <w:szCs w:val="24"/>
        </w:rPr>
        <w:t xml:space="preserve">Приложение </w:t>
      </w:r>
      <w:r w:rsidR="00D72E49">
        <w:rPr>
          <w:rFonts w:ascii="Times New Roman" w:eastAsia="Times New Roman" w:hAnsi="Times New Roman" w:cs="Times New Roman"/>
          <w:color w:val="auto"/>
          <w:sz w:val="24"/>
          <w:szCs w:val="24"/>
        </w:rPr>
        <w:t>1</w:t>
      </w:r>
      <w:bookmarkEnd w:id="3"/>
    </w:p>
    <w:p w14:paraId="4D4E9F67" w14:textId="77777777" w:rsidR="007D3E1F" w:rsidRPr="00652FD8" w:rsidRDefault="007D3E1F" w:rsidP="007D3E1F">
      <w:pPr>
        <w:spacing w:after="0" w:line="240" w:lineRule="auto"/>
        <w:jc w:val="right"/>
        <w:rPr>
          <w:rFonts w:ascii="Times New Roman" w:eastAsia="Times New Roman" w:hAnsi="Times New Roman" w:cs="Times New Roman"/>
          <w:sz w:val="24"/>
          <w:szCs w:val="24"/>
        </w:rPr>
      </w:pPr>
      <w:r w:rsidRPr="00652FD8">
        <w:rPr>
          <w:rFonts w:ascii="Times New Roman" w:eastAsia="Times New Roman" w:hAnsi="Times New Roman" w:cs="Times New Roman"/>
          <w:sz w:val="24"/>
          <w:szCs w:val="24"/>
        </w:rPr>
        <w:t xml:space="preserve">к </w:t>
      </w:r>
      <w:r w:rsidRPr="00652FD8">
        <w:rPr>
          <w:rFonts w:ascii="Times New Roman" w:hAnsi="Times New Roman" w:cs="Times New Roman"/>
          <w:sz w:val="24"/>
          <w:szCs w:val="24"/>
        </w:rPr>
        <w:t>решению Думы</w:t>
      </w:r>
      <w:r w:rsidRPr="00652FD8">
        <w:rPr>
          <w:rFonts w:ascii="Times New Roman" w:eastAsia="Times New Roman" w:hAnsi="Times New Roman" w:cs="Times New Roman"/>
          <w:sz w:val="24"/>
          <w:szCs w:val="24"/>
        </w:rPr>
        <w:t xml:space="preserve"> муниципального </w:t>
      </w:r>
    </w:p>
    <w:p w14:paraId="5C460955" w14:textId="77777777" w:rsidR="007D3E1F" w:rsidRPr="00652FD8" w:rsidRDefault="007D3E1F" w:rsidP="007D3E1F">
      <w:pPr>
        <w:spacing w:after="0" w:line="240" w:lineRule="auto"/>
        <w:jc w:val="right"/>
        <w:rPr>
          <w:rFonts w:ascii="Times New Roman" w:eastAsia="Times New Roman" w:hAnsi="Times New Roman" w:cs="Times New Roman"/>
          <w:sz w:val="24"/>
          <w:szCs w:val="24"/>
        </w:rPr>
      </w:pPr>
      <w:r w:rsidRPr="00652FD8">
        <w:rPr>
          <w:rFonts w:ascii="Times New Roman" w:eastAsia="Times New Roman" w:hAnsi="Times New Roman" w:cs="Times New Roman"/>
          <w:sz w:val="24"/>
          <w:szCs w:val="24"/>
        </w:rPr>
        <w:t xml:space="preserve">  образования </w:t>
      </w:r>
      <w:proofErr w:type="spellStart"/>
      <w:r w:rsidRPr="00652FD8">
        <w:rPr>
          <w:rFonts w:ascii="Times New Roman" w:eastAsia="Times New Roman" w:hAnsi="Times New Roman" w:cs="Times New Roman"/>
          <w:sz w:val="24"/>
          <w:szCs w:val="24"/>
        </w:rPr>
        <w:t>Куйтунский</w:t>
      </w:r>
      <w:proofErr w:type="spellEnd"/>
      <w:r w:rsidRPr="00652FD8">
        <w:rPr>
          <w:rFonts w:ascii="Times New Roman" w:eastAsia="Times New Roman" w:hAnsi="Times New Roman" w:cs="Times New Roman"/>
          <w:sz w:val="24"/>
          <w:szCs w:val="24"/>
        </w:rPr>
        <w:t xml:space="preserve"> район                                                                                    </w:t>
      </w:r>
    </w:p>
    <w:p w14:paraId="05E0F6B2" w14:textId="3ED672DC" w:rsidR="007D3E1F" w:rsidRPr="00652FD8" w:rsidRDefault="007D3E1F" w:rsidP="007D3E1F">
      <w:pPr>
        <w:spacing w:after="0" w:line="240" w:lineRule="auto"/>
        <w:jc w:val="right"/>
        <w:rPr>
          <w:rFonts w:ascii="Times New Roman" w:hAnsi="Times New Roman" w:cs="Times New Roman"/>
          <w:sz w:val="24"/>
          <w:szCs w:val="24"/>
        </w:rPr>
      </w:pPr>
      <w:r>
        <w:rPr>
          <w:rFonts w:ascii="Times New Roman" w:eastAsia="Times New Roman" w:hAnsi="Times New Roman" w:cs="Times New Roman"/>
          <w:sz w:val="24"/>
          <w:szCs w:val="24"/>
        </w:rPr>
        <w:t xml:space="preserve">от </w:t>
      </w:r>
      <w:r w:rsidRPr="00652FD8">
        <w:rPr>
          <w:rFonts w:ascii="Times New Roman" w:eastAsia="Times New Roman" w:hAnsi="Times New Roman" w:cs="Times New Roman"/>
          <w:sz w:val="24"/>
          <w:szCs w:val="24"/>
        </w:rPr>
        <w:t>«</w:t>
      </w:r>
      <w:r>
        <w:rPr>
          <w:rFonts w:ascii="Times New Roman" w:eastAsia="Times New Roman" w:hAnsi="Times New Roman" w:cs="Times New Roman"/>
          <w:sz w:val="24"/>
          <w:szCs w:val="24"/>
        </w:rPr>
        <w:t>_</w:t>
      </w:r>
      <w:proofErr w:type="gramStart"/>
      <w:r>
        <w:rPr>
          <w:rFonts w:ascii="Times New Roman" w:eastAsia="Times New Roman" w:hAnsi="Times New Roman" w:cs="Times New Roman"/>
          <w:sz w:val="24"/>
          <w:szCs w:val="24"/>
        </w:rPr>
        <w:t>_</w:t>
      </w:r>
      <w:r w:rsidRPr="00652F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74DE9">
        <w:rPr>
          <w:rFonts w:ascii="Times New Roman" w:eastAsia="Times New Roman" w:hAnsi="Times New Roman" w:cs="Times New Roman"/>
          <w:sz w:val="24"/>
          <w:szCs w:val="24"/>
          <w:u w:val="single"/>
        </w:rPr>
        <w:t xml:space="preserve">  </w:t>
      </w:r>
      <w:proofErr w:type="gramEnd"/>
      <w:r w:rsidR="00E74DE9">
        <w:rPr>
          <w:rFonts w:ascii="Times New Roman" w:eastAsia="Times New Roman" w:hAnsi="Times New Roman" w:cs="Times New Roman"/>
          <w:sz w:val="24"/>
          <w:szCs w:val="24"/>
          <w:u w:val="single"/>
        </w:rPr>
        <w:t xml:space="preserve">                 </w:t>
      </w:r>
      <w:r w:rsidRPr="00652FD8">
        <w:rPr>
          <w:rFonts w:ascii="Times New Roman" w:eastAsia="Times New Roman" w:hAnsi="Times New Roman" w:cs="Times New Roman"/>
          <w:sz w:val="24"/>
          <w:szCs w:val="24"/>
        </w:rPr>
        <w:t xml:space="preserve"> 20</w:t>
      </w:r>
      <w:r w:rsidR="00E74DE9">
        <w:rPr>
          <w:rFonts w:ascii="Times New Roman" w:eastAsia="Times New Roman" w:hAnsi="Times New Roman" w:cs="Times New Roman"/>
          <w:sz w:val="24"/>
          <w:szCs w:val="24"/>
        </w:rPr>
        <w:t>2</w:t>
      </w:r>
      <w:r w:rsidR="0070216A">
        <w:rPr>
          <w:rFonts w:ascii="Times New Roman" w:eastAsia="Times New Roman" w:hAnsi="Times New Roman" w:cs="Times New Roman"/>
          <w:sz w:val="24"/>
          <w:szCs w:val="24"/>
        </w:rPr>
        <w:t>4</w:t>
      </w:r>
      <w:r w:rsidR="00E74DE9">
        <w:rPr>
          <w:rFonts w:ascii="Times New Roman" w:eastAsia="Times New Roman" w:hAnsi="Times New Roman" w:cs="Times New Roman"/>
          <w:sz w:val="24"/>
          <w:szCs w:val="24"/>
        </w:rPr>
        <w:t xml:space="preserve"> </w:t>
      </w:r>
      <w:r w:rsidRPr="00652FD8">
        <w:rPr>
          <w:rFonts w:ascii="Times New Roman" w:eastAsia="Times New Roman" w:hAnsi="Times New Roman" w:cs="Times New Roman"/>
          <w:sz w:val="24"/>
          <w:szCs w:val="24"/>
        </w:rPr>
        <w:t xml:space="preserve">г.  № </w:t>
      </w:r>
      <w:r>
        <w:rPr>
          <w:rFonts w:ascii="Times New Roman" w:eastAsia="Times New Roman" w:hAnsi="Times New Roman" w:cs="Times New Roman"/>
          <w:sz w:val="24"/>
          <w:szCs w:val="24"/>
        </w:rPr>
        <w:t>____</w:t>
      </w:r>
      <w:r w:rsidRPr="00652FD8">
        <w:rPr>
          <w:rFonts w:ascii="Times New Roman" w:eastAsia="Times New Roman" w:hAnsi="Times New Roman" w:cs="Times New Roman"/>
          <w:color w:val="FFFFFF" w:themeColor="background1"/>
          <w:sz w:val="24"/>
          <w:szCs w:val="24"/>
        </w:rPr>
        <w:t>.</w:t>
      </w:r>
    </w:p>
    <w:p w14:paraId="44FAB908" w14:textId="0532241A" w:rsidR="007D3E1F" w:rsidRDefault="007D3E1F" w:rsidP="007D3E1F">
      <w:pPr>
        <w:spacing w:after="0" w:line="240" w:lineRule="atLeast"/>
        <w:ind w:firstLine="567"/>
        <w:jc w:val="right"/>
        <w:rPr>
          <w:rFonts w:ascii="Times New Roman" w:eastAsia="Times New Roman" w:hAnsi="Times New Roman" w:cs="Times New Roman"/>
          <w:color w:val="FFFFFF" w:themeColor="background1"/>
          <w:sz w:val="24"/>
          <w:szCs w:val="24"/>
        </w:rPr>
      </w:pPr>
    </w:p>
    <w:p w14:paraId="79EB64F4" w14:textId="769EB14B" w:rsidR="000076DA" w:rsidRPr="00D845D7" w:rsidRDefault="000076DA" w:rsidP="00D845D7">
      <w:pPr>
        <w:pStyle w:val="1"/>
        <w:shd w:val="clear" w:color="auto" w:fill="FFFFFF" w:themeFill="background1"/>
        <w:ind w:firstLine="567"/>
        <w:jc w:val="center"/>
        <w:rPr>
          <w:rFonts w:ascii="Times New Roman" w:hAnsi="Times New Roman" w:cs="Times New Roman"/>
          <w:b/>
          <w:color w:val="auto"/>
          <w:sz w:val="24"/>
          <w:szCs w:val="24"/>
        </w:rPr>
      </w:pPr>
      <w:bookmarkStart w:id="4" w:name="_Toc114758090"/>
      <w:bookmarkStart w:id="5" w:name="_Toc180164619"/>
      <w:r w:rsidRPr="00D845D7">
        <w:rPr>
          <w:rFonts w:ascii="Times New Roman" w:hAnsi="Times New Roman" w:cs="Times New Roman"/>
          <w:b/>
          <w:color w:val="auto"/>
          <w:sz w:val="24"/>
          <w:szCs w:val="24"/>
        </w:rPr>
        <w:t>ПОРЯДОК ПРИМЕНЕНИЯ ПРАВИЛ ЗЕМЛЕПОЛЬЗОВАНИЯ И ЗАСТРОЙКИ И ВНЕСЕНИЯ В НИХ ИЗМЕНЕНИЙ</w:t>
      </w:r>
      <w:bookmarkEnd w:id="4"/>
      <w:bookmarkEnd w:id="5"/>
    </w:p>
    <w:p w14:paraId="410487E7" w14:textId="77777777" w:rsidR="00E74DE9" w:rsidRPr="00D845D7" w:rsidRDefault="00E74DE9" w:rsidP="00D845D7">
      <w:pPr>
        <w:shd w:val="clear" w:color="auto" w:fill="FFFFFF" w:themeFill="background1"/>
      </w:pPr>
    </w:p>
    <w:p w14:paraId="77BAF2A0" w14:textId="638F88DB" w:rsidR="000076DA" w:rsidRPr="003D0BCB" w:rsidRDefault="000076DA" w:rsidP="00D845D7">
      <w:pPr>
        <w:pStyle w:val="2"/>
        <w:shd w:val="clear" w:color="auto" w:fill="FFFFFF" w:themeFill="background1"/>
        <w:spacing w:line="240" w:lineRule="auto"/>
        <w:ind w:firstLine="567"/>
        <w:jc w:val="both"/>
        <w:rPr>
          <w:rFonts w:ascii="Times New Roman" w:hAnsi="Times New Roman" w:cs="Times New Roman"/>
          <w:b/>
          <w:color w:val="auto"/>
          <w:sz w:val="24"/>
          <w:szCs w:val="24"/>
        </w:rPr>
      </w:pPr>
      <w:bookmarkStart w:id="6" w:name="_Toc497224410"/>
      <w:bookmarkStart w:id="7" w:name="_Toc505327110"/>
      <w:bookmarkStart w:id="8" w:name="_Toc114758091"/>
      <w:bookmarkStart w:id="9" w:name="_Toc180164620"/>
      <w:r w:rsidRPr="00D845D7">
        <w:rPr>
          <w:rFonts w:ascii="Times New Roman" w:hAnsi="Times New Roman" w:cs="Times New Roman"/>
          <w:b/>
          <w:color w:val="auto"/>
          <w:sz w:val="24"/>
          <w:szCs w:val="24"/>
        </w:rPr>
        <w:t xml:space="preserve">Глава </w:t>
      </w:r>
      <w:r w:rsidRPr="00D845D7">
        <w:rPr>
          <w:rFonts w:ascii="Times New Roman" w:hAnsi="Times New Roman" w:cs="Times New Roman"/>
          <w:b/>
          <w:color w:val="auto"/>
          <w:sz w:val="24"/>
          <w:szCs w:val="24"/>
          <w:lang w:val="en-US"/>
        </w:rPr>
        <w:t>I</w:t>
      </w:r>
      <w:r w:rsidRPr="00D845D7">
        <w:rPr>
          <w:rFonts w:ascii="Times New Roman" w:hAnsi="Times New Roman" w:cs="Times New Roman"/>
          <w:b/>
          <w:color w:val="auto"/>
          <w:sz w:val="24"/>
          <w:szCs w:val="24"/>
        </w:rPr>
        <w:t>. ПОЛОЖЕНИЕ О РЕГУЛИРОВАНИИ ЗЕМЛЕПОЛЬЗОВАНИЯ И ЗАСТРОЙКИ ОРГАНАМИ МЕСТНОГО САМОУПРАВЛЕНИЯ</w:t>
      </w:r>
      <w:bookmarkEnd w:id="6"/>
      <w:bookmarkEnd w:id="7"/>
      <w:bookmarkEnd w:id="8"/>
      <w:bookmarkEnd w:id="9"/>
    </w:p>
    <w:p w14:paraId="59FAD378" w14:textId="3EFF5A48" w:rsidR="000076DA" w:rsidRPr="005929AE" w:rsidRDefault="000076DA" w:rsidP="000076DA">
      <w:pPr>
        <w:pStyle w:val="3"/>
        <w:spacing w:line="240" w:lineRule="auto"/>
        <w:ind w:firstLine="567"/>
        <w:jc w:val="both"/>
        <w:rPr>
          <w:rFonts w:ascii="Times New Roman" w:hAnsi="Times New Roman" w:cs="Times New Roman"/>
          <w:b/>
          <w:color w:val="auto"/>
        </w:rPr>
      </w:pPr>
      <w:bookmarkStart w:id="10" w:name="_Toc497224411"/>
      <w:bookmarkStart w:id="11" w:name="_Toc505327111"/>
      <w:bookmarkStart w:id="12" w:name="_Toc114758092"/>
      <w:bookmarkStart w:id="13" w:name="_Toc180164621"/>
      <w:r w:rsidRPr="005929AE">
        <w:rPr>
          <w:rFonts w:ascii="Times New Roman" w:hAnsi="Times New Roman" w:cs="Times New Roman"/>
          <w:b/>
          <w:color w:val="auto"/>
        </w:rPr>
        <w:t xml:space="preserve">Статья 1. Основания и цели введения Правил землепользования и застройки </w:t>
      </w:r>
      <w:proofErr w:type="spellStart"/>
      <w:r w:rsidR="00F17DF0">
        <w:rPr>
          <w:rFonts w:ascii="Times New Roman" w:hAnsi="Times New Roman" w:cs="Times New Roman"/>
          <w:b/>
          <w:color w:val="auto"/>
        </w:rPr>
        <w:t>Панагинского</w:t>
      </w:r>
      <w:proofErr w:type="spellEnd"/>
      <w:r w:rsidRPr="005929AE">
        <w:rPr>
          <w:rFonts w:ascii="Times New Roman" w:hAnsi="Times New Roman" w:cs="Times New Roman"/>
          <w:b/>
          <w:color w:val="auto"/>
        </w:rPr>
        <w:t xml:space="preserve"> сельского поселения. Сфера применения.</w:t>
      </w:r>
      <w:bookmarkEnd w:id="10"/>
      <w:bookmarkEnd w:id="11"/>
      <w:bookmarkEnd w:id="12"/>
      <w:bookmarkEnd w:id="13"/>
    </w:p>
    <w:p w14:paraId="068F7971" w14:textId="404BE70B" w:rsidR="000076DA" w:rsidRPr="00596055" w:rsidRDefault="000076DA" w:rsidP="000076DA">
      <w:pPr>
        <w:spacing w:after="0" w:line="240" w:lineRule="auto"/>
        <w:ind w:right="-1" w:firstLine="567"/>
        <w:jc w:val="both"/>
        <w:rPr>
          <w:rFonts w:ascii="Times New Roman" w:hAnsi="Times New Roman"/>
          <w:b/>
          <w:bCs/>
          <w:sz w:val="24"/>
          <w:szCs w:val="24"/>
        </w:rPr>
      </w:pPr>
      <w:r w:rsidRPr="004D50DB">
        <w:rPr>
          <w:rFonts w:ascii="Times New Roman" w:hAnsi="Times New Roman" w:cs="Times New Roman"/>
          <w:sz w:val="24"/>
          <w:szCs w:val="24"/>
        </w:rPr>
        <w:t>1.</w:t>
      </w:r>
      <w:r>
        <w:rPr>
          <w:rFonts w:ascii="Times New Roman" w:hAnsi="Times New Roman" w:cs="Times New Roman"/>
          <w:sz w:val="24"/>
          <w:szCs w:val="24"/>
        </w:rPr>
        <w:t>1.</w:t>
      </w:r>
      <w:r w:rsidRPr="004D50DB">
        <w:rPr>
          <w:rFonts w:ascii="Times New Roman" w:hAnsi="Times New Roman" w:cs="Times New Roman"/>
          <w:sz w:val="24"/>
          <w:szCs w:val="24"/>
        </w:rPr>
        <w:t xml:space="preserve"> Правила землепользования и застройки </w:t>
      </w:r>
      <w:proofErr w:type="spellStart"/>
      <w:r w:rsidR="00F17DF0">
        <w:rPr>
          <w:rFonts w:ascii="Times New Roman" w:hAnsi="Times New Roman" w:cs="Times New Roman"/>
          <w:sz w:val="24"/>
          <w:szCs w:val="24"/>
        </w:rPr>
        <w:t>Панагинского</w:t>
      </w:r>
      <w:proofErr w:type="spellEnd"/>
      <w:r w:rsidR="0061664E">
        <w:rPr>
          <w:rFonts w:ascii="Times New Roman" w:hAnsi="Times New Roman" w:cs="Times New Roman"/>
          <w:sz w:val="24"/>
          <w:szCs w:val="24"/>
        </w:rPr>
        <w:t xml:space="preserve"> </w:t>
      </w:r>
      <w:r w:rsidR="0061664E" w:rsidRPr="00531995">
        <w:rPr>
          <w:rFonts w:ascii="Times New Roman" w:hAnsi="Times New Roman" w:cs="Times New Roman"/>
          <w:sz w:val="24"/>
          <w:szCs w:val="24"/>
        </w:rPr>
        <w:t>муниципального образования</w:t>
      </w:r>
      <w:r w:rsidR="0061664E" w:rsidRPr="004D50DB">
        <w:rPr>
          <w:rFonts w:ascii="Times New Roman" w:hAnsi="Times New Roman" w:cs="Times New Roman"/>
          <w:sz w:val="24"/>
          <w:szCs w:val="24"/>
        </w:rPr>
        <w:t xml:space="preserve"> </w:t>
      </w:r>
      <w:r w:rsidRPr="004D50DB">
        <w:rPr>
          <w:rFonts w:ascii="Times New Roman" w:hAnsi="Times New Roman" w:cs="Times New Roman"/>
          <w:sz w:val="24"/>
          <w:szCs w:val="24"/>
        </w:rPr>
        <w:t xml:space="preserve">приняты в соответствии с Градостроительным кодексом Российской Федерации, Земельным кодексом Российской Федерации, Федеральным законом </w:t>
      </w:r>
      <w:r w:rsidRPr="00982FC6">
        <w:rPr>
          <w:rFonts w:ascii="Times New Roman" w:hAnsi="Times New Roman" w:cs="Times New Roman"/>
          <w:sz w:val="24"/>
          <w:szCs w:val="24"/>
        </w:rPr>
        <w:t xml:space="preserve">от 6 октября 2003 года № 131-ФЗ </w:t>
      </w:r>
      <w:r w:rsidRPr="004D50DB">
        <w:rPr>
          <w:rFonts w:ascii="Times New Roman" w:hAnsi="Times New Roman" w:cs="Times New Roman"/>
          <w:sz w:val="24"/>
          <w:szCs w:val="24"/>
        </w:rPr>
        <w:t xml:space="preserve">«Об общих принципах организации местного самоуправления в Российской Федерации», </w:t>
      </w:r>
      <w:r>
        <w:rPr>
          <w:rFonts w:ascii="Times New Roman" w:hAnsi="Times New Roman" w:cs="Times New Roman"/>
          <w:sz w:val="24"/>
          <w:szCs w:val="24"/>
        </w:rPr>
        <w:t xml:space="preserve"> Уставом муниципального образования </w:t>
      </w:r>
      <w:proofErr w:type="spellStart"/>
      <w:r>
        <w:rPr>
          <w:rFonts w:ascii="Times New Roman" w:hAnsi="Times New Roman" w:cs="Times New Roman"/>
          <w:sz w:val="24"/>
          <w:szCs w:val="24"/>
        </w:rPr>
        <w:t>Куйтунский</w:t>
      </w:r>
      <w:proofErr w:type="spellEnd"/>
      <w:r>
        <w:rPr>
          <w:rFonts w:ascii="Times New Roman" w:hAnsi="Times New Roman" w:cs="Times New Roman"/>
          <w:sz w:val="24"/>
          <w:szCs w:val="24"/>
        </w:rPr>
        <w:t xml:space="preserve"> район и </w:t>
      </w:r>
      <w:r w:rsidRPr="00596055">
        <w:rPr>
          <w:rFonts w:ascii="Times New Roman" w:hAnsi="Times New Roman"/>
          <w:sz w:val="24"/>
          <w:szCs w:val="24"/>
        </w:rPr>
        <w:t xml:space="preserve">учитывают положения, принятые решением Думы муниципального образования </w:t>
      </w:r>
      <w:proofErr w:type="spellStart"/>
      <w:r w:rsidRPr="00596055">
        <w:rPr>
          <w:rFonts w:ascii="Times New Roman" w:hAnsi="Times New Roman"/>
          <w:sz w:val="24"/>
          <w:szCs w:val="24"/>
        </w:rPr>
        <w:t>Куйтунский</w:t>
      </w:r>
      <w:proofErr w:type="spellEnd"/>
      <w:r w:rsidRPr="00596055">
        <w:rPr>
          <w:rFonts w:ascii="Times New Roman" w:hAnsi="Times New Roman"/>
          <w:sz w:val="24"/>
          <w:szCs w:val="24"/>
        </w:rPr>
        <w:t xml:space="preserve"> район от 26 октября 2021 г. № 181 «О публичных слушаниях в области градостроительной деятельности на территории сельских поселений муниципального образования </w:t>
      </w:r>
      <w:proofErr w:type="spellStart"/>
      <w:r w:rsidRPr="00596055">
        <w:rPr>
          <w:rFonts w:ascii="Times New Roman" w:hAnsi="Times New Roman"/>
          <w:sz w:val="24"/>
          <w:szCs w:val="24"/>
        </w:rPr>
        <w:t>Куйтунский</w:t>
      </w:r>
      <w:proofErr w:type="spellEnd"/>
      <w:r w:rsidRPr="00596055">
        <w:rPr>
          <w:rFonts w:ascii="Times New Roman" w:hAnsi="Times New Roman"/>
          <w:sz w:val="24"/>
          <w:szCs w:val="24"/>
        </w:rPr>
        <w:t xml:space="preserve"> район», постановлением администрации муниципального образования </w:t>
      </w:r>
      <w:proofErr w:type="spellStart"/>
      <w:r w:rsidRPr="00596055">
        <w:rPr>
          <w:rFonts w:ascii="Times New Roman" w:hAnsi="Times New Roman"/>
          <w:sz w:val="24"/>
          <w:szCs w:val="24"/>
        </w:rPr>
        <w:t>Куйтунский</w:t>
      </w:r>
      <w:proofErr w:type="spellEnd"/>
      <w:r w:rsidRPr="00596055">
        <w:rPr>
          <w:rFonts w:ascii="Times New Roman" w:hAnsi="Times New Roman"/>
          <w:sz w:val="24"/>
          <w:szCs w:val="24"/>
        </w:rPr>
        <w:t xml:space="preserve"> район  </w:t>
      </w:r>
      <w:r w:rsidRPr="0061664E">
        <w:rPr>
          <w:rFonts w:ascii="Times New Roman" w:hAnsi="Times New Roman"/>
          <w:sz w:val="24"/>
          <w:szCs w:val="24"/>
        </w:rPr>
        <w:t xml:space="preserve">от </w:t>
      </w:r>
      <w:r w:rsidR="005C1B20" w:rsidRPr="0061664E">
        <w:rPr>
          <w:rFonts w:ascii="Times New Roman" w:hAnsi="Times New Roman"/>
          <w:sz w:val="24"/>
          <w:szCs w:val="24"/>
        </w:rPr>
        <w:t>27</w:t>
      </w:r>
      <w:r w:rsidRPr="0061664E">
        <w:rPr>
          <w:rFonts w:ascii="Times New Roman" w:hAnsi="Times New Roman"/>
          <w:sz w:val="24"/>
          <w:szCs w:val="24"/>
        </w:rPr>
        <w:t xml:space="preserve"> </w:t>
      </w:r>
      <w:r w:rsidR="005C1B20" w:rsidRPr="0061664E">
        <w:rPr>
          <w:rFonts w:ascii="Times New Roman" w:hAnsi="Times New Roman"/>
          <w:sz w:val="24"/>
          <w:szCs w:val="24"/>
        </w:rPr>
        <w:t>января</w:t>
      </w:r>
      <w:r w:rsidRPr="0061664E">
        <w:rPr>
          <w:rFonts w:ascii="Times New Roman" w:hAnsi="Times New Roman"/>
          <w:sz w:val="24"/>
          <w:szCs w:val="24"/>
        </w:rPr>
        <w:t xml:space="preserve"> 202</w:t>
      </w:r>
      <w:r w:rsidR="005C1B20" w:rsidRPr="0061664E">
        <w:rPr>
          <w:rFonts w:ascii="Times New Roman" w:hAnsi="Times New Roman"/>
          <w:sz w:val="24"/>
          <w:szCs w:val="24"/>
        </w:rPr>
        <w:t xml:space="preserve">1 </w:t>
      </w:r>
      <w:r w:rsidRPr="0061664E">
        <w:rPr>
          <w:rFonts w:ascii="Times New Roman" w:hAnsi="Times New Roman"/>
          <w:sz w:val="24"/>
          <w:szCs w:val="24"/>
        </w:rPr>
        <w:t xml:space="preserve">г. № </w:t>
      </w:r>
      <w:r w:rsidR="005C1B20" w:rsidRPr="0061664E">
        <w:rPr>
          <w:rFonts w:ascii="Times New Roman" w:hAnsi="Times New Roman"/>
          <w:sz w:val="24"/>
          <w:szCs w:val="24"/>
        </w:rPr>
        <w:t>53</w:t>
      </w:r>
      <w:r w:rsidRPr="0061664E">
        <w:rPr>
          <w:rFonts w:ascii="Times New Roman" w:hAnsi="Times New Roman"/>
          <w:sz w:val="24"/>
          <w:szCs w:val="24"/>
        </w:rPr>
        <w:t xml:space="preserve">-п </w:t>
      </w:r>
      <w:r w:rsidRPr="00596055">
        <w:rPr>
          <w:rFonts w:ascii="Times New Roman" w:hAnsi="Times New Roman"/>
          <w:sz w:val="24"/>
          <w:szCs w:val="24"/>
        </w:rPr>
        <w:t>«О комиссии по подготовке правил землепользования и застройки сельских поселений».</w:t>
      </w:r>
    </w:p>
    <w:p w14:paraId="4932852B" w14:textId="77777777" w:rsidR="000076DA" w:rsidRPr="00B07552" w:rsidRDefault="000076DA" w:rsidP="000076DA">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1.</w:t>
      </w:r>
      <w:r w:rsidRPr="00B07552">
        <w:rPr>
          <w:rFonts w:ascii="Times New Roman" w:hAnsi="Times New Roman" w:cs="Times New Roman"/>
          <w:sz w:val="24"/>
          <w:szCs w:val="24"/>
        </w:rPr>
        <w:t>2. Правила землепользования и застройки</w:t>
      </w:r>
      <w:bookmarkStart w:id="14" w:name="sub_30011"/>
      <w:r w:rsidRPr="00B07552">
        <w:rPr>
          <w:rFonts w:ascii="Times New Roman" w:hAnsi="Times New Roman" w:cs="Times New Roman"/>
          <w:sz w:val="24"/>
          <w:szCs w:val="24"/>
        </w:rPr>
        <w:t xml:space="preserve"> разработаны в целях:</w:t>
      </w:r>
    </w:p>
    <w:p w14:paraId="322BA767" w14:textId="77777777" w:rsidR="000076DA" w:rsidRPr="00B07552" w:rsidRDefault="000076DA" w:rsidP="000076DA">
      <w:pPr>
        <w:spacing w:after="0" w:line="240" w:lineRule="auto"/>
        <w:ind w:firstLine="851"/>
        <w:jc w:val="both"/>
        <w:rPr>
          <w:rFonts w:ascii="Times New Roman" w:hAnsi="Times New Roman" w:cs="Times New Roman"/>
          <w:sz w:val="24"/>
          <w:szCs w:val="24"/>
        </w:rPr>
      </w:pPr>
      <w:r w:rsidRPr="00B07552">
        <w:rPr>
          <w:rFonts w:ascii="Times New Roman" w:hAnsi="Times New Roman" w:cs="Times New Roman"/>
          <w:sz w:val="24"/>
          <w:szCs w:val="24"/>
        </w:rPr>
        <w:t xml:space="preserve">1) создания условий для </w:t>
      </w:r>
      <w:hyperlink w:anchor="sub_103" w:history="1">
        <w:r w:rsidRPr="00B07552">
          <w:rPr>
            <w:rFonts w:ascii="Times New Roman" w:hAnsi="Times New Roman" w:cs="Times New Roman"/>
            <w:sz w:val="24"/>
            <w:szCs w:val="24"/>
          </w:rPr>
          <w:t>устойчивого развития территори</w:t>
        </w:r>
      </w:hyperlink>
      <w:r>
        <w:rPr>
          <w:rFonts w:ascii="Times New Roman" w:hAnsi="Times New Roman" w:cs="Times New Roman"/>
          <w:sz w:val="24"/>
          <w:szCs w:val="24"/>
        </w:rPr>
        <w:t>и</w:t>
      </w:r>
      <w:r w:rsidRPr="00B07552">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B07552">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B07552">
        <w:rPr>
          <w:rFonts w:ascii="Times New Roman" w:hAnsi="Times New Roman" w:cs="Times New Roman"/>
          <w:sz w:val="24"/>
          <w:szCs w:val="24"/>
        </w:rPr>
        <w:t>, сохранения окружающей среды и объектов культурного наследия;</w:t>
      </w:r>
    </w:p>
    <w:p w14:paraId="4FC1D9A8" w14:textId="77777777" w:rsidR="000076DA" w:rsidRPr="00B07552"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5" w:name="sub_30012"/>
      <w:bookmarkEnd w:id="14"/>
      <w:r w:rsidRPr="00B07552">
        <w:rPr>
          <w:rFonts w:ascii="Times New Roman" w:hAnsi="Times New Roman" w:cs="Times New Roman"/>
          <w:sz w:val="24"/>
          <w:szCs w:val="24"/>
        </w:rPr>
        <w:t>2) создания условий для планировки территорий муниципальн</w:t>
      </w:r>
      <w:r>
        <w:rPr>
          <w:rFonts w:ascii="Times New Roman" w:hAnsi="Times New Roman" w:cs="Times New Roman"/>
          <w:sz w:val="24"/>
          <w:szCs w:val="24"/>
        </w:rPr>
        <w:t>ого</w:t>
      </w:r>
      <w:r w:rsidRPr="00B07552">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B07552">
        <w:rPr>
          <w:rFonts w:ascii="Times New Roman" w:hAnsi="Times New Roman" w:cs="Times New Roman"/>
          <w:sz w:val="24"/>
          <w:szCs w:val="24"/>
        </w:rPr>
        <w:t>;</w:t>
      </w:r>
    </w:p>
    <w:p w14:paraId="5AC7E78F" w14:textId="77777777" w:rsidR="000076DA" w:rsidRPr="00B07552"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6" w:name="sub_30013"/>
      <w:bookmarkEnd w:id="15"/>
      <w:r w:rsidRPr="00B07552">
        <w:rPr>
          <w:rFonts w:ascii="Times New Roman" w:hAnsi="Times New Roman" w:cs="Times New Roman"/>
          <w:sz w:val="24"/>
          <w:szCs w:val="24"/>
        </w:rPr>
        <w:t xml:space="preserve">3) обеспечения прав и законных интересов физических и юридических лиц, в том числе правообладателей земельных участков и </w:t>
      </w:r>
      <w:hyperlink w:anchor="sub_1010" w:history="1">
        <w:r w:rsidRPr="00B07552">
          <w:rPr>
            <w:rFonts w:ascii="Times New Roman" w:hAnsi="Times New Roman" w:cs="Times New Roman"/>
            <w:sz w:val="24"/>
            <w:szCs w:val="24"/>
          </w:rPr>
          <w:t>объектов капитального строительства</w:t>
        </w:r>
      </w:hyperlink>
      <w:r w:rsidRPr="00B07552">
        <w:rPr>
          <w:rFonts w:ascii="Times New Roman" w:hAnsi="Times New Roman" w:cs="Times New Roman"/>
          <w:sz w:val="24"/>
          <w:szCs w:val="24"/>
        </w:rPr>
        <w:t>;</w:t>
      </w:r>
    </w:p>
    <w:p w14:paraId="420B3782" w14:textId="77777777" w:rsidR="000076DA" w:rsidRPr="00982FC6" w:rsidRDefault="000076DA" w:rsidP="000076DA">
      <w:pPr>
        <w:autoSpaceDE w:val="0"/>
        <w:autoSpaceDN w:val="0"/>
        <w:adjustRightInd w:val="0"/>
        <w:spacing w:after="0" w:line="240" w:lineRule="auto"/>
        <w:ind w:firstLine="851"/>
        <w:jc w:val="both"/>
        <w:rPr>
          <w:rFonts w:ascii="Arial" w:hAnsi="Arial" w:cs="Arial"/>
          <w:sz w:val="24"/>
          <w:szCs w:val="24"/>
        </w:rPr>
      </w:pPr>
      <w:bookmarkStart w:id="17" w:name="sub_30014"/>
      <w:bookmarkEnd w:id="16"/>
      <w:r w:rsidRPr="00B07552">
        <w:rPr>
          <w:rFonts w:ascii="Times New Roman" w:hAnsi="Times New Roman" w:cs="Times New Roman"/>
          <w:sz w:val="24"/>
          <w:szCs w:val="24"/>
        </w:rPr>
        <w:t xml:space="preserve">4) создания условий для привлечения инвестиций, в том числе путем предоставления возможности выбора наиболее эффективных </w:t>
      </w:r>
      <w:hyperlink w:anchor="sub_37" w:history="1">
        <w:r w:rsidRPr="00B07552">
          <w:rPr>
            <w:rFonts w:ascii="Times New Roman" w:hAnsi="Times New Roman" w:cs="Times New Roman"/>
            <w:sz w:val="24"/>
            <w:szCs w:val="24"/>
          </w:rPr>
          <w:t>видов</w:t>
        </w:r>
      </w:hyperlink>
      <w:r w:rsidRPr="00B07552">
        <w:rPr>
          <w:rFonts w:ascii="Times New Roman" w:hAnsi="Times New Roman" w:cs="Times New Roman"/>
          <w:sz w:val="24"/>
          <w:szCs w:val="24"/>
        </w:rPr>
        <w:t xml:space="preserve"> разрешенного использования земельных участков и объектов капитального строительства</w:t>
      </w:r>
      <w:r w:rsidRPr="00B07552">
        <w:rPr>
          <w:rFonts w:ascii="Arial" w:hAnsi="Arial" w:cs="Arial"/>
          <w:sz w:val="24"/>
          <w:szCs w:val="24"/>
        </w:rPr>
        <w:t>.</w:t>
      </w:r>
    </w:p>
    <w:p w14:paraId="435D58E8" w14:textId="76E0AAD9" w:rsidR="000076DA" w:rsidRPr="00982FC6" w:rsidRDefault="000076DA" w:rsidP="00007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332778">
        <w:rPr>
          <w:rFonts w:ascii="Times New Roman" w:hAnsi="Times New Roman" w:cs="Times New Roman"/>
          <w:sz w:val="24"/>
          <w:szCs w:val="24"/>
        </w:rPr>
        <w:t xml:space="preserve">3. Настоящие Правила предусматривают систему регулирования землепользования и застройки территории поселения, путем </w:t>
      </w:r>
      <w:r w:rsidRPr="00982FC6">
        <w:rPr>
          <w:rFonts w:ascii="Times New Roman" w:hAnsi="Times New Roman" w:cs="Times New Roman"/>
          <w:sz w:val="24"/>
          <w:szCs w:val="24"/>
        </w:rPr>
        <w:t>установления границ территориальных</w:t>
      </w:r>
      <w:r w:rsidRPr="00332778">
        <w:rPr>
          <w:rFonts w:ascii="Times New Roman" w:hAnsi="Times New Roman" w:cs="Times New Roman"/>
          <w:sz w:val="24"/>
          <w:szCs w:val="24"/>
        </w:rPr>
        <w:t xml:space="preserve"> зон и установления для каждой зоны градостроительных регламентов в отношении </w:t>
      </w:r>
      <w:r w:rsidR="0042269F">
        <w:rPr>
          <w:rFonts w:ascii="Times New Roman" w:hAnsi="Times New Roman" w:cs="Times New Roman"/>
          <w:sz w:val="24"/>
          <w:szCs w:val="24"/>
        </w:rPr>
        <w:t xml:space="preserve">видов разрешенного использования земельных участков и объектов капитального строительства, </w:t>
      </w:r>
      <w:r w:rsidRPr="00332778">
        <w:rPr>
          <w:rFonts w:ascii="Times New Roman" w:hAnsi="Times New Roman" w:cs="Times New Roman"/>
          <w:sz w:val="24"/>
          <w:szCs w:val="24"/>
        </w:rPr>
        <w:t>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w:t>
      </w:r>
      <w:r>
        <w:rPr>
          <w:rFonts w:ascii="Times New Roman" w:hAnsi="Times New Roman" w:cs="Times New Roman"/>
          <w:sz w:val="24"/>
          <w:szCs w:val="24"/>
        </w:rPr>
        <w:t>ва</w:t>
      </w:r>
      <w:r w:rsidRPr="00BE224A">
        <w:rPr>
          <w:rFonts w:ascii="Times New Roman" w:hAnsi="Times New Roman" w:cs="Times New Roman"/>
          <w:sz w:val="24"/>
          <w:szCs w:val="24"/>
        </w:rPr>
        <w:t xml:space="preserve">, </w:t>
      </w:r>
      <w:r w:rsidR="0042269F">
        <w:rPr>
          <w:rFonts w:ascii="Times New Roman" w:hAnsi="Times New Roman" w:cs="Times New Roman"/>
          <w:sz w:val="24"/>
          <w:szCs w:val="24"/>
        </w:rPr>
        <w:t xml:space="preserve">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 </w:t>
      </w:r>
      <w:r w:rsidRPr="00BE224A">
        <w:rPr>
          <w:rFonts w:ascii="Times New Roman" w:hAnsi="Times New Roman" w:cs="Times New Roman"/>
          <w:sz w:val="24"/>
          <w:szCs w:val="24"/>
        </w:rPr>
        <w:t>а также установление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0458C653" w14:textId="213419E6" w:rsidR="000076DA" w:rsidRPr="00730CCD" w:rsidRDefault="000076DA" w:rsidP="00730CC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 </w:t>
      </w:r>
      <w:r w:rsidRPr="000A11A5">
        <w:rPr>
          <w:rFonts w:ascii="Times New Roman" w:hAnsi="Times New Roman" w:cs="Times New Roman"/>
          <w:sz w:val="24"/>
          <w:szCs w:val="24"/>
        </w:rPr>
        <w:t xml:space="preserve">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w:t>
      </w:r>
      <w:r w:rsidRPr="000A11A5">
        <w:rPr>
          <w:rFonts w:ascii="Times New Roman" w:hAnsi="Times New Roman" w:cs="Times New Roman"/>
          <w:sz w:val="24"/>
          <w:szCs w:val="24"/>
        </w:rPr>
        <w:lastRenderedPageBreak/>
        <w:t>возможность размещения на территори</w:t>
      </w:r>
      <w:r w:rsidR="00B1689C">
        <w:rPr>
          <w:rFonts w:ascii="Times New Roman" w:hAnsi="Times New Roman" w:cs="Times New Roman"/>
          <w:sz w:val="24"/>
          <w:szCs w:val="24"/>
        </w:rPr>
        <w:t>и</w:t>
      </w:r>
      <w:r w:rsidRPr="000A11A5">
        <w:rPr>
          <w:rFonts w:ascii="Times New Roman" w:hAnsi="Times New Roman" w:cs="Times New Roman"/>
          <w:sz w:val="24"/>
          <w:szCs w:val="24"/>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5CBD0BEF" w14:textId="1571DD5F" w:rsidR="000076DA" w:rsidRPr="00982FC6" w:rsidRDefault="000076DA" w:rsidP="00007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0A11A5">
        <w:rPr>
          <w:rFonts w:ascii="Times New Roman" w:hAnsi="Times New Roman" w:cs="Times New Roman"/>
          <w:sz w:val="24"/>
          <w:szCs w:val="24"/>
        </w:rPr>
        <w:t xml:space="preserve">5. Настоящие Правила подлежат применению на территории </w:t>
      </w:r>
      <w:proofErr w:type="spellStart"/>
      <w:r w:rsidR="00F17DF0">
        <w:rPr>
          <w:rFonts w:ascii="Times New Roman" w:hAnsi="Times New Roman" w:cs="Times New Roman"/>
          <w:sz w:val="24"/>
          <w:szCs w:val="24"/>
        </w:rPr>
        <w:t>Панагинского</w:t>
      </w:r>
      <w:proofErr w:type="spellEnd"/>
      <w:r w:rsidR="0042269F">
        <w:rPr>
          <w:rFonts w:ascii="Times New Roman" w:hAnsi="Times New Roman" w:cs="Times New Roman"/>
          <w:sz w:val="24"/>
          <w:szCs w:val="24"/>
        </w:rPr>
        <w:t xml:space="preserve"> </w:t>
      </w:r>
      <w:r w:rsidRPr="000A11A5">
        <w:rPr>
          <w:rFonts w:ascii="Times New Roman" w:hAnsi="Times New Roman" w:cs="Times New Roman"/>
          <w:sz w:val="24"/>
          <w:szCs w:val="24"/>
        </w:rPr>
        <w:t xml:space="preserve">муниципального образования в границах, установленных согласно </w:t>
      </w:r>
      <w:r w:rsidRPr="000A11A5">
        <w:rPr>
          <w:rFonts w:ascii="Times New Roman" w:hAnsi="Times New Roman" w:cs="Times New Roman"/>
          <w:bCs/>
          <w:sz w:val="24"/>
          <w:szCs w:val="24"/>
        </w:rPr>
        <w:t>Приложени</w:t>
      </w:r>
      <w:r>
        <w:rPr>
          <w:rFonts w:ascii="Times New Roman" w:hAnsi="Times New Roman" w:cs="Times New Roman"/>
          <w:bCs/>
          <w:sz w:val="24"/>
          <w:szCs w:val="24"/>
        </w:rPr>
        <w:t>ю</w:t>
      </w:r>
      <w:r w:rsidRPr="000A11A5">
        <w:rPr>
          <w:rFonts w:ascii="Times New Roman" w:hAnsi="Times New Roman" w:cs="Times New Roman"/>
          <w:bCs/>
          <w:sz w:val="24"/>
          <w:szCs w:val="24"/>
        </w:rPr>
        <w:t xml:space="preserve"> 1</w:t>
      </w:r>
      <w:r>
        <w:rPr>
          <w:rFonts w:ascii="Times New Roman" w:hAnsi="Times New Roman" w:cs="Times New Roman"/>
          <w:bCs/>
          <w:sz w:val="24"/>
          <w:szCs w:val="24"/>
        </w:rPr>
        <w:t xml:space="preserve"> </w:t>
      </w:r>
      <w:r w:rsidRPr="000A11A5">
        <w:rPr>
          <w:rFonts w:ascii="Times New Roman" w:hAnsi="Times New Roman" w:cs="Times New Roman"/>
          <w:bCs/>
          <w:sz w:val="24"/>
          <w:szCs w:val="24"/>
        </w:rPr>
        <w:t xml:space="preserve">к </w:t>
      </w:r>
      <w:hyperlink w:anchor="sub_0" w:history="1">
        <w:r w:rsidRPr="000A11A5">
          <w:rPr>
            <w:rFonts w:ascii="Times New Roman" w:hAnsi="Times New Roman" w:cs="Times New Roman"/>
            <w:sz w:val="24"/>
            <w:szCs w:val="24"/>
          </w:rPr>
          <w:t>Закону</w:t>
        </w:r>
      </w:hyperlink>
      <w:r w:rsidRPr="000A11A5">
        <w:rPr>
          <w:rFonts w:ascii="Times New Roman" w:hAnsi="Times New Roman" w:cs="Times New Roman"/>
          <w:bCs/>
          <w:sz w:val="24"/>
          <w:szCs w:val="24"/>
        </w:rPr>
        <w:t xml:space="preserve"> Иркутской области</w:t>
      </w:r>
      <w:r>
        <w:rPr>
          <w:rFonts w:ascii="Times New Roman" w:hAnsi="Times New Roman" w:cs="Times New Roman"/>
          <w:sz w:val="24"/>
          <w:szCs w:val="24"/>
        </w:rPr>
        <w:t xml:space="preserve"> </w:t>
      </w:r>
      <w:r w:rsidRPr="000A11A5">
        <w:rPr>
          <w:rFonts w:ascii="Times New Roman" w:hAnsi="Times New Roman" w:cs="Times New Roman"/>
          <w:bCs/>
          <w:sz w:val="24"/>
          <w:szCs w:val="24"/>
        </w:rPr>
        <w:t xml:space="preserve">от 16 декабря 2004 г. </w:t>
      </w:r>
      <w:r>
        <w:rPr>
          <w:rFonts w:ascii="Times New Roman" w:hAnsi="Times New Roman" w:cs="Times New Roman"/>
          <w:bCs/>
          <w:sz w:val="24"/>
          <w:szCs w:val="24"/>
        </w:rPr>
        <w:t>№</w:t>
      </w:r>
      <w:r w:rsidRPr="000A11A5">
        <w:rPr>
          <w:rFonts w:ascii="Times New Roman" w:hAnsi="Times New Roman" w:cs="Times New Roman"/>
          <w:bCs/>
          <w:sz w:val="24"/>
          <w:szCs w:val="24"/>
        </w:rPr>
        <w:t xml:space="preserve"> 92-ОЗ </w:t>
      </w:r>
      <w:r>
        <w:rPr>
          <w:rFonts w:ascii="Times New Roman" w:hAnsi="Times New Roman" w:cs="Times New Roman"/>
          <w:sz w:val="24"/>
          <w:szCs w:val="24"/>
        </w:rPr>
        <w:t>«</w:t>
      </w:r>
      <w:r w:rsidRPr="000A11A5">
        <w:rPr>
          <w:rFonts w:ascii="Times New Roman" w:hAnsi="Times New Roman" w:cs="Times New Roman"/>
          <w:sz w:val="24"/>
          <w:szCs w:val="24"/>
        </w:rPr>
        <w:t xml:space="preserve">О статусе и границах муниципальных образований </w:t>
      </w:r>
      <w:proofErr w:type="spellStart"/>
      <w:r w:rsidRPr="000A11A5">
        <w:rPr>
          <w:rFonts w:ascii="Times New Roman" w:hAnsi="Times New Roman" w:cs="Times New Roman"/>
          <w:sz w:val="24"/>
          <w:szCs w:val="24"/>
        </w:rPr>
        <w:t>К</w:t>
      </w:r>
      <w:r>
        <w:rPr>
          <w:rFonts w:ascii="Times New Roman" w:hAnsi="Times New Roman" w:cs="Times New Roman"/>
          <w:sz w:val="24"/>
          <w:szCs w:val="24"/>
        </w:rPr>
        <w:t>уйтунского</w:t>
      </w:r>
      <w:proofErr w:type="spellEnd"/>
      <w:r>
        <w:rPr>
          <w:rFonts w:ascii="Times New Roman" w:hAnsi="Times New Roman" w:cs="Times New Roman"/>
          <w:sz w:val="24"/>
          <w:szCs w:val="24"/>
        </w:rPr>
        <w:t xml:space="preserve"> района Иркутской области».</w:t>
      </w:r>
    </w:p>
    <w:p w14:paraId="1C2F7626" w14:textId="77777777" w:rsidR="00A16D21" w:rsidRDefault="000076DA" w:rsidP="00A16D21">
      <w:pPr>
        <w:ind w:firstLine="567"/>
        <w:jc w:val="both"/>
        <w:rPr>
          <w:rFonts w:ascii="Times New Roman" w:hAnsi="Times New Roman" w:cs="Times New Roman"/>
          <w:sz w:val="24"/>
          <w:szCs w:val="24"/>
        </w:rPr>
      </w:pPr>
      <w:r>
        <w:rPr>
          <w:rFonts w:ascii="Times New Roman" w:hAnsi="Times New Roman" w:cs="Times New Roman"/>
          <w:sz w:val="24"/>
          <w:szCs w:val="24"/>
        </w:rPr>
        <w:t xml:space="preserve">1.6. Настоящие Правила обязательны для исполнения всеми субъектами градостроительных отношений. </w:t>
      </w:r>
      <w:bookmarkStart w:id="18" w:name="_Toc497224412"/>
      <w:bookmarkStart w:id="19" w:name="_Toc505327112"/>
      <w:bookmarkStart w:id="20" w:name="_Toc114758093"/>
      <w:bookmarkEnd w:id="17"/>
    </w:p>
    <w:p w14:paraId="4B82D198" w14:textId="21282566" w:rsidR="000076DA" w:rsidRPr="005929AE" w:rsidRDefault="000076DA" w:rsidP="00A16D21">
      <w:pPr>
        <w:ind w:firstLine="567"/>
        <w:jc w:val="both"/>
        <w:rPr>
          <w:rFonts w:ascii="Times New Roman" w:hAnsi="Times New Roman" w:cs="Times New Roman"/>
          <w:b/>
        </w:rPr>
      </w:pPr>
      <w:r w:rsidRPr="005929AE">
        <w:rPr>
          <w:rFonts w:ascii="Times New Roman" w:hAnsi="Times New Roman" w:cs="Times New Roman"/>
          <w:b/>
        </w:rPr>
        <w:t>Статья 2. Состав Правил землепользования и застройки</w:t>
      </w:r>
      <w:bookmarkEnd w:id="18"/>
      <w:bookmarkEnd w:id="19"/>
      <w:bookmarkEnd w:id="20"/>
    </w:p>
    <w:p w14:paraId="74AF8C55" w14:textId="1813729D" w:rsidR="000076DA" w:rsidRPr="00BC45D8" w:rsidRDefault="000076DA" w:rsidP="000076DA">
      <w:pPr>
        <w:spacing w:after="0" w:line="240" w:lineRule="auto"/>
        <w:ind w:firstLine="567"/>
        <w:rPr>
          <w:rFonts w:ascii="Times New Roman" w:hAnsi="Times New Roman" w:cs="Times New Roman"/>
          <w:sz w:val="24"/>
          <w:szCs w:val="24"/>
        </w:rPr>
      </w:pPr>
      <w:r w:rsidRPr="00BC45D8">
        <w:rPr>
          <w:rFonts w:ascii="Times New Roman" w:hAnsi="Times New Roman" w:cs="Times New Roman"/>
          <w:sz w:val="24"/>
          <w:szCs w:val="24"/>
        </w:rPr>
        <w:t>2.</w:t>
      </w:r>
      <w:r>
        <w:rPr>
          <w:rFonts w:ascii="Times New Roman" w:hAnsi="Times New Roman" w:cs="Times New Roman"/>
          <w:sz w:val="24"/>
          <w:szCs w:val="24"/>
        </w:rPr>
        <w:t>1.</w:t>
      </w:r>
      <w:r w:rsidRPr="00BC45D8">
        <w:rPr>
          <w:rFonts w:ascii="Times New Roman" w:hAnsi="Times New Roman" w:cs="Times New Roman"/>
          <w:sz w:val="24"/>
          <w:szCs w:val="24"/>
        </w:rPr>
        <w:t xml:space="preserve"> </w:t>
      </w:r>
      <w:bookmarkStart w:id="21" w:name="sub_3002"/>
      <w:r w:rsidRPr="00BC45D8">
        <w:rPr>
          <w:rFonts w:ascii="Times New Roman" w:hAnsi="Times New Roman" w:cs="Times New Roman"/>
          <w:sz w:val="24"/>
          <w:szCs w:val="24"/>
        </w:rPr>
        <w:t xml:space="preserve">Правила </w:t>
      </w:r>
      <w:proofErr w:type="spellStart"/>
      <w:r w:rsidRPr="00BC45D8">
        <w:rPr>
          <w:rFonts w:ascii="Times New Roman" w:hAnsi="Times New Roman" w:cs="Times New Roman"/>
          <w:sz w:val="24"/>
          <w:szCs w:val="24"/>
        </w:rPr>
        <w:t>землользования</w:t>
      </w:r>
      <w:proofErr w:type="spellEnd"/>
      <w:r w:rsidRPr="00BC45D8">
        <w:rPr>
          <w:rFonts w:ascii="Times New Roman" w:hAnsi="Times New Roman" w:cs="Times New Roman"/>
          <w:sz w:val="24"/>
          <w:szCs w:val="24"/>
        </w:rPr>
        <w:t xml:space="preserve"> и застройки включают в себя:</w:t>
      </w:r>
    </w:p>
    <w:p w14:paraId="0DA78A19" w14:textId="456EBBCC" w:rsidR="000076DA" w:rsidRPr="000A11A5" w:rsidRDefault="00B1689C"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22" w:name="sub_30021"/>
      <w:bookmarkEnd w:id="21"/>
      <w:r>
        <w:rPr>
          <w:rFonts w:ascii="Times New Roman" w:hAnsi="Times New Roman" w:cs="Times New Roman"/>
          <w:sz w:val="24"/>
          <w:szCs w:val="24"/>
        </w:rPr>
        <w:t>1.</w:t>
      </w:r>
      <w:r w:rsidR="000076DA" w:rsidRPr="00BC45D8">
        <w:rPr>
          <w:rFonts w:ascii="Times New Roman" w:hAnsi="Times New Roman" w:cs="Times New Roman"/>
          <w:sz w:val="24"/>
          <w:szCs w:val="24"/>
        </w:rPr>
        <w:t xml:space="preserve"> П</w:t>
      </w:r>
      <w:r w:rsidR="000076DA" w:rsidRPr="000A11A5">
        <w:rPr>
          <w:rFonts w:ascii="Times New Roman" w:hAnsi="Times New Roman" w:cs="Times New Roman"/>
          <w:sz w:val="24"/>
          <w:szCs w:val="24"/>
        </w:rPr>
        <w:t>орядок применения</w:t>
      </w:r>
      <w:r w:rsidR="000076DA" w:rsidRPr="00BC45D8">
        <w:rPr>
          <w:rFonts w:ascii="Times New Roman" w:hAnsi="Times New Roman" w:cs="Times New Roman"/>
          <w:sz w:val="24"/>
          <w:szCs w:val="24"/>
        </w:rPr>
        <w:t xml:space="preserve"> Правил землепользования и застройки</w:t>
      </w:r>
      <w:r w:rsidR="000076DA" w:rsidRPr="000A11A5">
        <w:rPr>
          <w:rFonts w:ascii="Times New Roman" w:hAnsi="Times New Roman" w:cs="Times New Roman"/>
          <w:sz w:val="24"/>
          <w:szCs w:val="24"/>
        </w:rPr>
        <w:t xml:space="preserve"> и внесения </w:t>
      </w:r>
      <w:r w:rsidR="000076DA" w:rsidRPr="00BC45D8">
        <w:rPr>
          <w:rFonts w:ascii="Times New Roman" w:hAnsi="Times New Roman" w:cs="Times New Roman"/>
          <w:sz w:val="24"/>
          <w:szCs w:val="24"/>
        </w:rPr>
        <w:t xml:space="preserve">в них </w:t>
      </w:r>
      <w:r w:rsidR="000076DA" w:rsidRPr="000A11A5">
        <w:rPr>
          <w:rFonts w:ascii="Times New Roman" w:hAnsi="Times New Roman" w:cs="Times New Roman"/>
          <w:sz w:val="24"/>
          <w:szCs w:val="24"/>
        </w:rPr>
        <w:t>изменений</w:t>
      </w:r>
      <w:r w:rsidR="000076DA" w:rsidRPr="00BC45D8">
        <w:rPr>
          <w:rFonts w:ascii="Times New Roman" w:hAnsi="Times New Roman" w:cs="Times New Roman"/>
          <w:sz w:val="24"/>
          <w:szCs w:val="24"/>
        </w:rPr>
        <w:t>.</w:t>
      </w:r>
    </w:p>
    <w:p w14:paraId="6F69A63D" w14:textId="11711A6C" w:rsidR="000076DA" w:rsidRPr="000A11A5" w:rsidRDefault="00B1689C"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23" w:name="sub_30022"/>
      <w:bookmarkEnd w:id="22"/>
      <w:r>
        <w:rPr>
          <w:rFonts w:ascii="Times New Roman" w:hAnsi="Times New Roman" w:cs="Times New Roman"/>
          <w:sz w:val="24"/>
          <w:szCs w:val="24"/>
        </w:rPr>
        <w:t xml:space="preserve">2. </w:t>
      </w:r>
      <w:r w:rsidR="000076DA" w:rsidRPr="00BC45D8">
        <w:rPr>
          <w:rFonts w:ascii="Times New Roman" w:hAnsi="Times New Roman" w:cs="Times New Roman"/>
          <w:sz w:val="24"/>
          <w:szCs w:val="24"/>
        </w:rPr>
        <w:t>К</w:t>
      </w:r>
      <w:r w:rsidR="000076DA" w:rsidRPr="000A11A5">
        <w:rPr>
          <w:rFonts w:ascii="Times New Roman" w:hAnsi="Times New Roman" w:cs="Times New Roman"/>
          <w:sz w:val="24"/>
          <w:szCs w:val="24"/>
        </w:rPr>
        <w:t>арт</w:t>
      </w:r>
      <w:r w:rsidR="000076DA" w:rsidRPr="00BC45D8">
        <w:rPr>
          <w:rFonts w:ascii="Times New Roman" w:hAnsi="Times New Roman" w:cs="Times New Roman"/>
          <w:sz w:val="24"/>
          <w:szCs w:val="24"/>
        </w:rPr>
        <w:t>ы</w:t>
      </w:r>
      <w:r w:rsidR="000076DA" w:rsidRPr="000A11A5">
        <w:rPr>
          <w:rFonts w:ascii="Times New Roman" w:hAnsi="Times New Roman" w:cs="Times New Roman"/>
          <w:sz w:val="24"/>
          <w:szCs w:val="24"/>
        </w:rPr>
        <w:t xml:space="preserve"> </w:t>
      </w:r>
      <w:hyperlink w:anchor="sub_106" w:history="1">
        <w:r w:rsidR="000076DA" w:rsidRPr="00BC45D8">
          <w:rPr>
            <w:rFonts w:ascii="Times New Roman" w:hAnsi="Times New Roman" w:cs="Times New Roman"/>
            <w:sz w:val="24"/>
            <w:szCs w:val="24"/>
          </w:rPr>
          <w:t>градостроительного зонирования</w:t>
        </w:r>
      </w:hyperlink>
      <w:r w:rsidR="000076DA" w:rsidRPr="00BC45D8">
        <w:rPr>
          <w:rFonts w:ascii="Times New Roman" w:hAnsi="Times New Roman" w:cs="Times New Roman"/>
          <w:sz w:val="24"/>
          <w:szCs w:val="24"/>
        </w:rPr>
        <w:t>.</w:t>
      </w:r>
    </w:p>
    <w:p w14:paraId="431B651A" w14:textId="5F1925D7" w:rsidR="000076DA" w:rsidRPr="00982FC6" w:rsidRDefault="00B1689C"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24" w:name="sub_30023"/>
      <w:bookmarkEnd w:id="23"/>
      <w:r>
        <w:rPr>
          <w:rFonts w:ascii="Times New Roman" w:hAnsi="Times New Roman" w:cs="Times New Roman"/>
          <w:sz w:val="24"/>
          <w:szCs w:val="24"/>
        </w:rPr>
        <w:t>3.</w:t>
      </w:r>
      <w:r w:rsidR="000076DA" w:rsidRPr="000A11A5">
        <w:rPr>
          <w:rFonts w:ascii="Times New Roman" w:hAnsi="Times New Roman" w:cs="Times New Roman"/>
          <w:sz w:val="24"/>
          <w:szCs w:val="24"/>
        </w:rPr>
        <w:t xml:space="preserve"> </w:t>
      </w:r>
      <w:hyperlink w:anchor="sub_109" w:history="1">
        <w:r w:rsidR="000076DA" w:rsidRPr="00BC45D8">
          <w:rPr>
            <w:rFonts w:ascii="Times New Roman" w:hAnsi="Times New Roman" w:cs="Times New Roman"/>
            <w:sz w:val="24"/>
            <w:szCs w:val="24"/>
          </w:rPr>
          <w:t>Градостроительные регламенты</w:t>
        </w:r>
      </w:hyperlink>
      <w:r w:rsidR="000076DA" w:rsidRPr="000A11A5">
        <w:rPr>
          <w:rFonts w:ascii="Times New Roman" w:hAnsi="Times New Roman" w:cs="Times New Roman"/>
          <w:sz w:val="24"/>
          <w:szCs w:val="24"/>
        </w:rPr>
        <w:t>.</w:t>
      </w:r>
      <w:bookmarkEnd w:id="24"/>
    </w:p>
    <w:p w14:paraId="0D026280" w14:textId="77777777" w:rsidR="000076DA" w:rsidRPr="00415120"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415120">
        <w:rPr>
          <w:rFonts w:ascii="Times New Roman" w:hAnsi="Times New Roman" w:cs="Times New Roman"/>
          <w:sz w:val="24"/>
          <w:szCs w:val="24"/>
        </w:rPr>
        <w:t>2.2. Порядок применения правил землепользования и застройки и внесения в них изменений включает в себя положения:</w:t>
      </w:r>
    </w:p>
    <w:p w14:paraId="2F8989FD" w14:textId="77777777" w:rsidR="000076DA" w:rsidRPr="00415120"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415120">
        <w:rPr>
          <w:rFonts w:ascii="Times New Roman" w:hAnsi="Times New Roman" w:cs="Times New Roman"/>
          <w:sz w:val="24"/>
          <w:szCs w:val="24"/>
        </w:rPr>
        <w:t>1) о регулировании землепользования и застройки органами местного самоуправления;</w:t>
      </w:r>
    </w:p>
    <w:p w14:paraId="4A7F7F4F" w14:textId="77777777" w:rsidR="000076DA" w:rsidRPr="00415120"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415120">
        <w:rPr>
          <w:rFonts w:ascii="Times New Roman" w:hAnsi="Times New Roman" w:cs="Times New Roman"/>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1843CFB8" w14:textId="77777777" w:rsidR="000076DA" w:rsidRPr="00415120"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415120">
        <w:rPr>
          <w:rFonts w:ascii="Times New Roman" w:hAnsi="Times New Roman" w:cs="Times New Roman"/>
          <w:sz w:val="24"/>
          <w:szCs w:val="24"/>
        </w:rPr>
        <w:t>3) о подготовке документации по планировке территории органами местного самоуправления;</w:t>
      </w:r>
    </w:p>
    <w:p w14:paraId="7C848D66" w14:textId="77777777" w:rsidR="000076DA" w:rsidRPr="00415120"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415120">
        <w:rPr>
          <w:rFonts w:ascii="Times New Roman" w:hAnsi="Times New Roman" w:cs="Times New Roman"/>
          <w:sz w:val="24"/>
          <w:szCs w:val="24"/>
        </w:rPr>
        <w:t xml:space="preserve">4) о проведении </w:t>
      </w:r>
      <w:r w:rsidRPr="0042269F">
        <w:rPr>
          <w:rFonts w:ascii="Times New Roman" w:hAnsi="Times New Roman" w:cs="Times New Roman"/>
          <w:sz w:val="24"/>
          <w:szCs w:val="24"/>
        </w:rPr>
        <w:t>публичных слушаний</w:t>
      </w:r>
      <w:r w:rsidRPr="00415120">
        <w:rPr>
          <w:rFonts w:ascii="Times New Roman" w:hAnsi="Times New Roman" w:cs="Times New Roman"/>
          <w:sz w:val="24"/>
          <w:szCs w:val="24"/>
        </w:rPr>
        <w:t xml:space="preserve"> по вопросам землепользования и застройки;</w:t>
      </w:r>
    </w:p>
    <w:p w14:paraId="04316DCE" w14:textId="77777777" w:rsidR="000076DA" w:rsidRPr="00415120"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415120">
        <w:rPr>
          <w:rFonts w:ascii="Times New Roman" w:hAnsi="Times New Roman" w:cs="Times New Roman"/>
          <w:sz w:val="24"/>
          <w:szCs w:val="24"/>
        </w:rPr>
        <w:t>5) о внесении изменений в правила землепользования и застройки;</w:t>
      </w:r>
    </w:p>
    <w:p w14:paraId="774E331A" w14:textId="77777777" w:rsidR="000076DA" w:rsidRPr="00ED2CA2"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415120">
        <w:rPr>
          <w:rFonts w:ascii="Times New Roman" w:hAnsi="Times New Roman" w:cs="Times New Roman"/>
          <w:sz w:val="24"/>
          <w:szCs w:val="24"/>
        </w:rPr>
        <w:t>6) о регулировании иных вопросов землепользования и застройки.</w:t>
      </w:r>
    </w:p>
    <w:p w14:paraId="0E0B604A" w14:textId="77777777" w:rsidR="000076DA" w:rsidRPr="004242FB"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p>
    <w:p w14:paraId="6579A377" w14:textId="77777777" w:rsidR="000076DA" w:rsidRPr="005929AE" w:rsidRDefault="000076DA" w:rsidP="00A5181E">
      <w:pPr>
        <w:pStyle w:val="3"/>
        <w:jc w:val="both"/>
        <w:rPr>
          <w:rFonts w:ascii="Times New Roman" w:hAnsi="Times New Roman" w:cs="Times New Roman"/>
          <w:b/>
          <w:color w:val="auto"/>
        </w:rPr>
      </w:pPr>
      <w:bookmarkStart w:id="25" w:name="_Toc497224413"/>
      <w:bookmarkStart w:id="26" w:name="_Toc505327113"/>
      <w:bookmarkStart w:id="27" w:name="_Toc114758094"/>
      <w:bookmarkStart w:id="28" w:name="_Toc180164622"/>
      <w:r w:rsidRPr="005929AE">
        <w:rPr>
          <w:rFonts w:ascii="Times New Roman" w:hAnsi="Times New Roman" w:cs="Times New Roman"/>
          <w:b/>
          <w:color w:val="auto"/>
        </w:rPr>
        <w:t>Статья 3. Основные понятия, используемые в Правилах землепользования и застройки</w:t>
      </w:r>
      <w:bookmarkEnd w:id="25"/>
      <w:bookmarkEnd w:id="26"/>
      <w:bookmarkEnd w:id="27"/>
      <w:bookmarkEnd w:id="28"/>
    </w:p>
    <w:p w14:paraId="0680E8FF" w14:textId="5645D71B" w:rsidR="000076DA" w:rsidRDefault="000076DA" w:rsidP="00A5181E">
      <w:pPr>
        <w:pStyle w:val="Style2"/>
        <w:widowControl/>
        <w:spacing w:line="240" w:lineRule="auto"/>
        <w:ind w:firstLine="284"/>
        <w:rPr>
          <w:rStyle w:val="FontStyle48"/>
          <w:rFonts w:eastAsia="Arial"/>
        </w:rPr>
      </w:pPr>
      <w:r w:rsidRPr="00480C0F">
        <w:rPr>
          <w:rStyle w:val="FontStyle48"/>
          <w:rFonts w:eastAsia="Arial"/>
        </w:rPr>
        <w:t>3.1.</w:t>
      </w:r>
      <w:r>
        <w:rPr>
          <w:rStyle w:val="FontStyle48"/>
          <w:rFonts w:eastAsia="Arial"/>
        </w:rPr>
        <w:t xml:space="preserve"> В целях</w:t>
      </w:r>
      <w:r w:rsidRPr="00460FB9">
        <w:rPr>
          <w:rStyle w:val="FontStyle48"/>
          <w:rFonts w:eastAsia="Arial"/>
        </w:rPr>
        <w:t xml:space="preserve"> </w:t>
      </w:r>
      <w:r>
        <w:rPr>
          <w:rStyle w:val="FontStyle48"/>
          <w:rFonts w:eastAsia="Arial"/>
        </w:rPr>
        <w:t>настоящих Правил, применяются понятия</w:t>
      </w:r>
      <w:r w:rsidR="00A5181E">
        <w:rPr>
          <w:rStyle w:val="FontStyle48"/>
          <w:rFonts w:eastAsia="Arial"/>
        </w:rPr>
        <w:t>, установленные статьей 1 Градостроительного кодекса Российской Федерации.</w:t>
      </w:r>
    </w:p>
    <w:p w14:paraId="5D14212B" w14:textId="77777777" w:rsidR="000076DA" w:rsidRPr="00460FB9" w:rsidRDefault="000076DA" w:rsidP="000076DA">
      <w:pPr>
        <w:spacing w:after="0" w:line="240" w:lineRule="auto"/>
        <w:ind w:right="-285"/>
        <w:jc w:val="both"/>
        <w:rPr>
          <w:rFonts w:ascii="Times New Roman" w:hAnsi="Times New Roman" w:cs="Times New Roman"/>
        </w:rPr>
      </w:pPr>
    </w:p>
    <w:p w14:paraId="68496801" w14:textId="77777777" w:rsidR="000076DA" w:rsidRPr="00A22761" w:rsidRDefault="000076DA" w:rsidP="000076DA">
      <w:pPr>
        <w:pStyle w:val="3"/>
        <w:ind w:firstLine="567"/>
        <w:jc w:val="both"/>
        <w:rPr>
          <w:rFonts w:ascii="Times New Roman" w:hAnsi="Times New Roman" w:cs="Times New Roman"/>
          <w:b/>
          <w:color w:val="auto"/>
        </w:rPr>
      </w:pPr>
      <w:bookmarkStart w:id="29" w:name="_Toc497224414"/>
      <w:bookmarkStart w:id="30" w:name="_Toc505327114"/>
      <w:bookmarkStart w:id="31" w:name="_Toc114758095"/>
      <w:bookmarkStart w:id="32" w:name="_Toc180164623"/>
      <w:r w:rsidRPr="00A22761">
        <w:rPr>
          <w:rFonts w:ascii="Times New Roman" w:hAnsi="Times New Roman" w:cs="Times New Roman"/>
          <w:b/>
          <w:color w:val="auto"/>
        </w:rPr>
        <w:t>Статья 4. Полномочия органов местного самоуправления в области землепользования и застройки</w:t>
      </w:r>
      <w:bookmarkEnd w:id="29"/>
      <w:bookmarkEnd w:id="30"/>
      <w:bookmarkEnd w:id="31"/>
      <w:bookmarkEnd w:id="32"/>
    </w:p>
    <w:p w14:paraId="6327D217" w14:textId="0802A931"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xml:space="preserve">4.1. Органами местного самоуправления, осуществляющими полномочия по регулированию землепользования и застройки на территории </w:t>
      </w:r>
      <w:proofErr w:type="spellStart"/>
      <w:r w:rsidR="00F17DF0">
        <w:rPr>
          <w:rFonts w:ascii="Times New Roman" w:hAnsi="Times New Roman" w:cs="Times New Roman"/>
          <w:sz w:val="24"/>
          <w:szCs w:val="24"/>
        </w:rPr>
        <w:t>Панагинского</w:t>
      </w:r>
      <w:proofErr w:type="spellEnd"/>
      <w:r w:rsidR="0042269F">
        <w:rPr>
          <w:rFonts w:ascii="Times New Roman" w:hAnsi="Times New Roman" w:cs="Times New Roman"/>
          <w:sz w:val="24"/>
          <w:szCs w:val="24"/>
        </w:rPr>
        <w:t xml:space="preserve"> </w:t>
      </w:r>
      <w:proofErr w:type="gramStart"/>
      <w:r w:rsidR="0042269F">
        <w:rPr>
          <w:rFonts w:ascii="Times New Roman" w:hAnsi="Times New Roman" w:cs="Times New Roman"/>
          <w:sz w:val="24"/>
          <w:szCs w:val="24"/>
        </w:rPr>
        <w:t>муниципального образования</w:t>
      </w:r>
      <w:proofErr w:type="gramEnd"/>
      <w:r w:rsidR="0042269F">
        <w:rPr>
          <w:rFonts w:ascii="Times New Roman" w:hAnsi="Times New Roman" w:cs="Times New Roman"/>
          <w:sz w:val="24"/>
          <w:szCs w:val="24"/>
        </w:rPr>
        <w:t xml:space="preserve"> </w:t>
      </w:r>
      <w:r w:rsidRPr="00A22761">
        <w:rPr>
          <w:rFonts w:ascii="Times New Roman" w:hAnsi="Times New Roman" w:cs="Times New Roman"/>
          <w:sz w:val="24"/>
          <w:szCs w:val="24"/>
        </w:rPr>
        <w:t>являются:</w:t>
      </w:r>
    </w:p>
    <w:p w14:paraId="09B3B37F" w14:textId="77777777" w:rsidR="000076DA" w:rsidRPr="00A22761" w:rsidRDefault="000076DA" w:rsidP="000076DA">
      <w:pPr>
        <w:spacing w:after="0" w:line="240" w:lineRule="auto"/>
        <w:ind w:firstLine="851"/>
        <w:jc w:val="both"/>
        <w:rPr>
          <w:rFonts w:ascii="Times New Roman" w:hAnsi="Times New Roman" w:cs="Times New Roman"/>
          <w:sz w:val="24"/>
          <w:szCs w:val="24"/>
        </w:rPr>
      </w:pPr>
      <w:r w:rsidRPr="00A22761">
        <w:rPr>
          <w:rFonts w:ascii="Times New Roman" w:hAnsi="Times New Roman" w:cs="Times New Roman"/>
          <w:sz w:val="24"/>
          <w:szCs w:val="24"/>
        </w:rPr>
        <w:t xml:space="preserve">1) Мэр муниципального образования </w:t>
      </w:r>
      <w:proofErr w:type="spellStart"/>
      <w:r w:rsidRPr="00A22761">
        <w:rPr>
          <w:rFonts w:ascii="Times New Roman" w:hAnsi="Times New Roman" w:cs="Times New Roman"/>
          <w:sz w:val="24"/>
          <w:szCs w:val="24"/>
        </w:rPr>
        <w:t>Куйтунский</w:t>
      </w:r>
      <w:proofErr w:type="spellEnd"/>
      <w:r w:rsidRPr="00A22761">
        <w:rPr>
          <w:rFonts w:ascii="Times New Roman" w:hAnsi="Times New Roman" w:cs="Times New Roman"/>
          <w:sz w:val="24"/>
          <w:szCs w:val="24"/>
        </w:rPr>
        <w:t xml:space="preserve"> район – глава муниципального образования </w:t>
      </w:r>
      <w:proofErr w:type="spellStart"/>
      <w:r w:rsidRPr="00A22761">
        <w:rPr>
          <w:rFonts w:ascii="Times New Roman" w:hAnsi="Times New Roman" w:cs="Times New Roman"/>
          <w:sz w:val="24"/>
          <w:szCs w:val="24"/>
        </w:rPr>
        <w:t>Куйтунский</w:t>
      </w:r>
      <w:proofErr w:type="spellEnd"/>
      <w:r w:rsidRPr="00A22761">
        <w:rPr>
          <w:rFonts w:ascii="Times New Roman" w:hAnsi="Times New Roman" w:cs="Times New Roman"/>
          <w:sz w:val="24"/>
          <w:szCs w:val="24"/>
        </w:rPr>
        <w:t xml:space="preserve"> район;</w:t>
      </w:r>
    </w:p>
    <w:p w14:paraId="4DF9BB45" w14:textId="12E907C5" w:rsidR="000076DA" w:rsidRPr="00A22761" w:rsidRDefault="00E87FA5" w:rsidP="000076D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0076DA" w:rsidRPr="00A22761">
        <w:rPr>
          <w:rFonts w:ascii="Times New Roman" w:hAnsi="Times New Roman" w:cs="Times New Roman"/>
          <w:sz w:val="24"/>
          <w:szCs w:val="24"/>
        </w:rPr>
        <w:t xml:space="preserve">) </w:t>
      </w:r>
      <w:r>
        <w:rPr>
          <w:rFonts w:ascii="Times New Roman" w:hAnsi="Times New Roman" w:cs="Times New Roman"/>
          <w:sz w:val="24"/>
          <w:szCs w:val="24"/>
        </w:rPr>
        <w:t>А</w:t>
      </w:r>
      <w:r w:rsidR="000076DA" w:rsidRPr="00A22761">
        <w:rPr>
          <w:rFonts w:ascii="Times New Roman" w:hAnsi="Times New Roman" w:cs="Times New Roman"/>
          <w:sz w:val="24"/>
          <w:szCs w:val="24"/>
        </w:rPr>
        <w:t>дминистраци</w:t>
      </w:r>
      <w:r>
        <w:rPr>
          <w:rFonts w:ascii="Times New Roman" w:hAnsi="Times New Roman" w:cs="Times New Roman"/>
          <w:sz w:val="24"/>
          <w:szCs w:val="24"/>
        </w:rPr>
        <w:t>я</w:t>
      </w:r>
      <w:r w:rsidR="000076DA" w:rsidRPr="00A22761">
        <w:rPr>
          <w:rFonts w:ascii="Times New Roman" w:hAnsi="Times New Roman" w:cs="Times New Roman"/>
          <w:sz w:val="24"/>
          <w:szCs w:val="24"/>
        </w:rPr>
        <w:t xml:space="preserve"> муниципального образования </w:t>
      </w:r>
      <w:proofErr w:type="spellStart"/>
      <w:r w:rsidR="000076DA" w:rsidRPr="00A22761">
        <w:rPr>
          <w:rFonts w:ascii="Times New Roman" w:hAnsi="Times New Roman" w:cs="Times New Roman"/>
          <w:sz w:val="24"/>
          <w:szCs w:val="24"/>
        </w:rPr>
        <w:t>Куйтунский</w:t>
      </w:r>
      <w:proofErr w:type="spellEnd"/>
      <w:r w:rsidR="000076DA" w:rsidRPr="00A22761">
        <w:rPr>
          <w:rFonts w:ascii="Times New Roman" w:hAnsi="Times New Roman" w:cs="Times New Roman"/>
          <w:sz w:val="24"/>
          <w:szCs w:val="24"/>
        </w:rPr>
        <w:t xml:space="preserve"> район</w:t>
      </w:r>
      <w:r w:rsidR="00441537">
        <w:rPr>
          <w:rFonts w:ascii="Times New Roman" w:hAnsi="Times New Roman" w:cs="Times New Roman"/>
          <w:sz w:val="24"/>
          <w:szCs w:val="24"/>
        </w:rPr>
        <w:t xml:space="preserve"> </w:t>
      </w:r>
      <w:r w:rsidR="000076DA" w:rsidRPr="00A22761">
        <w:rPr>
          <w:rFonts w:ascii="Times New Roman" w:hAnsi="Times New Roman" w:cs="Times New Roman"/>
          <w:sz w:val="24"/>
          <w:szCs w:val="24"/>
        </w:rPr>
        <w:t>– исполнительно-распорядительный орган муниципального образования;</w:t>
      </w:r>
    </w:p>
    <w:p w14:paraId="00921F63" w14:textId="5C5960B6" w:rsidR="000076DA" w:rsidRPr="00982FC6" w:rsidRDefault="000076DA" w:rsidP="000076DA">
      <w:pPr>
        <w:spacing w:after="0" w:line="240" w:lineRule="auto"/>
        <w:ind w:firstLine="851"/>
        <w:jc w:val="both"/>
        <w:rPr>
          <w:rFonts w:ascii="Times New Roman" w:hAnsi="Times New Roman" w:cs="Times New Roman"/>
          <w:sz w:val="24"/>
          <w:szCs w:val="24"/>
        </w:rPr>
      </w:pPr>
      <w:r w:rsidRPr="00A22761">
        <w:rPr>
          <w:rFonts w:ascii="Times New Roman" w:hAnsi="Times New Roman" w:cs="Times New Roman"/>
          <w:sz w:val="24"/>
          <w:szCs w:val="24"/>
        </w:rPr>
        <w:t xml:space="preserve"> </w:t>
      </w:r>
      <w:r w:rsidR="00E87FA5">
        <w:rPr>
          <w:rFonts w:ascii="Times New Roman" w:hAnsi="Times New Roman" w:cs="Times New Roman"/>
          <w:sz w:val="24"/>
          <w:szCs w:val="24"/>
        </w:rPr>
        <w:t>3</w:t>
      </w:r>
      <w:r w:rsidRPr="00A22761">
        <w:rPr>
          <w:rFonts w:ascii="Times New Roman" w:hAnsi="Times New Roman" w:cs="Times New Roman"/>
          <w:sz w:val="24"/>
          <w:szCs w:val="24"/>
        </w:rPr>
        <w:t xml:space="preserve">) Дума муниципального образования </w:t>
      </w:r>
      <w:proofErr w:type="spellStart"/>
      <w:r w:rsidRPr="00A22761">
        <w:rPr>
          <w:rFonts w:ascii="Times New Roman" w:hAnsi="Times New Roman" w:cs="Times New Roman"/>
          <w:sz w:val="24"/>
          <w:szCs w:val="24"/>
        </w:rPr>
        <w:t>Куйтунский</w:t>
      </w:r>
      <w:proofErr w:type="spellEnd"/>
      <w:r w:rsidRPr="00A22761">
        <w:rPr>
          <w:rFonts w:ascii="Times New Roman" w:hAnsi="Times New Roman" w:cs="Times New Roman"/>
          <w:sz w:val="24"/>
          <w:szCs w:val="24"/>
        </w:rPr>
        <w:t xml:space="preserve"> район - представительный орган муниципального образования.</w:t>
      </w:r>
    </w:p>
    <w:p w14:paraId="00CAB9DD"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xml:space="preserve">4.2. Мэр муниципального образования </w:t>
      </w:r>
      <w:proofErr w:type="spellStart"/>
      <w:r w:rsidRPr="00A22761">
        <w:rPr>
          <w:rFonts w:ascii="Times New Roman" w:hAnsi="Times New Roman" w:cs="Times New Roman"/>
          <w:sz w:val="24"/>
          <w:szCs w:val="24"/>
        </w:rPr>
        <w:t>Куйтунский</w:t>
      </w:r>
      <w:proofErr w:type="spellEnd"/>
      <w:r w:rsidRPr="00A22761">
        <w:rPr>
          <w:rFonts w:ascii="Times New Roman" w:hAnsi="Times New Roman" w:cs="Times New Roman"/>
          <w:sz w:val="24"/>
          <w:szCs w:val="24"/>
        </w:rPr>
        <w:t xml:space="preserve"> район, как глава муниципального образования </w:t>
      </w:r>
      <w:proofErr w:type="spellStart"/>
      <w:r w:rsidRPr="00A22761">
        <w:rPr>
          <w:rFonts w:ascii="Times New Roman" w:hAnsi="Times New Roman" w:cs="Times New Roman"/>
          <w:sz w:val="24"/>
          <w:szCs w:val="24"/>
        </w:rPr>
        <w:t>Куйтунский</w:t>
      </w:r>
      <w:proofErr w:type="spellEnd"/>
      <w:r w:rsidRPr="00A22761">
        <w:rPr>
          <w:rFonts w:ascii="Times New Roman" w:hAnsi="Times New Roman" w:cs="Times New Roman"/>
          <w:sz w:val="24"/>
          <w:szCs w:val="24"/>
        </w:rPr>
        <w:t xml:space="preserve"> район, осуществляет следующие полномочия по регулированию землепользования и застройки:</w:t>
      </w:r>
    </w:p>
    <w:p w14:paraId="7C48FCCB" w14:textId="094EA30B"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принятие решения о подготовке проект</w:t>
      </w:r>
      <w:r w:rsidR="0070216A">
        <w:rPr>
          <w:rFonts w:ascii="Times New Roman" w:hAnsi="Times New Roman" w:cs="Times New Roman"/>
          <w:sz w:val="24"/>
          <w:szCs w:val="24"/>
        </w:rPr>
        <w:t xml:space="preserve">а </w:t>
      </w:r>
      <w:r w:rsidRPr="00A22761">
        <w:rPr>
          <w:rFonts w:ascii="Times New Roman" w:hAnsi="Times New Roman" w:cs="Times New Roman"/>
          <w:sz w:val="24"/>
          <w:szCs w:val="24"/>
        </w:rPr>
        <w:t>Правил;</w:t>
      </w:r>
    </w:p>
    <w:p w14:paraId="1716F537"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принятие решения о подготовке проекта внесения изменений в Правила;</w:t>
      </w:r>
    </w:p>
    <w:p w14:paraId="66C9F4B4"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утверждение состава и порядка деятельности комиссии по подготовке проекта Правил;</w:t>
      </w:r>
    </w:p>
    <w:p w14:paraId="6CBD804B"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lastRenderedPageBreak/>
        <w:t>- обеспечение опубликования сообщения о принятии решения о подготовке проекта Правил и внесения в них изменений в порядке, установленном для официального опубликования муниципальных правовых актов, иной официальной информации;</w:t>
      </w:r>
    </w:p>
    <w:p w14:paraId="3CEFB475" w14:textId="56E966DE"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xml:space="preserve">- принятие решения о направлении </w:t>
      </w:r>
      <w:r w:rsidR="00B21EAB" w:rsidRPr="00A22761">
        <w:rPr>
          <w:rFonts w:ascii="Times New Roman" w:hAnsi="Times New Roman" w:cs="Times New Roman"/>
          <w:sz w:val="24"/>
          <w:szCs w:val="24"/>
        </w:rPr>
        <w:t xml:space="preserve">проекта </w:t>
      </w:r>
      <w:r w:rsidR="00B21EAB">
        <w:rPr>
          <w:rFonts w:ascii="Times New Roman" w:hAnsi="Times New Roman" w:cs="Times New Roman"/>
          <w:sz w:val="24"/>
          <w:szCs w:val="24"/>
        </w:rPr>
        <w:t>П</w:t>
      </w:r>
      <w:r w:rsidR="00B21EAB" w:rsidRPr="00A22761">
        <w:rPr>
          <w:rFonts w:ascii="Times New Roman" w:hAnsi="Times New Roman" w:cs="Times New Roman"/>
          <w:sz w:val="24"/>
          <w:szCs w:val="24"/>
        </w:rPr>
        <w:t>равил</w:t>
      </w:r>
      <w:r w:rsidRPr="00A22761">
        <w:rPr>
          <w:rFonts w:ascii="Times New Roman" w:hAnsi="Times New Roman" w:cs="Times New Roman"/>
          <w:sz w:val="24"/>
          <w:szCs w:val="24"/>
        </w:rPr>
        <w:t xml:space="preserve"> в представительный орган местного самоуправления или об отклонении проекта Правил и о направлении его на доработку с указанием даты его повторного представления;</w:t>
      </w:r>
    </w:p>
    <w:p w14:paraId="52EAC60B" w14:textId="77777777" w:rsidR="000076DA" w:rsidRPr="00982FC6"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xml:space="preserve">- осуществление иных полномочий по регулированию землепользования и застройки сельских поселений, отнесенных к компетенции мэра муниципального образования </w:t>
      </w:r>
      <w:proofErr w:type="spellStart"/>
      <w:r w:rsidRPr="00A22761">
        <w:rPr>
          <w:rFonts w:ascii="Times New Roman" w:hAnsi="Times New Roman" w:cs="Times New Roman"/>
          <w:sz w:val="24"/>
          <w:szCs w:val="24"/>
        </w:rPr>
        <w:t>Куйтунский</w:t>
      </w:r>
      <w:proofErr w:type="spellEnd"/>
      <w:r w:rsidRPr="00A22761">
        <w:rPr>
          <w:rFonts w:ascii="Times New Roman" w:hAnsi="Times New Roman" w:cs="Times New Roman"/>
          <w:sz w:val="24"/>
          <w:szCs w:val="24"/>
        </w:rPr>
        <w:t xml:space="preserve"> район федеральными законами, законами Иркутской области, Уставом муниципального образования </w:t>
      </w:r>
      <w:proofErr w:type="spellStart"/>
      <w:r w:rsidRPr="00A22761">
        <w:rPr>
          <w:rFonts w:ascii="Times New Roman" w:hAnsi="Times New Roman" w:cs="Times New Roman"/>
          <w:sz w:val="24"/>
          <w:szCs w:val="24"/>
        </w:rPr>
        <w:t>Куйтунский</w:t>
      </w:r>
      <w:proofErr w:type="spellEnd"/>
      <w:r w:rsidRPr="00A22761">
        <w:rPr>
          <w:rFonts w:ascii="Times New Roman" w:hAnsi="Times New Roman" w:cs="Times New Roman"/>
          <w:sz w:val="24"/>
          <w:szCs w:val="24"/>
        </w:rPr>
        <w:t xml:space="preserve"> район.</w:t>
      </w:r>
    </w:p>
    <w:p w14:paraId="13BC7029" w14:textId="2D258B8D" w:rsidR="000076DA" w:rsidRPr="00982FC6"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xml:space="preserve"> 4.2. </w:t>
      </w:r>
      <w:r w:rsidR="00441537">
        <w:rPr>
          <w:rFonts w:ascii="Times New Roman" w:hAnsi="Times New Roman" w:cs="Times New Roman"/>
          <w:sz w:val="24"/>
          <w:szCs w:val="24"/>
        </w:rPr>
        <w:t xml:space="preserve">МКУ «КУМИГ по </w:t>
      </w:r>
      <w:proofErr w:type="spellStart"/>
      <w:r w:rsidR="00441537">
        <w:rPr>
          <w:rFonts w:ascii="Times New Roman" w:hAnsi="Times New Roman" w:cs="Times New Roman"/>
          <w:sz w:val="24"/>
          <w:szCs w:val="24"/>
        </w:rPr>
        <w:t>Куйтунскому</w:t>
      </w:r>
      <w:proofErr w:type="spellEnd"/>
      <w:r w:rsidR="00441537">
        <w:rPr>
          <w:rFonts w:ascii="Times New Roman" w:hAnsi="Times New Roman" w:cs="Times New Roman"/>
          <w:sz w:val="24"/>
          <w:szCs w:val="24"/>
        </w:rPr>
        <w:t xml:space="preserve"> району» </w:t>
      </w:r>
      <w:r w:rsidRPr="00A22761">
        <w:rPr>
          <w:rFonts w:ascii="Times New Roman" w:hAnsi="Times New Roman" w:cs="Times New Roman"/>
          <w:sz w:val="24"/>
          <w:szCs w:val="24"/>
        </w:rPr>
        <w:t>осуществляет полномочия по регулированию землепользования и застройки, отнесенные к е</w:t>
      </w:r>
      <w:r w:rsidR="00441537">
        <w:rPr>
          <w:rFonts w:ascii="Times New Roman" w:hAnsi="Times New Roman" w:cs="Times New Roman"/>
          <w:sz w:val="24"/>
          <w:szCs w:val="24"/>
        </w:rPr>
        <w:t>го</w:t>
      </w:r>
      <w:r w:rsidRPr="00A22761">
        <w:rPr>
          <w:rFonts w:ascii="Times New Roman" w:hAnsi="Times New Roman" w:cs="Times New Roman"/>
          <w:sz w:val="24"/>
          <w:szCs w:val="24"/>
        </w:rPr>
        <w:t xml:space="preserve"> компетенции федеральными законами, законами Иркутской области, Уставом муниципального образования </w:t>
      </w:r>
      <w:proofErr w:type="spellStart"/>
      <w:r w:rsidRPr="00A22761">
        <w:rPr>
          <w:rFonts w:ascii="Times New Roman" w:hAnsi="Times New Roman" w:cs="Times New Roman"/>
          <w:sz w:val="24"/>
          <w:szCs w:val="24"/>
        </w:rPr>
        <w:t>Куйтунский</w:t>
      </w:r>
      <w:proofErr w:type="spellEnd"/>
      <w:r w:rsidRPr="00A22761">
        <w:rPr>
          <w:rFonts w:ascii="Times New Roman" w:hAnsi="Times New Roman" w:cs="Times New Roman"/>
          <w:sz w:val="24"/>
          <w:szCs w:val="24"/>
        </w:rPr>
        <w:t xml:space="preserve"> район.</w:t>
      </w:r>
    </w:p>
    <w:p w14:paraId="3F279868"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xml:space="preserve">4.3. Дума муниципального образования </w:t>
      </w:r>
      <w:proofErr w:type="spellStart"/>
      <w:r w:rsidRPr="00A22761">
        <w:rPr>
          <w:rFonts w:ascii="Times New Roman" w:hAnsi="Times New Roman" w:cs="Times New Roman"/>
          <w:sz w:val="24"/>
          <w:szCs w:val="24"/>
        </w:rPr>
        <w:t>Куйтунский</w:t>
      </w:r>
      <w:proofErr w:type="spellEnd"/>
      <w:r w:rsidRPr="00A22761">
        <w:rPr>
          <w:rFonts w:ascii="Times New Roman" w:hAnsi="Times New Roman" w:cs="Times New Roman"/>
          <w:sz w:val="24"/>
          <w:szCs w:val="24"/>
        </w:rPr>
        <w:t xml:space="preserve"> район осуществляет следующие полномочия по регулированию землепользования и застройки:</w:t>
      </w:r>
    </w:p>
    <w:p w14:paraId="6D0E9A81"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утверждение Правил;</w:t>
      </w:r>
    </w:p>
    <w:p w14:paraId="644A4710"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внесение изменений в Правила;</w:t>
      </w:r>
    </w:p>
    <w:p w14:paraId="109528ED"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принятие решения о развитии застроенной территории;</w:t>
      </w:r>
    </w:p>
    <w:p w14:paraId="454FC618" w14:textId="77777777" w:rsidR="000076DA" w:rsidRPr="00A22761" w:rsidRDefault="000076DA" w:rsidP="000076DA">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утверждение местных нормативов градостроительного проектирования;</w:t>
      </w:r>
    </w:p>
    <w:p w14:paraId="677F131C" w14:textId="3AACA8F4" w:rsidR="000076DA" w:rsidRDefault="000076DA" w:rsidP="000C675E">
      <w:pPr>
        <w:spacing w:after="0" w:line="240" w:lineRule="auto"/>
        <w:ind w:firstLine="567"/>
        <w:jc w:val="both"/>
        <w:rPr>
          <w:rFonts w:ascii="Times New Roman" w:hAnsi="Times New Roman" w:cs="Times New Roman"/>
          <w:sz w:val="24"/>
          <w:szCs w:val="24"/>
        </w:rPr>
      </w:pPr>
      <w:r w:rsidRPr="00A22761">
        <w:rPr>
          <w:rFonts w:ascii="Times New Roman" w:hAnsi="Times New Roman" w:cs="Times New Roman"/>
          <w:sz w:val="24"/>
          <w:szCs w:val="24"/>
        </w:rPr>
        <w:t xml:space="preserve">-осуществление иных полномочий по регулированию землепользования и застройки сельских поселений, отнесенных к компетенции Думы муниципального образования </w:t>
      </w:r>
      <w:proofErr w:type="spellStart"/>
      <w:r w:rsidRPr="00A22761">
        <w:rPr>
          <w:rFonts w:ascii="Times New Roman" w:hAnsi="Times New Roman" w:cs="Times New Roman"/>
          <w:sz w:val="24"/>
          <w:szCs w:val="24"/>
        </w:rPr>
        <w:t>Куйтунский</w:t>
      </w:r>
      <w:proofErr w:type="spellEnd"/>
      <w:r w:rsidRPr="00A22761">
        <w:rPr>
          <w:rFonts w:ascii="Times New Roman" w:hAnsi="Times New Roman" w:cs="Times New Roman"/>
          <w:sz w:val="24"/>
          <w:szCs w:val="24"/>
        </w:rPr>
        <w:t xml:space="preserve"> район федеральными законами, законами Иркутской области, Уставом муниципального образования </w:t>
      </w:r>
      <w:proofErr w:type="spellStart"/>
      <w:r w:rsidRPr="00A22761">
        <w:rPr>
          <w:rFonts w:ascii="Times New Roman" w:hAnsi="Times New Roman" w:cs="Times New Roman"/>
          <w:sz w:val="24"/>
          <w:szCs w:val="24"/>
        </w:rPr>
        <w:t>Куйтунский</w:t>
      </w:r>
      <w:proofErr w:type="spellEnd"/>
      <w:r w:rsidRPr="00A22761">
        <w:rPr>
          <w:rFonts w:ascii="Times New Roman" w:hAnsi="Times New Roman" w:cs="Times New Roman"/>
          <w:sz w:val="24"/>
          <w:szCs w:val="24"/>
        </w:rPr>
        <w:t xml:space="preserve"> район.</w:t>
      </w:r>
    </w:p>
    <w:p w14:paraId="0CDA5ACE" w14:textId="77777777" w:rsidR="00AF1B0B" w:rsidRPr="009510F2" w:rsidRDefault="00AF1B0B" w:rsidP="000C675E">
      <w:pPr>
        <w:spacing w:after="0" w:line="240" w:lineRule="auto"/>
        <w:ind w:firstLine="567"/>
        <w:jc w:val="both"/>
        <w:rPr>
          <w:rFonts w:ascii="Times New Roman" w:hAnsi="Times New Roman" w:cs="Times New Roman"/>
          <w:sz w:val="24"/>
          <w:szCs w:val="24"/>
        </w:rPr>
      </w:pPr>
    </w:p>
    <w:p w14:paraId="110D0BD1" w14:textId="5351B558" w:rsidR="000076DA" w:rsidRPr="005929AE" w:rsidRDefault="000076DA" w:rsidP="000076DA">
      <w:pPr>
        <w:pStyle w:val="3"/>
        <w:spacing w:before="0" w:line="240" w:lineRule="auto"/>
        <w:ind w:firstLine="567"/>
        <w:rPr>
          <w:rFonts w:ascii="Times New Roman" w:hAnsi="Times New Roman" w:cs="Times New Roman"/>
          <w:b/>
          <w:color w:val="auto"/>
        </w:rPr>
      </w:pPr>
      <w:bookmarkStart w:id="33" w:name="_Toc497224415"/>
      <w:bookmarkStart w:id="34" w:name="_Toc505327115"/>
      <w:bookmarkStart w:id="35" w:name="_Toc114758096"/>
      <w:bookmarkStart w:id="36" w:name="_Toc180164624"/>
      <w:bookmarkStart w:id="37" w:name="sub_30031"/>
      <w:r w:rsidRPr="005929AE">
        <w:rPr>
          <w:rFonts w:ascii="Times New Roman" w:hAnsi="Times New Roman" w:cs="Times New Roman"/>
          <w:b/>
          <w:color w:val="auto"/>
        </w:rPr>
        <w:t>Статья 5. Комиссия по подготовке Правил землепользования и застройки</w:t>
      </w:r>
      <w:bookmarkEnd w:id="33"/>
      <w:bookmarkEnd w:id="34"/>
      <w:bookmarkEnd w:id="35"/>
      <w:bookmarkEnd w:id="36"/>
    </w:p>
    <w:p w14:paraId="3C8B00F5" w14:textId="77777777" w:rsidR="000076DA" w:rsidRPr="00982FC6" w:rsidRDefault="000076DA" w:rsidP="000076DA">
      <w:pPr>
        <w:spacing w:after="0" w:line="240" w:lineRule="auto"/>
        <w:ind w:firstLine="567"/>
        <w:jc w:val="both"/>
        <w:rPr>
          <w:rFonts w:ascii="Times New Roman" w:hAnsi="Times New Roman" w:cs="Times New Roman"/>
          <w:sz w:val="24"/>
          <w:szCs w:val="24"/>
        </w:rPr>
      </w:pPr>
      <w:r w:rsidRPr="0010176D">
        <w:rPr>
          <w:rFonts w:ascii="Times New Roman" w:hAnsi="Times New Roman" w:cs="Times New Roman"/>
          <w:sz w:val="24"/>
          <w:szCs w:val="24"/>
        </w:rPr>
        <w:t xml:space="preserve">5.1. Комиссия по подготовке Правил землепользования и застройки (далее – Комиссия) является коллегиальным органом при администрации муниципального образования </w:t>
      </w:r>
      <w:proofErr w:type="spellStart"/>
      <w:r w:rsidRPr="0010176D">
        <w:rPr>
          <w:rFonts w:ascii="Times New Roman" w:hAnsi="Times New Roman" w:cs="Times New Roman"/>
          <w:sz w:val="24"/>
          <w:szCs w:val="24"/>
        </w:rPr>
        <w:t>Куйтунский</w:t>
      </w:r>
      <w:proofErr w:type="spellEnd"/>
      <w:r w:rsidRPr="0010176D">
        <w:rPr>
          <w:rFonts w:ascii="Times New Roman" w:hAnsi="Times New Roman" w:cs="Times New Roman"/>
          <w:sz w:val="24"/>
          <w:szCs w:val="24"/>
        </w:rPr>
        <w:t xml:space="preserve"> район, образованным в целях регулирования землепользования и застройки на основе градостроительного зонирования территории сельского поселения. </w:t>
      </w:r>
    </w:p>
    <w:p w14:paraId="7C6D05C5" w14:textId="2FDA5339" w:rsidR="000076DA" w:rsidRPr="004F564B" w:rsidRDefault="000076DA" w:rsidP="00970D63">
      <w:pPr>
        <w:ind w:firstLine="567"/>
        <w:jc w:val="both"/>
        <w:rPr>
          <w:rFonts w:ascii="Times New Roman" w:hAnsi="Times New Roman" w:cs="Times New Roman"/>
          <w:sz w:val="24"/>
          <w:szCs w:val="24"/>
        </w:rPr>
      </w:pPr>
      <w:r w:rsidRPr="004F76FF">
        <w:rPr>
          <w:rFonts w:ascii="Times New Roman" w:hAnsi="Times New Roman" w:cs="Times New Roman"/>
          <w:sz w:val="24"/>
          <w:szCs w:val="24"/>
        </w:rPr>
        <w:t xml:space="preserve">5.2.Комиссия осуществляет свою деятельность в соответствии с Градостроительным кодексом Российской Федерации, </w:t>
      </w:r>
      <w:r w:rsidRPr="008179BD">
        <w:rPr>
          <w:rFonts w:ascii="Times New Roman" w:hAnsi="Times New Roman" w:cs="Times New Roman"/>
          <w:sz w:val="24"/>
          <w:szCs w:val="24"/>
        </w:rPr>
        <w:t>законом Иркутской области от 23 июля 2008 г. № 59-ОЗ</w:t>
      </w:r>
      <w:r w:rsidRPr="008179BD">
        <w:rPr>
          <w:rFonts w:ascii="Times New Roman" w:hAnsi="Times New Roman" w:cs="Times New Roman"/>
          <w:sz w:val="24"/>
          <w:szCs w:val="24"/>
        </w:rPr>
        <w:br/>
        <w:t>«О градостроительной деятельности в Иркутской области»,</w:t>
      </w:r>
      <w:r>
        <w:rPr>
          <w:rFonts w:ascii="Times New Roman" w:hAnsi="Times New Roman" w:cs="Times New Roman"/>
          <w:sz w:val="24"/>
          <w:szCs w:val="24"/>
        </w:rPr>
        <w:t xml:space="preserve"> Уставом муниципального образования </w:t>
      </w:r>
      <w:proofErr w:type="spellStart"/>
      <w:r>
        <w:rPr>
          <w:rFonts w:ascii="Times New Roman" w:hAnsi="Times New Roman" w:cs="Times New Roman"/>
          <w:sz w:val="24"/>
          <w:szCs w:val="24"/>
        </w:rPr>
        <w:t>Куйтунский</w:t>
      </w:r>
      <w:proofErr w:type="spellEnd"/>
      <w:r>
        <w:rPr>
          <w:rFonts w:ascii="Times New Roman" w:hAnsi="Times New Roman" w:cs="Times New Roman"/>
          <w:sz w:val="24"/>
          <w:szCs w:val="24"/>
        </w:rPr>
        <w:t xml:space="preserve"> район, Положением о комиссии по подготовке Правил землепользования и застройки сельских поселений муниципального образования </w:t>
      </w:r>
      <w:proofErr w:type="spellStart"/>
      <w:r>
        <w:rPr>
          <w:rFonts w:ascii="Times New Roman" w:hAnsi="Times New Roman" w:cs="Times New Roman"/>
          <w:sz w:val="24"/>
          <w:szCs w:val="24"/>
        </w:rPr>
        <w:t>Куйтунский</w:t>
      </w:r>
      <w:proofErr w:type="spellEnd"/>
      <w:r>
        <w:rPr>
          <w:rFonts w:ascii="Times New Roman" w:hAnsi="Times New Roman" w:cs="Times New Roman"/>
          <w:sz w:val="24"/>
          <w:szCs w:val="24"/>
        </w:rPr>
        <w:t xml:space="preserve"> район (внесения в них изменений), утвержденным постановлением администрации муниципального образования </w:t>
      </w:r>
      <w:proofErr w:type="spellStart"/>
      <w:r>
        <w:rPr>
          <w:rFonts w:ascii="Times New Roman" w:hAnsi="Times New Roman" w:cs="Times New Roman"/>
          <w:sz w:val="24"/>
          <w:szCs w:val="24"/>
        </w:rPr>
        <w:t>Куйтунский</w:t>
      </w:r>
      <w:proofErr w:type="spellEnd"/>
      <w:r>
        <w:rPr>
          <w:rFonts w:ascii="Times New Roman" w:hAnsi="Times New Roman" w:cs="Times New Roman"/>
          <w:sz w:val="24"/>
          <w:szCs w:val="24"/>
        </w:rPr>
        <w:t xml:space="preserve"> район </w:t>
      </w:r>
      <w:r w:rsidRPr="00441537">
        <w:rPr>
          <w:rFonts w:ascii="Times New Roman" w:hAnsi="Times New Roman" w:cs="Times New Roman"/>
          <w:sz w:val="24"/>
          <w:szCs w:val="24"/>
        </w:rPr>
        <w:t xml:space="preserve">от </w:t>
      </w:r>
      <w:r w:rsidR="005C1B20" w:rsidRPr="00441537">
        <w:rPr>
          <w:rFonts w:ascii="Times New Roman" w:hAnsi="Times New Roman" w:cs="Times New Roman"/>
          <w:sz w:val="24"/>
          <w:szCs w:val="24"/>
        </w:rPr>
        <w:t>27 января</w:t>
      </w:r>
      <w:r w:rsidRPr="00441537">
        <w:rPr>
          <w:rFonts w:ascii="Times New Roman" w:hAnsi="Times New Roman" w:cs="Times New Roman"/>
          <w:sz w:val="24"/>
          <w:szCs w:val="24"/>
        </w:rPr>
        <w:t xml:space="preserve"> 20</w:t>
      </w:r>
      <w:r w:rsidR="005C1B20" w:rsidRPr="00441537">
        <w:rPr>
          <w:rFonts w:ascii="Times New Roman" w:hAnsi="Times New Roman" w:cs="Times New Roman"/>
          <w:sz w:val="24"/>
          <w:szCs w:val="24"/>
        </w:rPr>
        <w:t xml:space="preserve">21 </w:t>
      </w:r>
      <w:r w:rsidRPr="00441537">
        <w:rPr>
          <w:rFonts w:ascii="Times New Roman" w:hAnsi="Times New Roman" w:cs="Times New Roman"/>
          <w:sz w:val="24"/>
          <w:szCs w:val="24"/>
        </w:rPr>
        <w:t>г. № 5</w:t>
      </w:r>
      <w:r w:rsidR="005C1B20" w:rsidRPr="00441537">
        <w:rPr>
          <w:rFonts w:ascii="Times New Roman" w:hAnsi="Times New Roman" w:cs="Times New Roman"/>
          <w:sz w:val="24"/>
          <w:szCs w:val="24"/>
        </w:rPr>
        <w:t>3</w:t>
      </w:r>
      <w:r w:rsidRPr="00441537">
        <w:rPr>
          <w:rFonts w:ascii="Times New Roman" w:hAnsi="Times New Roman" w:cs="Times New Roman"/>
          <w:sz w:val="24"/>
          <w:szCs w:val="24"/>
        </w:rPr>
        <w:t xml:space="preserve">-п </w:t>
      </w:r>
      <w:r>
        <w:rPr>
          <w:rFonts w:ascii="Times New Roman" w:hAnsi="Times New Roman" w:cs="Times New Roman"/>
          <w:sz w:val="24"/>
          <w:szCs w:val="24"/>
        </w:rPr>
        <w:t>«О комиссии по подготовке правил землепользования и застройки сельских поселений», иными нормативными правовыми актами.</w:t>
      </w:r>
      <w:bookmarkStart w:id="38" w:name="_Toc497224416"/>
      <w:bookmarkStart w:id="39" w:name="sub_30032"/>
      <w:bookmarkEnd w:id="37"/>
    </w:p>
    <w:p w14:paraId="3411A4F7" w14:textId="07105B39" w:rsidR="000076DA" w:rsidRPr="00970D63" w:rsidRDefault="000076DA" w:rsidP="003D1CDC">
      <w:pPr>
        <w:pStyle w:val="2"/>
        <w:ind w:firstLine="567"/>
        <w:jc w:val="both"/>
        <w:rPr>
          <w:rFonts w:ascii="Times New Roman" w:hAnsi="Times New Roman" w:cs="Times New Roman"/>
          <w:b/>
          <w:color w:val="auto"/>
          <w:sz w:val="24"/>
          <w:szCs w:val="24"/>
        </w:rPr>
      </w:pPr>
      <w:bookmarkStart w:id="40" w:name="_Toc505327116"/>
      <w:bookmarkStart w:id="41" w:name="_Toc114758097"/>
      <w:bookmarkStart w:id="42" w:name="_Toc180164625"/>
      <w:r w:rsidRPr="002111A0">
        <w:rPr>
          <w:rFonts w:ascii="Times New Roman" w:hAnsi="Times New Roman" w:cs="Times New Roman"/>
          <w:b/>
          <w:color w:val="auto"/>
          <w:sz w:val="24"/>
          <w:szCs w:val="24"/>
        </w:rPr>
        <w:t xml:space="preserve">Глава </w:t>
      </w:r>
      <w:r w:rsidRPr="002111A0">
        <w:rPr>
          <w:rFonts w:ascii="Times New Roman" w:hAnsi="Times New Roman" w:cs="Times New Roman"/>
          <w:b/>
          <w:color w:val="auto"/>
          <w:sz w:val="24"/>
          <w:szCs w:val="24"/>
          <w:lang w:val="en-US"/>
        </w:rPr>
        <w:t>II</w:t>
      </w:r>
      <w:r w:rsidRPr="002111A0">
        <w:rPr>
          <w:rFonts w:ascii="Times New Roman" w:hAnsi="Times New Roman" w:cs="Times New Roman"/>
          <w:b/>
          <w:color w:val="auto"/>
          <w:sz w:val="24"/>
          <w:szCs w:val="24"/>
        </w:rPr>
        <w:t xml:space="preserve">. ПОЛОЖЕНИЕ ОБ ИЗМЕНЕНИЕ </w:t>
      </w:r>
      <w:hyperlink w:anchor="sub_37" w:history="1">
        <w:r w:rsidRPr="002111A0">
          <w:rPr>
            <w:rFonts w:ascii="Times New Roman" w:hAnsi="Times New Roman" w:cs="Times New Roman"/>
            <w:b/>
            <w:color w:val="auto"/>
            <w:sz w:val="24"/>
            <w:szCs w:val="24"/>
          </w:rPr>
          <w:t>ВИДОВ РАЗРЕШЕННОГО ИСПОЛЬЗОВАНИЯ ЗЕМЕЛЬНЫХ УЧАСТКОВ</w:t>
        </w:r>
      </w:hyperlink>
      <w:r w:rsidRPr="002111A0">
        <w:rPr>
          <w:rFonts w:ascii="Times New Roman" w:hAnsi="Times New Roman" w:cs="Times New Roman"/>
          <w:b/>
          <w:color w:val="auto"/>
          <w:sz w:val="24"/>
          <w:szCs w:val="24"/>
        </w:rPr>
        <w:t xml:space="preserve"> И ОБЪЕКТОВ КАПИТАЛЬНОГО СТРОИТЕЛЬСТВА ФИЗИЧЕСКИМИ И ЮРИДИЧЕСКИМИ ЛИЦАМИ</w:t>
      </w:r>
      <w:bookmarkEnd w:id="38"/>
      <w:bookmarkEnd w:id="40"/>
      <w:bookmarkEnd w:id="41"/>
      <w:bookmarkEnd w:id="42"/>
    </w:p>
    <w:p w14:paraId="23F2667B" w14:textId="77777777" w:rsidR="000076DA" w:rsidRPr="005929AE" w:rsidRDefault="000076DA" w:rsidP="000076DA">
      <w:pPr>
        <w:pStyle w:val="3"/>
        <w:ind w:firstLine="709"/>
        <w:jc w:val="both"/>
        <w:rPr>
          <w:rFonts w:ascii="Times New Roman" w:hAnsi="Times New Roman" w:cs="Times New Roman"/>
          <w:b/>
          <w:color w:val="auto"/>
        </w:rPr>
      </w:pPr>
      <w:bookmarkStart w:id="43" w:name="_Toc497224417"/>
      <w:bookmarkStart w:id="44" w:name="_Toc505327117"/>
      <w:bookmarkStart w:id="45" w:name="_Toc114758098"/>
      <w:bookmarkStart w:id="46" w:name="_Toc180164626"/>
      <w:r w:rsidRPr="005929AE">
        <w:rPr>
          <w:rFonts w:ascii="Times New Roman" w:hAnsi="Times New Roman" w:cs="Times New Roman"/>
          <w:b/>
          <w:color w:val="auto"/>
        </w:rPr>
        <w:t>Статья 6. Виды разрешенного использования земельных участков и объектов капитального строительства</w:t>
      </w:r>
      <w:bookmarkEnd w:id="43"/>
      <w:bookmarkEnd w:id="44"/>
      <w:bookmarkEnd w:id="45"/>
      <w:bookmarkEnd w:id="46"/>
    </w:p>
    <w:p w14:paraId="255252DA" w14:textId="77777777" w:rsidR="000076DA" w:rsidRPr="003E52FD"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47" w:name="sub_3701"/>
      <w:r>
        <w:rPr>
          <w:rFonts w:ascii="Times New Roman" w:hAnsi="Times New Roman" w:cs="Times New Roman"/>
          <w:sz w:val="24"/>
          <w:szCs w:val="24"/>
        </w:rPr>
        <w:t>6.</w:t>
      </w:r>
      <w:r w:rsidRPr="003E52FD">
        <w:rPr>
          <w:rFonts w:ascii="Times New Roman" w:hAnsi="Times New Roman" w:cs="Times New Roman"/>
          <w:sz w:val="24"/>
          <w:szCs w:val="24"/>
        </w:rPr>
        <w:t>1. Разрешенное использование земельных участков и объектов капитального строительства может быть следующих видов:</w:t>
      </w:r>
    </w:p>
    <w:p w14:paraId="62414AB0" w14:textId="77777777" w:rsidR="000076DA" w:rsidRPr="003E52FD"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48" w:name="sub_37011"/>
      <w:bookmarkEnd w:id="47"/>
      <w:r w:rsidRPr="003E52FD">
        <w:rPr>
          <w:rFonts w:ascii="Times New Roman" w:hAnsi="Times New Roman" w:cs="Times New Roman"/>
          <w:sz w:val="24"/>
          <w:szCs w:val="24"/>
        </w:rPr>
        <w:t>1) основные виды разрешенного использования;</w:t>
      </w:r>
    </w:p>
    <w:p w14:paraId="7DDB2570" w14:textId="77777777" w:rsidR="000076DA" w:rsidRPr="003E52FD"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49" w:name="sub_37012"/>
      <w:bookmarkEnd w:id="48"/>
      <w:r w:rsidRPr="003E52FD">
        <w:rPr>
          <w:rFonts w:ascii="Times New Roman" w:hAnsi="Times New Roman" w:cs="Times New Roman"/>
          <w:sz w:val="24"/>
          <w:szCs w:val="24"/>
        </w:rPr>
        <w:t>2) условно разрешенные виды использования;</w:t>
      </w:r>
    </w:p>
    <w:p w14:paraId="5B384248" w14:textId="74D1E74A" w:rsidR="000076DA" w:rsidRPr="00982FC6"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50" w:name="sub_37013"/>
      <w:bookmarkEnd w:id="49"/>
      <w:r w:rsidRPr="003E52FD">
        <w:rPr>
          <w:rFonts w:ascii="Times New Roman" w:hAnsi="Times New Roman" w:cs="Times New Roman"/>
          <w:sz w:val="24"/>
          <w:szCs w:val="24"/>
        </w:rPr>
        <w:lastRenderedPageBreak/>
        <w:t>3)</w:t>
      </w:r>
      <w:r w:rsidR="002C3193">
        <w:rPr>
          <w:rFonts w:ascii="Times New Roman" w:hAnsi="Times New Roman" w:cs="Times New Roman"/>
          <w:sz w:val="24"/>
          <w:szCs w:val="24"/>
        </w:rPr>
        <w:t xml:space="preserve"> </w:t>
      </w:r>
      <w:r w:rsidRPr="003E52FD">
        <w:rPr>
          <w:rFonts w:ascii="Times New Roman" w:hAnsi="Times New Roman" w:cs="Times New Roman"/>
          <w:sz w:val="24"/>
          <w:szCs w:val="24"/>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853A318" w14:textId="77777777"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51" w:name="sub_3702"/>
      <w:bookmarkEnd w:id="50"/>
      <w:r w:rsidRPr="00E21D38">
        <w:rPr>
          <w:rFonts w:ascii="Times New Roman" w:hAnsi="Times New Roman" w:cs="Times New Roman"/>
          <w:sz w:val="24"/>
          <w:szCs w:val="24"/>
        </w:rPr>
        <w:t xml:space="preserve">6.2. </w:t>
      </w:r>
      <w:r w:rsidRPr="00107992">
        <w:rPr>
          <w:rFonts w:ascii="Times New Roman" w:hAnsi="Times New Roman" w:cs="Times New Roman"/>
          <w:sz w:val="24"/>
          <w:szCs w:val="24"/>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5BA48883" w14:textId="77777777" w:rsidR="000076DA"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5215FDA7" w14:textId="77777777" w:rsidR="000076DA"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p>
    <w:p w14:paraId="30B0D75F" w14:textId="77777777" w:rsidR="000076DA" w:rsidRPr="00233690" w:rsidRDefault="000076DA" w:rsidP="000076DA">
      <w:pPr>
        <w:pStyle w:val="3"/>
        <w:spacing w:before="0" w:line="240" w:lineRule="auto"/>
        <w:ind w:firstLine="567"/>
        <w:jc w:val="both"/>
        <w:rPr>
          <w:rFonts w:ascii="Times New Roman" w:hAnsi="Times New Roman" w:cs="Times New Roman"/>
          <w:b/>
          <w:color w:val="auto"/>
        </w:rPr>
      </w:pPr>
      <w:bookmarkStart w:id="52" w:name="_Toc505327118"/>
      <w:bookmarkStart w:id="53" w:name="_Toc114758099"/>
      <w:bookmarkStart w:id="54" w:name="_Toc180164627"/>
      <w:bookmarkStart w:id="55" w:name="_Toc497224418"/>
      <w:bookmarkEnd w:id="51"/>
      <w:r w:rsidRPr="00233690">
        <w:rPr>
          <w:rFonts w:ascii="Times New Roman" w:hAnsi="Times New Roman" w:cs="Times New Roman"/>
          <w:b/>
          <w:color w:val="auto"/>
        </w:rPr>
        <w:t>Статья 7. Изменение видов разрешенного использования земельных участков и объектов капитального строительства</w:t>
      </w:r>
      <w:bookmarkEnd w:id="52"/>
      <w:bookmarkEnd w:id="53"/>
      <w:bookmarkEnd w:id="54"/>
      <w:r w:rsidRPr="00233690">
        <w:rPr>
          <w:rFonts w:ascii="Times New Roman" w:hAnsi="Times New Roman" w:cs="Times New Roman"/>
          <w:b/>
          <w:color w:val="auto"/>
        </w:rPr>
        <w:t xml:space="preserve"> </w:t>
      </w:r>
      <w:bookmarkEnd w:id="55"/>
    </w:p>
    <w:p w14:paraId="0B4319FA" w14:textId="542EDEDB" w:rsidR="000076DA" w:rsidRDefault="000076DA" w:rsidP="000076DA">
      <w:pPr>
        <w:spacing w:after="0" w:line="240" w:lineRule="auto"/>
        <w:ind w:firstLine="567"/>
        <w:jc w:val="both"/>
        <w:rPr>
          <w:rFonts w:ascii="Times New Roman" w:hAnsi="Times New Roman" w:cs="Times New Roman"/>
          <w:sz w:val="24"/>
          <w:szCs w:val="24"/>
        </w:rPr>
      </w:pPr>
      <w:r w:rsidRPr="00233690">
        <w:rPr>
          <w:rFonts w:ascii="Times New Roman" w:hAnsi="Times New Roman" w:cs="Times New Roman"/>
        </w:rPr>
        <w:t xml:space="preserve">7.1. </w:t>
      </w:r>
      <w:bookmarkStart w:id="56" w:name="sub_3703"/>
      <w:r w:rsidRPr="00233690">
        <w:rPr>
          <w:rFonts w:ascii="Times New Roman" w:hAnsi="Times New Roman" w:cs="Times New Roman"/>
          <w:sz w:val="24"/>
          <w:szCs w:val="24"/>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5285DC3" w14:textId="7ECD3453" w:rsidR="00B363EF" w:rsidRPr="00982FC6" w:rsidRDefault="00B363EF" w:rsidP="003D1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color w:val="22272F"/>
          <w:sz w:val="23"/>
          <w:szCs w:val="23"/>
          <w:shd w:val="clear" w:color="auto" w:fill="FFFFFF"/>
        </w:rPr>
        <w:t> </w:t>
      </w:r>
      <w:r w:rsidRPr="00B363EF">
        <w:rPr>
          <w:rFonts w:ascii="Times New Roman" w:hAnsi="Times New Roman" w:cs="Times New Roman"/>
          <w:sz w:val="24"/>
          <w:szCs w:val="24"/>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775AB0A6" w14:textId="612C628A" w:rsidR="000076DA" w:rsidRDefault="000076DA" w:rsidP="00970D63">
      <w:pPr>
        <w:autoSpaceDE w:val="0"/>
        <w:autoSpaceDN w:val="0"/>
        <w:adjustRightInd w:val="0"/>
        <w:spacing w:after="0" w:line="240" w:lineRule="auto"/>
        <w:ind w:firstLine="567"/>
        <w:jc w:val="both"/>
        <w:rPr>
          <w:rFonts w:ascii="Times New Roman" w:hAnsi="Times New Roman" w:cs="Times New Roman"/>
          <w:sz w:val="24"/>
          <w:szCs w:val="24"/>
        </w:rPr>
      </w:pPr>
      <w:bookmarkStart w:id="57" w:name="sub_3705"/>
      <w:bookmarkEnd w:id="56"/>
      <w:r>
        <w:rPr>
          <w:rFonts w:ascii="Times New Roman" w:hAnsi="Times New Roman" w:cs="Times New Roman"/>
          <w:sz w:val="24"/>
          <w:szCs w:val="24"/>
        </w:rPr>
        <w:t>7.</w:t>
      </w:r>
      <w:r w:rsidR="00B363EF">
        <w:rPr>
          <w:rFonts w:ascii="Times New Roman" w:hAnsi="Times New Roman" w:cs="Times New Roman"/>
          <w:sz w:val="24"/>
          <w:szCs w:val="24"/>
        </w:rPr>
        <w:t>3</w:t>
      </w:r>
      <w:r w:rsidRPr="00233690">
        <w:rPr>
          <w:rFonts w:ascii="Times New Roman" w:hAnsi="Times New Roman" w:cs="Times New Roman"/>
          <w:sz w:val="24"/>
          <w:szCs w:val="24"/>
        </w:rPr>
        <w:t xml:space="preserve">.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w:anchor="sub_109" w:history="1">
        <w:r w:rsidRPr="00233690">
          <w:rPr>
            <w:rFonts w:ascii="Times New Roman" w:hAnsi="Times New Roman" w:cs="Times New Roman"/>
            <w:sz w:val="24"/>
            <w:szCs w:val="24"/>
          </w:rPr>
          <w:t>градостроительных регламентов</w:t>
        </w:r>
      </w:hyperlink>
      <w:r w:rsidRPr="00233690">
        <w:rPr>
          <w:rFonts w:ascii="Times New Roman" w:hAnsi="Times New Roman" w:cs="Times New Roman"/>
          <w:sz w:val="24"/>
          <w:szCs w:val="24"/>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bookmarkEnd w:id="57"/>
    </w:p>
    <w:p w14:paraId="10DB8900" w14:textId="25EBAE14" w:rsidR="002C3193" w:rsidRDefault="002C3193" w:rsidP="00970D63">
      <w:pPr>
        <w:autoSpaceDE w:val="0"/>
        <w:autoSpaceDN w:val="0"/>
        <w:adjustRightInd w:val="0"/>
        <w:spacing w:after="0" w:line="240" w:lineRule="auto"/>
        <w:ind w:firstLine="567"/>
        <w:jc w:val="both"/>
        <w:rPr>
          <w:rFonts w:ascii="Times New Roman" w:hAnsi="Times New Roman" w:cs="Times New Roman"/>
          <w:sz w:val="24"/>
          <w:szCs w:val="24"/>
        </w:rPr>
      </w:pPr>
    </w:p>
    <w:p w14:paraId="704A2984" w14:textId="77777777" w:rsidR="002C3193" w:rsidRPr="00325DA6" w:rsidRDefault="002C3193" w:rsidP="00BB7738">
      <w:pPr>
        <w:autoSpaceDE w:val="0"/>
        <w:autoSpaceDN w:val="0"/>
        <w:adjustRightInd w:val="0"/>
        <w:spacing w:after="0" w:line="240" w:lineRule="auto"/>
        <w:jc w:val="both"/>
        <w:rPr>
          <w:rFonts w:ascii="Times New Roman" w:hAnsi="Times New Roman" w:cs="Times New Roman"/>
          <w:sz w:val="24"/>
          <w:szCs w:val="24"/>
        </w:rPr>
      </w:pPr>
    </w:p>
    <w:p w14:paraId="0F44540D" w14:textId="44D0AEF0" w:rsidR="000076DA" w:rsidRPr="00970D63" w:rsidRDefault="000076DA" w:rsidP="003D1CDC">
      <w:pPr>
        <w:pStyle w:val="2"/>
        <w:ind w:firstLine="709"/>
        <w:jc w:val="both"/>
        <w:rPr>
          <w:rFonts w:ascii="Times New Roman" w:hAnsi="Times New Roman" w:cs="Times New Roman"/>
          <w:b/>
          <w:color w:val="auto"/>
          <w:sz w:val="24"/>
          <w:szCs w:val="24"/>
        </w:rPr>
      </w:pPr>
      <w:bookmarkStart w:id="58" w:name="_Toc497224419"/>
      <w:bookmarkStart w:id="59" w:name="_Toc505327119"/>
      <w:bookmarkStart w:id="60" w:name="_Toc114758100"/>
      <w:bookmarkStart w:id="61" w:name="_Toc180164628"/>
      <w:bookmarkStart w:id="62" w:name="sub_30033"/>
      <w:bookmarkEnd w:id="39"/>
      <w:r w:rsidRPr="003C3EB6">
        <w:rPr>
          <w:rFonts w:ascii="Times New Roman" w:hAnsi="Times New Roman" w:cs="Times New Roman"/>
          <w:b/>
          <w:color w:val="auto"/>
          <w:sz w:val="24"/>
          <w:szCs w:val="24"/>
        </w:rPr>
        <w:t xml:space="preserve">Глава </w:t>
      </w:r>
      <w:r w:rsidRPr="003C3EB6">
        <w:rPr>
          <w:rFonts w:ascii="Times New Roman" w:hAnsi="Times New Roman" w:cs="Times New Roman"/>
          <w:b/>
          <w:color w:val="auto"/>
          <w:sz w:val="24"/>
          <w:szCs w:val="24"/>
          <w:lang w:val="en-US"/>
        </w:rPr>
        <w:t>III</w:t>
      </w:r>
      <w:r w:rsidRPr="003C3EB6">
        <w:rPr>
          <w:rFonts w:ascii="Times New Roman" w:hAnsi="Times New Roman" w:cs="Times New Roman"/>
          <w:b/>
          <w:color w:val="auto"/>
          <w:sz w:val="24"/>
          <w:szCs w:val="24"/>
        </w:rPr>
        <w:t>. ПОЛОЖЕНИЕ О ПОДГОТОВКЕ ДОКУМЕНТАЦИИ ПО ПЛАНИРОВКЕ ТЕРРИТОРИИ ОРГАНАМИ МЕСТНОГО САМОУПРАВЛЕНИЯ</w:t>
      </w:r>
      <w:bookmarkEnd w:id="58"/>
      <w:bookmarkEnd w:id="59"/>
      <w:bookmarkEnd w:id="60"/>
      <w:bookmarkEnd w:id="61"/>
    </w:p>
    <w:p w14:paraId="4B593297" w14:textId="77777777" w:rsidR="000076DA" w:rsidRDefault="000076DA" w:rsidP="000076DA">
      <w:pPr>
        <w:pStyle w:val="3"/>
        <w:ind w:firstLine="709"/>
        <w:rPr>
          <w:rFonts w:ascii="Times New Roman" w:hAnsi="Times New Roman" w:cs="Times New Roman"/>
          <w:b/>
          <w:color w:val="auto"/>
        </w:rPr>
      </w:pPr>
      <w:bookmarkStart w:id="63" w:name="_Toc497224420"/>
      <w:bookmarkStart w:id="64" w:name="_Toc505327120"/>
      <w:bookmarkStart w:id="65" w:name="_Toc114758101"/>
      <w:bookmarkStart w:id="66" w:name="_Toc180164629"/>
      <w:r w:rsidRPr="005929AE">
        <w:rPr>
          <w:rFonts w:ascii="Times New Roman" w:hAnsi="Times New Roman" w:cs="Times New Roman"/>
          <w:b/>
          <w:color w:val="auto"/>
        </w:rPr>
        <w:t>Статья 8. Документация по планировке территории</w:t>
      </w:r>
      <w:bookmarkEnd w:id="63"/>
      <w:bookmarkEnd w:id="64"/>
      <w:bookmarkEnd w:id="65"/>
      <w:bookmarkEnd w:id="66"/>
    </w:p>
    <w:p w14:paraId="37F6A9B7" w14:textId="237BB270" w:rsidR="000076DA" w:rsidRPr="00F82B77" w:rsidRDefault="000076DA" w:rsidP="000076DA">
      <w:pPr>
        <w:spacing w:after="0" w:line="240" w:lineRule="auto"/>
        <w:ind w:firstLine="567"/>
        <w:jc w:val="both"/>
        <w:rPr>
          <w:rFonts w:ascii="Times New Roman" w:hAnsi="Times New Roman" w:cs="Times New Roman"/>
          <w:sz w:val="24"/>
          <w:szCs w:val="24"/>
        </w:rPr>
      </w:pPr>
      <w:r w:rsidRPr="008179BD">
        <w:rPr>
          <w:rFonts w:ascii="Times New Roman" w:hAnsi="Times New Roman" w:cs="Times New Roman"/>
          <w:sz w:val="24"/>
          <w:szCs w:val="24"/>
        </w:rPr>
        <w:t xml:space="preserve">8.1. Уполномоченным структурным подразделением администрации муниципального образования </w:t>
      </w:r>
      <w:proofErr w:type="spellStart"/>
      <w:r w:rsidRPr="008179BD">
        <w:rPr>
          <w:rFonts w:ascii="Times New Roman" w:hAnsi="Times New Roman" w:cs="Times New Roman"/>
          <w:sz w:val="24"/>
          <w:szCs w:val="24"/>
        </w:rPr>
        <w:t>Куйтунский</w:t>
      </w:r>
      <w:proofErr w:type="spellEnd"/>
      <w:r w:rsidRPr="008179BD">
        <w:rPr>
          <w:rFonts w:ascii="Times New Roman" w:hAnsi="Times New Roman" w:cs="Times New Roman"/>
          <w:sz w:val="24"/>
          <w:szCs w:val="24"/>
        </w:rPr>
        <w:t xml:space="preserve"> район по вопросам планировки территории является отдел </w:t>
      </w:r>
      <w:r w:rsidR="000966DB">
        <w:rPr>
          <w:rFonts w:ascii="Times New Roman" w:hAnsi="Times New Roman" w:cs="Times New Roman"/>
          <w:sz w:val="24"/>
          <w:szCs w:val="24"/>
        </w:rPr>
        <w:t>по градостроительству МКУ «КУМИГ</w:t>
      </w:r>
      <w:r w:rsidRPr="008179BD">
        <w:rPr>
          <w:rFonts w:ascii="Times New Roman" w:hAnsi="Times New Roman" w:cs="Times New Roman"/>
          <w:sz w:val="24"/>
          <w:szCs w:val="24"/>
        </w:rPr>
        <w:t xml:space="preserve"> администрации муниципального образования </w:t>
      </w:r>
      <w:proofErr w:type="spellStart"/>
      <w:r w:rsidRPr="008179BD">
        <w:rPr>
          <w:rFonts w:ascii="Times New Roman" w:hAnsi="Times New Roman" w:cs="Times New Roman"/>
          <w:sz w:val="24"/>
          <w:szCs w:val="24"/>
        </w:rPr>
        <w:t>Куйтунский</w:t>
      </w:r>
      <w:proofErr w:type="spellEnd"/>
      <w:r w:rsidRPr="008179BD">
        <w:rPr>
          <w:rFonts w:ascii="Times New Roman" w:hAnsi="Times New Roman" w:cs="Times New Roman"/>
          <w:sz w:val="24"/>
          <w:szCs w:val="24"/>
        </w:rPr>
        <w:t xml:space="preserve"> район</w:t>
      </w:r>
      <w:r w:rsidR="000966DB">
        <w:rPr>
          <w:rFonts w:ascii="Times New Roman" w:hAnsi="Times New Roman" w:cs="Times New Roman"/>
          <w:sz w:val="24"/>
          <w:szCs w:val="24"/>
        </w:rPr>
        <w:t>»</w:t>
      </w:r>
      <w:r w:rsidRPr="008179BD">
        <w:rPr>
          <w:rFonts w:ascii="Times New Roman" w:hAnsi="Times New Roman" w:cs="Times New Roman"/>
          <w:sz w:val="24"/>
          <w:szCs w:val="24"/>
        </w:rPr>
        <w:t>.</w:t>
      </w:r>
    </w:p>
    <w:p w14:paraId="0CD9A9AD" w14:textId="0B03A76F"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67" w:name="sub_4101"/>
      <w:bookmarkStart w:id="68" w:name="_Toc497224421"/>
      <w:r w:rsidRPr="00B56CF4">
        <w:rPr>
          <w:rFonts w:ascii="Times New Roman" w:hAnsi="Times New Roman" w:cs="Times New Roman"/>
          <w:sz w:val="24"/>
          <w:szCs w:val="24"/>
        </w:rPr>
        <w:t>8.</w:t>
      </w:r>
      <w:r>
        <w:rPr>
          <w:rFonts w:ascii="Times New Roman" w:hAnsi="Times New Roman" w:cs="Times New Roman"/>
          <w:sz w:val="24"/>
          <w:szCs w:val="24"/>
        </w:rPr>
        <w:t>2</w:t>
      </w:r>
      <w:r w:rsidRPr="00B56CF4">
        <w:rPr>
          <w:rFonts w:ascii="Times New Roman" w:hAnsi="Times New Roman" w:cs="Times New Roman"/>
          <w:sz w:val="24"/>
          <w:szCs w:val="24"/>
        </w:rPr>
        <w:t xml:space="preserve">. Подготовка документации по планировке территории осуществляется в целях обеспечения </w:t>
      </w:r>
      <w:hyperlink w:anchor="sub_103" w:history="1">
        <w:r w:rsidRPr="00B56CF4">
          <w:rPr>
            <w:rFonts w:ascii="Times New Roman" w:hAnsi="Times New Roman" w:cs="Times New Roman"/>
            <w:sz w:val="24"/>
            <w:szCs w:val="24"/>
          </w:rPr>
          <w:t>устойчивого развития территорий</w:t>
        </w:r>
      </w:hyperlink>
      <w:r w:rsidRPr="00B56CF4">
        <w:rPr>
          <w:rFonts w:ascii="Times New Roman" w:hAnsi="Times New Roman" w:cs="Times New Roman"/>
          <w:sz w:val="24"/>
          <w:szCs w:val="24"/>
        </w:rPr>
        <w:t>,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125880AA" w14:textId="40CDA23B" w:rsidR="000076DA" w:rsidRPr="00B56CF4"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69" w:name="sub_4103"/>
      <w:bookmarkEnd w:id="67"/>
      <w:r w:rsidRPr="003D1CDC">
        <w:rPr>
          <w:rFonts w:ascii="Times New Roman" w:hAnsi="Times New Roman" w:cs="Times New Roman"/>
          <w:sz w:val="24"/>
          <w:szCs w:val="24"/>
        </w:rPr>
        <w:t>8.</w:t>
      </w:r>
      <w:r w:rsidR="002C3193" w:rsidRPr="003D1CDC">
        <w:rPr>
          <w:rFonts w:ascii="Times New Roman" w:hAnsi="Times New Roman" w:cs="Times New Roman"/>
          <w:sz w:val="24"/>
          <w:szCs w:val="24"/>
        </w:rPr>
        <w:t>3</w:t>
      </w:r>
      <w:r w:rsidRPr="00B56CF4">
        <w:rPr>
          <w:rFonts w:ascii="Times New Roman" w:hAnsi="Times New Roman" w:cs="Times New Roman"/>
          <w:sz w:val="24"/>
          <w:szCs w:val="24"/>
        </w:rPr>
        <w:t>.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84CBFBD" w14:textId="77777777" w:rsidR="000076DA" w:rsidRPr="00B56CF4"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70" w:name="sub_4131"/>
      <w:bookmarkEnd w:id="69"/>
      <w:r w:rsidRPr="00B56CF4">
        <w:rPr>
          <w:rFonts w:ascii="Times New Roman" w:hAnsi="Times New Roman" w:cs="Times New Roman"/>
          <w:sz w:val="24"/>
          <w:szCs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6364A886" w14:textId="77777777" w:rsidR="000076DA" w:rsidRPr="00B56CF4"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71" w:name="sub_4132"/>
      <w:bookmarkEnd w:id="70"/>
      <w:r w:rsidRPr="00B56CF4">
        <w:rPr>
          <w:rFonts w:ascii="Times New Roman" w:hAnsi="Times New Roman" w:cs="Times New Roman"/>
          <w:sz w:val="24"/>
          <w:szCs w:val="24"/>
        </w:rPr>
        <w:t>2) необходимы установление, изменение или отмена красных линий;</w:t>
      </w:r>
    </w:p>
    <w:p w14:paraId="27A207FB" w14:textId="77777777" w:rsidR="000076DA" w:rsidRPr="00B56CF4"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72" w:name="sub_4133"/>
      <w:bookmarkEnd w:id="71"/>
      <w:r w:rsidRPr="00B56CF4">
        <w:rPr>
          <w:rFonts w:ascii="Times New Roman" w:hAnsi="Times New Roman" w:cs="Times New Roman"/>
          <w:sz w:val="24"/>
          <w:szCs w:val="24"/>
        </w:rPr>
        <w:t xml:space="preserve">3) необходимо образование земельных участков в случае, если в соответствии с </w:t>
      </w:r>
      <w:hyperlink r:id="rId10" w:history="1">
        <w:r w:rsidRPr="00B56CF4">
          <w:rPr>
            <w:rFonts w:ascii="Times New Roman" w:hAnsi="Times New Roman" w:cs="Times New Roman"/>
            <w:sz w:val="24"/>
            <w:szCs w:val="24"/>
          </w:rPr>
          <w:t>земельным законодательством</w:t>
        </w:r>
      </w:hyperlink>
      <w:r w:rsidRPr="00B56CF4">
        <w:rPr>
          <w:rFonts w:ascii="Times New Roman" w:hAnsi="Times New Roman" w:cs="Times New Roman"/>
          <w:sz w:val="24"/>
          <w:szCs w:val="24"/>
        </w:rPr>
        <w:t xml:space="preserve"> образование земельных участков осуществляется только в соответствии с проектом межевания территории;</w:t>
      </w:r>
    </w:p>
    <w:p w14:paraId="0E18DFDC" w14:textId="77777777" w:rsidR="000076DA" w:rsidRPr="00B56CF4"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73" w:name="sub_4134"/>
      <w:bookmarkEnd w:id="72"/>
      <w:r w:rsidRPr="00B56CF4">
        <w:rPr>
          <w:rFonts w:ascii="Times New Roman" w:hAnsi="Times New Roman" w:cs="Times New Roman"/>
          <w:sz w:val="24"/>
          <w:szCs w:val="24"/>
        </w:rPr>
        <w:lastRenderedPageBreak/>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6B50ACD2" w14:textId="22963369" w:rsidR="000076DA"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74" w:name="sub_4135"/>
      <w:bookmarkEnd w:id="73"/>
      <w:r w:rsidRPr="00B56CF4">
        <w:rPr>
          <w:rFonts w:ascii="Times New Roman" w:hAnsi="Times New Roman" w:cs="Times New Roman"/>
          <w:sz w:val="24"/>
          <w:szCs w:val="24"/>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w:t>
      </w:r>
      <w:hyperlink r:id="rId11" w:history="1">
        <w:r w:rsidRPr="00B56CF4">
          <w:rPr>
            <w:rFonts w:ascii="Times New Roman" w:hAnsi="Times New Roman" w:cs="Times New Roman"/>
            <w:sz w:val="24"/>
            <w:szCs w:val="24"/>
          </w:rPr>
          <w:t>иные случаи</w:t>
        </w:r>
      </w:hyperlink>
      <w:r w:rsidRPr="00B56CF4">
        <w:rPr>
          <w:rFonts w:ascii="Times New Roman" w:hAnsi="Times New Roman" w:cs="Times New Roman"/>
          <w:sz w:val="24"/>
          <w:szCs w:val="24"/>
        </w:rPr>
        <w:t>, при которых для строительства, реконструкции линейного объекта не требуется подготовка документации по планировке территории</w:t>
      </w:r>
      <w:r w:rsidR="00023E9F">
        <w:rPr>
          <w:rFonts w:ascii="Times New Roman" w:hAnsi="Times New Roman" w:cs="Times New Roman"/>
          <w:sz w:val="24"/>
          <w:szCs w:val="24"/>
        </w:rPr>
        <w:t>;</w:t>
      </w:r>
    </w:p>
    <w:p w14:paraId="773F0B5F" w14:textId="1F2FC804" w:rsidR="00023E9F" w:rsidRPr="00023E9F" w:rsidRDefault="00023E9F" w:rsidP="003D1CDC">
      <w:pPr>
        <w:spacing w:after="0" w:line="240" w:lineRule="auto"/>
        <w:ind w:firstLine="851"/>
        <w:jc w:val="both"/>
        <w:rPr>
          <w:rFonts w:ascii="Times New Roman" w:hAnsi="Times New Roman" w:cs="Times New Roman"/>
          <w:sz w:val="24"/>
          <w:szCs w:val="24"/>
        </w:rPr>
      </w:pPr>
      <w:r w:rsidRPr="00023E9F">
        <w:rPr>
          <w:rFonts w:ascii="Times New Roman" w:hAnsi="Times New Roman" w:cs="Times New Roman"/>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07190950" w14:textId="30819944" w:rsidR="00023E9F" w:rsidRPr="00023E9F" w:rsidRDefault="00023E9F" w:rsidP="003D1CDC">
      <w:pPr>
        <w:spacing w:after="0" w:line="240" w:lineRule="auto"/>
        <w:ind w:firstLine="851"/>
        <w:jc w:val="both"/>
        <w:rPr>
          <w:rFonts w:ascii="Times New Roman" w:hAnsi="Times New Roman" w:cs="Times New Roman"/>
          <w:sz w:val="24"/>
          <w:szCs w:val="24"/>
        </w:rPr>
      </w:pPr>
      <w:r w:rsidRPr="00023E9F">
        <w:rPr>
          <w:rFonts w:ascii="Times New Roman" w:hAnsi="Times New Roman" w:cs="Times New Roman"/>
          <w:sz w:val="24"/>
          <w:szCs w:val="24"/>
        </w:rPr>
        <w:t>7) планируется осуществление комплексного развития территории;</w:t>
      </w:r>
    </w:p>
    <w:p w14:paraId="76E18098" w14:textId="15A758D9" w:rsidR="00023E9F" w:rsidRPr="00023E9F" w:rsidRDefault="00023E9F" w:rsidP="003D1CDC">
      <w:pPr>
        <w:spacing w:after="0" w:line="240" w:lineRule="auto"/>
        <w:ind w:firstLine="851"/>
        <w:jc w:val="both"/>
        <w:rPr>
          <w:rFonts w:ascii="Times New Roman" w:hAnsi="Times New Roman" w:cs="Times New Roman"/>
          <w:sz w:val="24"/>
          <w:szCs w:val="24"/>
        </w:rPr>
      </w:pPr>
      <w:r w:rsidRPr="00023E9F">
        <w:rPr>
          <w:rFonts w:ascii="Times New Roman" w:hAnsi="Times New Roman" w:cs="Times New Roman"/>
          <w:sz w:val="24"/>
          <w:szCs w:val="24"/>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w:t>
      </w:r>
      <w:r w:rsidRPr="00023E9F">
        <w:rPr>
          <w:rFonts w:ascii="Times New Roman" w:hAnsi="Times New Roman" w:cs="Times New Roman"/>
          <w:color w:val="000000" w:themeColor="text1"/>
          <w:sz w:val="24"/>
          <w:szCs w:val="24"/>
        </w:rPr>
        <w:t> </w:t>
      </w:r>
      <w:hyperlink r:id="rId12" w:anchor="/document/12138267/entry/0" w:history="1">
        <w:r w:rsidRPr="00023E9F">
          <w:rPr>
            <w:rStyle w:val="a4"/>
            <w:rFonts w:ascii="Times New Roman" w:hAnsi="Times New Roman" w:cs="Times New Roman"/>
            <w:color w:val="000000" w:themeColor="text1"/>
            <w:sz w:val="24"/>
            <w:szCs w:val="24"/>
            <w:u w:val="none"/>
          </w:rPr>
          <w:t>Федеральным законом</w:t>
        </w:r>
      </w:hyperlink>
      <w:r w:rsidRPr="00023E9F">
        <w:rPr>
          <w:rFonts w:ascii="Times New Roman" w:hAnsi="Times New Roman" w:cs="Times New Roman"/>
          <w:sz w:val="24"/>
          <w:szCs w:val="24"/>
        </w:rPr>
        <w:t>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102F372" w14:textId="156AAA9B" w:rsidR="000076DA" w:rsidRPr="00B56CF4"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75" w:name="sub_4104"/>
      <w:bookmarkEnd w:id="74"/>
      <w:r w:rsidRPr="003D1CDC">
        <w:rPr>
          <w:rFonts w:ascii="Times New Roman" w:hAnsi="Times New Roman" w:cs="Times New Roman"/>
          <w:sz w:val="24"/>
          <w:szCs w:val="24"/>
        </w:rPr>
        <w:t>8.</w:t>
      </w:r>
      <w:r w:rsidR="00770786" w:rsidRPr="003D1CDC">
        <w:rPr>
          <w:rFonts w:ascii="Times New Roman" w:hAnsi="Times New Roman" w:cs="Times New Roman"/>
          <w:sz w:val="24"/>
          <w:szCs w:val="24"/>
        </w:rPr>
        <w:t>4</w:t>
      </w:r>
      <w:r w:rsidRPr="00B56CF4">
        <w:rPr>
          <w:rFonts w:ascii="Times New Roman" w:hAnsi="Times New Roman" w:cs="Times New Roman"/>
          <w:sz w:val="24"/>
          <w:szCs w:val="24"/>
        </w:rPr>
        <w:t>. Видами документации по планировке территории являются:</w:t>
      </w:r>
    </w:p>
    <w:p w14:paraId="39421955" w14:textId="77777777" w:rsidR="000076DA" w:rsidRPr="00B56CF4"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76" w:name="sub_4141"/>
      <w:bookmarkEnd w:id="75"/>
      <w:r w:rsidRPr="00B56CF4">
        <w:rPr>
          <w:rFonts w:ascii="Times New Roman" w:hAnsi="Times New Roman" w:cs="Times New Roman"/>
          <w:sz w:val="24"/>
          <w:szCs w:val="24"/>
        </w:rPr>
        <w:t>1) проект планировки территории;</w:t>
      </w:r>
    </w:p>
    <w:p w14:paraId="37D29F35" w14:textId="77777777" w:rsidR="000076DA" w:rsidRPr="00982FC6"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77" w:name="sub_4142"/>
      <w:bookmarkEnd w:id="76"/>
      <w:r w:rsidRPr="00B56CF4">
        <w:rPr>
          <w:rFonts w:ascii="Times New Roman" w:hAnsi="Times New Roman" w:cs="Times New Roman"/>
          <w:sz w:val="24"/>
          <w:szCs w:val="24"/>
        </w:rPr>
        <w:t>2) проект межевания территории.</w:t>
      </w:r>
    </w:p>
    <w:p w14:paraId="784BDE3E" w14:textId="10DBC000" w:rsidR="00730FB1" w:rsidRDefault="000076DA" w:rsidP="00E87FA5">
      <w:pPr>
        <w:autoSpaceDE w:val="0"/>
        <w:autoSpaceDN w:val="0"/>
        <w:adjustRightInd w:val="0"/>
        <w:spacing w:after="0" w:line="240" w:lineRule="auto"/>
        <w:ind w:firstLine="567"/>
        <w:jc w:val="both"/>
        <w:rPr>
          <w:rFonts w:ascii="Times New Roman" w:hAnsi="Times New Roman" w:cs="Times New Roman"/>
          <w:sz w:val="24"/>
          <w:szCs w:val="24"/>
        </w:rPr>
      </w:pPr>
      <w:bookmarkStart w:id="78" w:name="sub_4105"/>
      <w:bookmarkEnd w:id="77"/>
      <w:r w:rsidRPr="003D1CDC">
        <w:rPr>
          <w:rFonts w:ascii="Times New Roman" w:hAnsi="Times New Roman" w:cs="Times New Roman"/>
          <w:sz w:val="24"/>
          <w:szCs w:val="24"/>
        </w:rPr>
        <w:t>8.</w:t>
      </w:r>
      <w:r w:rsidR="00770786" w:rsidRPr="003D1CDC">
        <w:rPr>
          <w:rFonts w:ascii="Times New Roman" w:hAnsi="Times New Roman" w:cs="Times New Roman"/>
          <w:sz w:val="24"/>
          <w:szCs w:val="24"/>
        </w:rPr>
        <w:t>5</w:t>
      </w:r>
      <w:r w:rsidRPr="003D1CDC">
        <w:rPr>
          <w:rFonts w:ascii="Times New Roman" w:hAnsi="Times New Roman" w:cs="Times New Roman"/>
          <w:sz w:val="24"/>
          <w:szCs w:val="24"/>
        </w:rPr>
        <w:t>.</w:t>
      </w:r>
      <w:r w:rsidRPr="00730FB1">
        <w:rPr>
          <w:rFonts w:ascii="Times New Roman" w:hAnsi="Times New Roman" w:cs="Times New Roman"/>
          <w:sz w:val="24"/>
          <w:szCs w:val="24"/>
        </w:rPr>
        <w:t xml:space="preserve"> </w:t>
      </w:r>
      <w:r w:rsidR="00730FB1" w:rsidRPr="00730FB1">
        <w:rPr>
          <w:rFonts w:ascii="Times New Roman" w:hAnsi="Times New Roman" w:cs="Times New Roman"/>
          <w:sz w:val="24"/>
          <w:szCs w:val="24"/>
        </w:rPr>
        <w:t xml:space="preserve">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w:t>
      </w:r>
    </w:p>
    <w:p w14:paraId="2632791D" w14:textId="5EDBD570" w:rsidR="000076DA" w:rsidRDefault="00730FB1" w:rsidP="00730FB1">
      <w:pPr>
        <w:autoSpaceDE w:val="0"/>
        <w:autoSpaceDN w:val="0"/>
        <w:adjustRightInd w:val="0"/>
        <w:spacing w:after="0" w:line="240" w:lineRule="auto"/>
        <w:jc w:val="both"/>
        <w:rPr>
          <w:rFonts w:ascii="Times New Roman" w:hAnsi="Times New Roman" w:cs="Times New Roman"/>
          <w:sz w:val="24"/>
          <w:szCs w:val="24"/>
        </w:rPr>
      </w:pPr>
      <w:r w:rsidRPr="00730FB1">
        <w:rPr>
          <w:rFonts w:ascii="Times New Roman" w:hAnsi="Times New Roman" w:cs="Times New Roman"/>
          <w:sz w:val="24"/>
          <w:szCs w:val="24"/>
        </w:rPr>
        <w:t>территории без подготовки проекта планировки территории в целях, предусмотренных </w:t>
      </w:r>
      <w:hyperlink r:id="rId13" w:anchor="/document/12138258/entry/4302" w:history="1">
        <w:r w:rsidRPr="00730FB1">
          <w:rPr>
            <w:rStyle w:val="a4"/>
            <w:rFonts w:ascii="Times New Roman" w:hAnsi="Times New Roman" w:cs="Times New Roman"/>
            <w:color w:val="000000" w:themeColor="text1"/>
            <w:sz w:val="24"/>
            <w:szCs w:val="24"/>
            <w:u w:val="none"/>
          </w:rPr>
          <w:t>частью 2 статьи 43</w:t>
        </w:r>
      </w:hyperlink>
      <w:r w:rsidRPr="00730FB1">
        <w:rPr>
          <w:rFonts w:ascii="Times New Roman" w:hAnsi="Times New Roman" w:cs="Times New Roman"/>
          <w:sz w:val="24"/>
          <w:szCs w:val="24"/>
        </w:rPr>
        <w:t> </w:t>
      </w:r>
      <w:r>
        <w:rPr>
          <w:rFonts w:ascii="Times New Roman" w:hAnsi="Times New Roman" w:cs="Times New Roman"/>
          <w:sz w:val="24"/>
          <w:szCs w:val="24"/>
        </w:rPr>
        <w:t>Градостроительного</w:t>
      </w:r>
      <w:r w:rsidRPr="00730FB1">
        <w:rPr>
          <w:rFonts w:ascii="Times New Roman" w:hAnsi="Times New Roman" w:cs="Times New Roman"/>
          <w:sz w:val="24"/>
          <w:szCs w:val="24"/>
        </w:rPr>
        <w:t xml:space="preserve"> Кодекса</w:t>
      </w:r>
      <w:r>
        <w:rPr>
          <w:rFonts w:ascii="Times New Roman" w:hAnsi="Times New Roman" w:cs="Times New Roman"/>
          <w:sz w:val="24"/>
          <w:szCs w:val="24"/>
        </w:rPr>
        <w:t xml:space="preserve"> Российской Федерации.</w:t>
      </w:r>
    </w:p>
    <w:p w14:paraId="32980267" w14:textId="6A5D206A" w:rsidR="00770786" w:rsidRPr="00770786" w:rsidRDefault="00770786" w:rsidP="003D1C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w:t>
      </w:r>
      <w:r w:rsidR="005D1A4F">
        <w:rPr>
          <w:rFonts w:ascii="Times New Roman" w:hAnsi="Times New Roman" w:cs="Times New Roman"/>
          <w:sz w:val="24"/>
          <w:szCs w:val="24"/>
        </w:rPr>
        <w:t>6</w:t>
      </w:r>
      <w:r>
        <w:rPr>
          <w:rFonts w:ascii="Times New Roman" w:hAnsi="Times New Roman" w:cs="Times New Roman"/>
          <w:sz w:val="24"/>
          <w:szCs w:val="24"/>
        </w:rPr>
        <w:t xml:space="preserve">. </w:t>
      </w:r>
      <w:r w:rsidRPr="00770786">
        <w:rPr>
          <w:rFonts w:ascii="Times New Roman" w:hAnsi="Times New Roman" w:cs="Times New Roman"/>
          <w:sz w:val="24"/>
          <w:szCs w:val="24"/>
        </w:rPr>
        <w:t>Особенности подготовки документации по планировке территории садоводства или огородничества устанавливаются </w:t>
      </w:r>
      <w:hyperlink r:id="rId14" w:anchor="/document/71732780/entry/0" w:history="1">
        <w:r w:rsidRPr="005D1A4F">
          <w:rPr>
            <w:rStyle w:val="a4"/>
            <w:rFonts w:ascii="Times New Roman" w:hAnsi="Times New Roman" w:cs="Times New Roman"/>
            <w:color w:val="000000" w:themeColor="text1"/>
            <w:sz w:val="24"/>
            <w:szCs w:val="24"/>
            <w:u w:val="none"/>
          </w:rPr>
          <w:t>Федеральным законом</w:t>
        </w:r>
      </w:hyperlink>
      <w:r w:rsidRPr="005D1A4F">
        <w:rPr>
          <w:rFonts w:ascii="Times New Roman" w:hAnsi="Times New Roman" w:cs="Times New Roman"/>
          <w:color w:val="000000" w:themeColor="text1"/>
          <w:sz w:val="24"/>
          <w:szCs w:val="24"/>
        </w:rPr>
        <w:t> </w:t>
      </w:r>
      <w:r w:rsidRPr="00770786">
        <w:rPr>
          <w:rFonts w:ascii="Times New Roman" w:hAnsi="Times New Roman" w:cs="Times New Roman"/>
          <w:sz w:val="24"/>
          <w:szCs w:val="24"/>
        </w:rPr>
        <w:t xml:space="preserve">от 29 июля 2017 года </w:t>
      </w:r>
      <w:r w:rsidR="005D1A4F">
        <w:rPr>
          <w:rFonts w:ascii="Times New Roman" w:hAnsi="Times New Roman" w:cs="Times New Roman"/>
          <w:sz w:val="24"/>
          <w:szCs w:val="24"/>
        </w:rPr>
        <w:t>№</w:t>
      </w:r>
      <w:r w:rsidRPr="00770786">
        <w:rPr>
          <w:rFonts w:ascii="Times New Roman" w:hAnsi="Times New Roman" w:cs="Times New Roman"/>
          <w:sz w:val="24"/>
          <w:szCs w:val="24"/>
        </w:rPr>
        <w:t xml:space="preserve"> 217-ФЗ </w:t>
      </w:r>
      <w:r w:rsidR="005D1A4F">
        <w:rPr>
          <w:rFonts w:ascii="Times New Roman" w:hAnsi="Times New Roman" w:cs="Times New Roman"/>
          <w:sz w:val="24"/>
          <w:szCs w:val="24"/>
        </w:rPr>
        <w:t>«</w:t>
      </w:r>
      <w:r w:rsidRPr="00770786">
        <w:rPr>
          <w:rFonts w:ascii="Times New Roman" w:hAnsi="Times New Roman" w:cs="Times New Roman"/>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5D1A4F">
        <w:rPr>
          <w:rFonts w:ascii="Times New Roman" w:hAnsi="Times New Roman" w:cs="Times New Roman"/>
          <w:sz w:val="24"/>
          <w:szCs w:val="24"/>
        </w:rPr>
        <w:t>»</w:t>
      </w:r>
      <w:r w:rsidRPr="00770786">
        <w:rPr>
          <w:rFonts w:ascii="Times New Roman" w:hAnsi="Times New Roman" w:cs="Times New Roman"/>
          <w:sz w:val="24"/>
          <w:szCs w:val="24"/>
        </w:rPr>
        <w:t>.</w:t>
      </w:r>
    </w:p>
    <w:p w14:paraId="05520456" w14:textId="52315AAD" w:rsidR="000076DA"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79" w:name="sub_4106"/>
      <w:bookmarkEnd w:id="78"/>
      <w:r w:rsidRPr="00B56CF4">
        <w:rPr>
          <w:rFonts w:ascii="Times New Roman" w:hAnsi="Times New Roman" w:cs="Times New Roman"/>
          <w:sz w:val="24"/>
          <w:szCs w:val="24"/>
        </w:rPr>
        <w:t>8.</w:t>
      </w:r>
      <w:r>
        <w:rPr>
          <w:rFonts w:ascii="Times New Roman" w:hAnsi="Times New Roman" w:cs="Times New Roman"/>
          <w:sz w:val="24"/>
          <w:szCs w:val="24"/>
        </w:rPr>
        <w:t>7</w:t>
      </w:r>
      <w:r w:rsidRPr="00B56CF4">
        <w:rPr>
          <w:rFonts w:ascii="Times New Roman" w:hAnsi="Times New Roman" w:cs="Times New Roman"/>
          <w:sz w:val="24"/>
          <w:szCs w:val="24"/>
        </w:rPr>
        <w:t xml:space="preserve">. Проект планировки территории является основой для подготовки проекта межевания территории, за исключением случаев, предусмотренных </w:t>
      </w:r>
      <w:hyperlink w:anchor="sub_4105" w:history="1">
        <w:r w:rsidRPr="00B56CF4">
          <w:rPr>
            <w:rFonts w:ascii="Times New Roman" w:hAnsi="Times New Roman" w:cs="Times New Roman"/>
            <w:sz w:val="24"/>
            <w:szCs w:val="24"/>
          </w:rPr>
          <w:t xml:space="preserve">пунктом </w:t>
        </w:r>
        <w:r w:rsidRPr="003D1CDC">
          <w:rPr>
            <w:rFonts w:ascii="Times New Roman" w:hAnsi="Times New Roman" w:cs="Times New Roman"/>
            <w:sz w:val="24"/>
            <w:szCs w:val="24"/>
          </w:rPr>
          <w:t>8.</w:t>
        </w:r>
        <w:r w:rsidR="001248AE" w:rsidRPr="003D1CDC">
          <w:rPr>
            <w:rFonts w:ascii="Times New Roman" w:hAnsi="Times New Roman" w:cs="Times New Roman"/>
            <w:sz w:val="24"/>
            <w:szCs w:val="24"/>
          </w:rPr>
          <w:t>5</w:t>
        </w:r>
      </w:hyperlink>
      <w:r w:rsidRPr="00B56CF4">
        <w:rPr>
          <w:rFonts w:ascii="Times New Roman" w:hAnsi="Times New Roman" w:cs="Times New Roman"/>
          <w:sz w:val="24"/>
          <w:szCs w:val="24"/>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bookmarkEnd w:id="79"/>
    </w:p>
    <w:p w14:paraId="75DD48D7" w14:textId="77777777" w:rsidR="000076DA" w:rsidRDefault="000076DA" w:rsidP="000076DA">
      <w:pPr>
        <w:pStyle w:val="3"/>
        <w:spacing w:before="0" w:line="240" w:lineRule="auto"/>
        <w:ind w:firstLine="426"/>
        <w:rPr>
          <w:rFonts w:ascii="Times New Roman" w:hAnsi="Times New Roman" w:cs="Times New Roman"/>
          <w:b/>
          <w:color w:val="auto"/>
        </w:rPr>
      </w:pPr>
      <w:bookmarkStart w:id="80" w:name="_Toc505327121"/>
      <w:bookmarkStart w:id="81" w:name="_Toc114758102"/>
      <w:bookmarkStart w:id="82" w:name="_Toc180164630"/>
      <w:r w:rsidRPr="005929AE">
        <w:rPr>
          <w:rFonts w:ascii="Times New Roman" w:hAnsi="Times New Roman" w:cs="Times New Roman"/>
          <w:b/>
          <w:color w:val="auto"/>
        </w:rPr>
        <w:t>Статья 9. Общие требования к документации по планировке территории</w:t>
      </w:r>
      <w:bookmarkEnd w:id="68"/>
      <w:bookmarkEnd w:id="80"/>
      <w:bookmarkEnd w:id="81"/>
      <w:bookmarkEnd w:id="82"/>
    </w:p>
    <w:p w14:paraId="45405D50" w14:textId="6D4ABD8A" w:rsidR="000076DA" w:rsidRPr="00982FC6" w:rsidRDefault="000076DA" w:rsidP="000076D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Pr="00C17F9E">
        <w:rPr>
          <w:rFonts w:ascii="Times New Roman" w:hAnsi="Times New Roman" w:cs="Times New Roman"/>
          <w:sz w:val="24"/>
          <w:szCs w:val="24"/>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w:t>
      </w:r>
      <w:r w:rsidR="002923C9">
        <w:rPr>
          <w:rFonts w:ascii="Times New Roman" w:hAnsi="Times New Roman" w:cs="Times New Roman"/>
          <w:sz w:val="24"/>
          <w:szCs w:val="24"/>
        </w:rPr>
        <w:t xml:space="preserve">, </w:t>
      </w:r>
      <w:r w:rsidR="002923C9" w:rsidRPr="003D1CDC">
        <w:rPr>
          <w:rFonts w:ascii="Times New Roman" w:hAnsi="Times New Roman" w:cs="Times New Roman"/>
          <w:sz w:val="24"/>
          <w:szCs w:val="24"/>
        </w:rPr>
        <w:t>функциональных зон, территории, в отношении которой предусматривается осуществление комплексного развития территории.</w:t>
      </w:r>
    </w:p>
    <w:p w14:paraId="51488D9E" w14:textId="77777777" w:rsidR="000076DA" w:rsidRPr="00982FC6" w:rsidRDefault="000076DA" w:rsidP="000076D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Pr="00C17F9E">
        <w:rPr>
          <w:rFonts w:ascii="Times New Roman" w:hAnsi="Times New Roman" w:cs="Times New Roman"/>
          <w:sz w:val="24"/>
          <w:szCs w:val="24"/>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w:t>
      </w:r>
      <w:r w:rsidRPr="00C17F9E">
        <w:rPr>
          <w:rFonts w:ascii="Times New Roman" w:hAnsi="Times New Roman" w:cs="Times New Roman"/>
          <w:sz w:val="24"/>
          <w:szCs w:val="24"/>
        </w:rPr>
        <w:lastRenderedPageBreak/>
        <w:t>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676DD225" w14:textId="77777777" w:rsidR="000076DA" w:rsidRPr="00C17F9E" w:rsidRDefault="000076DA" w:rsidP="000076D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Pr="00C17F9E">
        <w:rPr>
          <w:rFonts w:ascii="Times New Roman" w:hAnsi="Times New Roman" w:cs="Times New Roman"/>
          <w:sz w:val="24"/>
          <w:szCs w:val="24"/>
        </w:rPr>
        <w:t>3. Подготовка графической части документации по планировке территории осуществляется:</w:t>
      </w:r>
    </w:p>
    <w:p w14:paraId="7B23B6EB" w14:textId="77777777" w:rsidR="000076DA" w:rsidRPr="00C17F9E" w:rsidRDefault="000076DA" w:rsidP="000076DA">
      <w:pPr>
        <w:autoSpaceDE w:val="0"/>
        <w:autoSpaceDN w:val="0"/>
        <w:adjustRightInd w:val="0"/>
        <w:spacing w:after="0" w:line="240" w:lineRule="auto"/>
        <w:ind w:firstLine="720"/>
        <w:jc w:val="both"/>
        <w:rPr>
          <w:rFonts w:ascii="Times New Roman" w:hAnsi="Times New Roman" w:cs="Times New Roman"/>
          <w:sz w:val="24"/>
          <w:szCs w:val="24"/>
        </w:rPr>
      </w:pPr>
      <w:r w:rsidRPr="00C17F9E">
        <w:rPr>
          <w:rFonts w:ascii="Times New Roman" w:hAnsi="Times New Roman" w:cs="Times New Roman"/>
          <w:sz w:val="24"/>
          <w:szCs w:val="24"/>
        </w:rPr>
        <w:t>1) в соответствии с системой координат, используемой для ведения Единого государственного реестра недвижимости;</w:t>
      </w:r>
    </w:p>
    <w:p w14:paraId="242D61A4" w14:textId="77777777" w:rsidR="000076DA" w:rsidRPr="00C17F9E" w:rsidRDefault="000076DA" w:rsidP="000076DA">
      <w:pPr>
        <w:autoSpaceDE w:val="0"/>
        <w:autoSpaceDN w:val="0"/>
        <w:adjustRightInd w:val="0"/>
        <w:spacing w:after="0" w:line="240" w:lineRule="auto"/>
        <w:ind w:firstLine="720"/>
        <w:jc w:val="both"/>
        <w:rPr>
          <w:rFonts w:ascii="Times New Roman" w:hAnsi="Times New Roman" w:cs="Times New Roman"/>
          <w:sz w:val="24"/>
          <w:szCs w:val="24"/>
        </w:rPr>
      </w:pPr>
      <w:r w:rsidRPr="00C17F9E">
        <w:rPr>
          <w:rFonts w:ascii="Times New Roman" w:hAnsi="Times New Roman" w:cs="Times New Roman"/>
          <w:sz w:val="24"/>
          <w:szCs w:val="24"/>
        </w:rPr>
        <w:t xml:space="preserve">2) с использованием цифровых топографических карт, цифровых топографических планов, </w:t>
      </w:r>
      <w:hyperlink r:id="rId15" w:history="1">
        <w:r w:rsidRPr="00C17F9E">
          <w:rPr>
            <w:rFonts w:ascii="Times New Roman" w:hAnsi="Times New Roman" w:cs="Times New Roman"/>
            <w:sz w:val="24"/>
            <w:szCs w:val="24"/>
          </w:rPr>
          <w:t>требования</w:t>
        </w:r>
      </w:hyperlink>
      <w:r w:rsidRPr="00C17F9E">
        <w:rPr>
          <w:rFonts w:ascii="Times New Roman" w:hAnsi="Times New Roman" w:cs="Times New Roman"/>
          <w:sz w:val="24"/>
          <w:szCs w:val="24"/>
        </w:rPr>
        <w:t xml:space="preserve"> к которым устанавливаются уполномоченным федеральным органом исполнительной власти.</w:t>
      </w:r>
    </w:p>
    <w:p w14:paraId="478FDCB0" w14:textId="77777777" w:rsidR="000076DA" w:rsidRDefault="000076DA" w:rsidP="000076DA">
      <w:pPr>
        <w:pStyle w:val="3"/>
        <w:ind w:firstLine="567"/>
        <w:rPr>
          <w:rFonts w:ascii="Times New Roman" w:hAnsi="Times New Roman" w:cs="Times New Roman"/>
          <w:b/>
          <w:color w:val="auto"/>
        </w:rPr>
      </w:pPr>
      <w:bookmarkStart w:id="83" w:name="_Toc505327122"/>
      <w:bookmarkStart w:id="84" w:name="_Toc114758103"/>
      <w:bookmarkStart w:id="85" w:name="_Toc180164631"/>
      <w:r w:rsidRPr="005929AE">
        <w:rPr>
          <w:rFonts w:ascii="Times New Roman" w:hAnsi="Times New Roman" w:cs="Times New Roman"/>
          <w:b/>
          <w:color w:val="auto"/>
        </w:rPr>
        <w:t xml:space="preserve">Статья 10. </w:t>
      </w:r>
      <w:r>
        <w:rPr>
          <w:rFonts w:ascii="Times New Roman" w:hAnsi="Times New Roman" w:cs="Times New Roman"/>
          <w:b/>
          <w:color w:val="auto"/>
        </w:rPr>
        <w:t>Проект</w:t>
      </w:r>
      <w:r w:rsidRPr="005929AE">
        <w:rPr>
          <w:rFonts w:ascii="Times New Roman" w:hAnsi="Times New Roman" w:cs="Times New Roman"/>
          <w:b/>
          <w:color w:val="auto"/>
        </w:rPr>
        <w:t xml:space="preserve"> планировк</w:t>
      </w:r>
      <w:r>
        <w:rPr>
          <w:rFonts w:ascii="Times New Roman" w:hAnsi="Times New Roman" w:cs="Times New Roman"/>
          <w:b/>
          <w:color w:val="auto"/>
        </w:rPr>
        <w:t>и</w:t>
      </w:r>
      <w:r w:rsidRPr="005929AE">
        <w:rPr>
          <w:rFonts w:ascii="Times New Roman" w:hAnsi="Times New Roman" w:cs="Times New Roman"/>
          <w:b/>
          <w:color w:val="auto"/>
        </w:rPr>
        <w:t xml:space="preserve"> территории</w:t>
      </w:r>
      <w:bookmarkEnd w:id="83"/>
      <w:bookmarkEnd w:id="84"/>
      <w:bookmarkEnd w:id="85"/>
    </w:p>
    <w:p w14:paraId="75123043" w14:textId="408A203C" w:rsidR="000076DA" w:rsidRPr="00982FC6" w:rsidRDefault="000076DA" w:rsidP="000076DA">
      <w:pPr>
        <w:spacing w:after="0" w:line="240" w:lineRule="auto"/>
        <w:ind w:firstLine="567"/>
        <w:jc w:val="both"/>
        <w:rPr>
          <w:rFonts w:ascii="Times New Roman" w:hAnsi="Times New Roman" w:cs="Times New Roman"/>
          <w:sz w:val="24"/>
          <w:szCs w:val="24"/>
        </w:rPr>
      </w:pPr>
      <w:r w:rsidRPr="00A967EB">
        <w:rPr>
          <w:rFonts w:ascii="Times New Roman" w:hAnsi="Times New Roman" w:cs="Times New Roman"/>
          <w:sz w:val="24"/>
          <w:szCs w:val="24"/>
        </w:rPr>
        <w:t xml:space="preserve">10.1. Решение о подготовке документации по планировке территории применительно к территории поселения, за исключением случаев, указанных в </w:t>
      </w:r>
      <w:hyperlink w:anchor="sub_4602" w:history="1">
        <w:r w:rsidRPr="00A967EB">
          <w:rPr>
            <w:rFonts w:ascii="Times New Roman" w:hAnsi="Times New Roman" w:cs="Times New Roman"/>
            <w:sz w:val="24"/>
            <w:szCs w:val="24"/>
          </w:rPr>
          <w:t>частях 2 - 4.2</w:t>
        </w:r>
      </w:hyperlink>
      <w:r w:rsidRPr="00A967EB">
        <w:rPr>
          <w:rFonts w:ascii="Times New Roman" w:hAnsi="Times New Roman" w:cs="Times New Roman"/>
          <w:sz w:val="24"/>
          <w:szCs w:val="24"/>
        </w:rPr>
        <w:t xml:space="preserve"> и </w:t>
      </w:r>
      <w:hyperlink w:anchor="sub_45052" w:history="1">
        <w:r w:rsidRPr="00A967EB">
          <w:rPr>
            <w:rFonts w:ascii="Times New Roman" w:hAnsi="Times New Roman" w:cs="Times New Roman"/>
            <w:sz w:val="24"/>
            <w:szCs w:val="24"/>
          </w:rPr>
          <w:t>5.2 статьи 45</w:t>
        </w:r>
      </w:hyperlink>
      <w:r w:rsidRPr="00A967EB">
        <w:rPr>
          <w:rFonts w:ascii="Times New Roman" w:hAnsi="Times New Roman" w:cs="Times New Roman"/>
          <w:sz w:val="24"/>
          <w:szCs w:val="24"/>
        </w:rPr>
        <w:t xml:space="preserve"> Градостроительного кодекса Российской Федерации, принимается администрацией муниципального образования </w:t>
      </w:r>
      <w:proofErr w:type="spellStart"/>
      <w:r w:rsidRPr="00A967EB">
        <w:rPr>
          <w:rFonts w:ascii="Times New Roman" w:hAnsi="Times New Roman" w:cs="Times New Roman"/>
          <w:sz w:val="24"/>
          <w:szCs w:val="24"/>
        </w:rPr>
        <w:t>Куйтунский</w:t>
      </w:r>
      <w:proofErr w:type="spellEnd"/>
      <w:r w:rsidRPr="00A967EB">
        <w:rPr>
          <w:rFonts w:ascii="Times New Roman" w:hAnsi="Times New Roman" w:cs="Times New Roman"/>
          <w:sz w:val="24"/>
          <w:szCs w:val="24"/>
        </w:rPr>
        <w:t xml:space="preserve"> район по инициативе администрации </w:t>
      </w:r>
      <w:proofErr w:type="spellStart"/>
      <w:r w:rsidR="00F17DF0">
        <w:rPr>
          <w:rFonts w:ascii="Times New Roman" w:hAnsi="Times New Roman" w:cs="Times New Roman"/>
          <w:sz w:val="24"/>
          <w:szCs w:val="24"/>
        </w:rPr>
        <w:t>Панагинского</w:t>
      </w:r>
      <w:proofErr w:type="spellEnd"/>
      <w:r w:rsidR="00E87FA5">
        <w:rPr>
          <w:rFonts w:ascii="Times New Roman" w:hAnsi="Times New Roman" w:cs="Times New Roman"/>
          <w:sz w:val="24"/>
          <w:szCs w:val="24"/>
        </w:rPr>
        <w:t xml:space="preserve">  </w:t>
      </w:r>
      <w:r w:rsidRPr="00A967EB">
        <w:rPr>
          <w:rFonts w:ascii="Times New Roman" w:hAnsi="Times New Roman" w:cs="Times New Roman"/>
          <w:sz w:val="24"/>
          <w:szCs w:val="24"/>
        </w:rPr>
        <w:t xml:space="preserve">сельского поселения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sub_4511" w:history="1">
        <w:r w:rsidRPr="00A967EB">
          <w:rPr>
            <w:rFonts w:ascii="Times New Roman" w:hAnsi="Times New Roman" w:cs="Times New Roman"/>
            <w:sz w:val="24"/>
            <w:szCs w:val="24"/>
          </w:rPr>
          <w:t>части 1.1 статьи 45</w:t>
        </w:r>
      </w:hyperlink>
      <w:r w:rsidRPr="00A967EB">
        <w:rPr>
          <w:rFonts w:ascii="Times New Roman" w:hAnsi="Times New Roman" w:cs="Times New Roman"/>
          <w:sz w:val="24"/>
          <w:szCs w:val="24"/>
        </w:rPr>
        <w:t xml:space="preserve"> Градостроительного кодекса Российской Федерации, принятие администрацией муниципального образования </w:t>
      </w:r>
      <w:proofErr w:type="spellStart"/>
      <w:r w:rsidRPr="00A967EB">
        <w:rPr>
          <w:rFonts w:ascii="Times New Roman" w:hAnsi="Times New Roman" w:cs="Times New Roman"/>
          <w:sz w:val="24"/>
          <w:szCs w:val="24"/>
        </w:rPr>
        <w:t>Куйтунский</w:t>
      </w:r>
      <w:proofErr w:type="spellEnd"/>
      <w:r w:rsidRPr="00A967EB">
        <w:rPr>
          <w:rFonts w:ascii="Times New Roman" w:hAnsi="Times New Roman" w:cs="Times New Roman"/>
          <w:sz w:val="24"/>
          <w:szCs w:val="24"/>
        </w:rPr>
        <w:t xml:space="preserve"> район решения о подготовке документации по планировке территории не требуется.</w:t>
      </w:r>
    </w:p>
    <w:p w14:paraId="55D282DC" w14:textId="3EEF2024"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A967EB">
        <w:rPr>
          <w:rFonts w:ascii="Times New Roman" w:hAnsi="Times New Roman" w:cs="Times New Roman"/>
          <w:sz w:val="24"/>
          <w:szCs w:val="24"/>
        </w:rPr>
        <w:t xml:space="preserve">10.2. Указанное в </w:t>
      </w:r>
      <w:hyperlink w:anchor="sub_4601" w:history="1">
        <w:r w:rsidRPr="00A967EB">
          <w:rPr>
            <w:rFonts w:ascii="Times New Roman" w:hAnsi="Times New Roman" w:cs="Times New Roman"/>
            <w:sz w:val="24"/>
            <w:szCs w:val="24"/>
          </w:rPr>
          <w:t>части 1</w:t>
        </w:r>
      </w:hyperlink>
      <w:r w:rsidRPr="00A967EB">
        <w:rPr>
          <w:rFonts w:ascii="Times New Roman" w:hAnsi="Times New Roman" w:cs="Times New Roman"/>
          <w:sz w:val="24"/>
          <w:szCs w:val="24"/>
        </w:rPr>
        <w:t xml:space="preserve">0.1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w:t>
      </w:r>
      <w:r w:rsidR="002923C9" w:rsidRPr="003D1CDC">
        <w:rPr>
          <w:rFonts w:ascii="Times New Roman" w:hAnsi="Times New Roman" w:cs="Times New Roman"/>
          <w:sz w:val="24"/>
          <w:szCs w:val="24"/>
        </w:rPr>
        <w:t>в сетевом издании «Официальный сайт</w:t>
      </w:r>
      <w:r w:rsidRPr="003D1CDC">
        <w:rPr>
          <w:rFonts w:ascii="Times New Roman" w:hAnsi="Times New Roman" w:cs="Times New Roman"/>
          <w:sz w:val="24"/>
          <w:szCs w:val="24"/>
        </w:rPr>
        <w:t xml:space="preserve"> муниципального образования </w:t>
      </w:r>
      <w:proofErr w:type="spellStart"/>
      <w:r w:rsidRPr="003D1CDC">
        <w:rPr>
          <w:rFonts w:ascii="Times New Roman" w:hAnsi="Times New Roman" w:cs="Times New Roman"/>
          <w:sz w:val="24"/>
          <w:szCs w:val="24"/>
        </w:rPr>
        <w:t>Куйтунский</w:t>
      </w:r>
      <w:proofErr w:type="spellEnd"/>
      <w:r w:rsidRPr="003D1CDC">
        <w:rPr>
          <w:rFonts w:ascii="Times New Roman" w:hAnsi="Times New Roman" w:cs="Times New Roman"/>
          <w:sz w:val="24"/>
          <w:szCs w:val="24"/>
        </w:rPr>
        <w:t xml:space="preserve"> район</w:t>
      </w:r>
      <w:r w:rsidR="002923C9" w:rsidRPr="003D1CDC">
        <w:rPr>
          <w:rFonts w:ascii="Times New Roman" w:hAnsi="Times New Roman" w:cs="Times New Roman"/>
          <w:sz w:val="24"/>
          <w:szCs w:val="24"/>
        </w:rPr>
        <w:t>» в информационно-телекоммуникационной сети «Интерне</w:t>
      </w:r>
      <w:r w:rsidR="00474A07" w:rsidRPr="003D1CDC">
        <w:rPr>
          <w:rFonts w:ascii="Times New Roman" w:hAnsi="Times New Roman" w:cs="Times New Roman"/>
          <w:sz w:val="24"/>
          <w:szCs w:val="24"/>
        </w:rPr>
        <w:t>т</w:t>
      </w:r>
      <w:r w:rsidR="002923C9" w:rsidRPr="003D1CDC">
        <w:rPr>
          <w:rFonts w:ascii="Times New Roman" w:hAnsi="Times New Roman" w:cs="Times New Roman"/>
          <w:sz w:val="24"/>
          <w:szCs w:val="24"/>
        </w:rPr>
        <w:t>».</w:t>
      </w:r>
    </w:p>
    <w:p w14:paraId="07F309F7" w14:textId="77777777"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A967EB">
        <w:rPr>
          <w:rFonts w:ascii="Times New Roman" w:hAnsi="Times New Roman" w:cs="Times New Roman"/>
          <w:sz w:val="24"/>
          <w:szCs w:val="24"/>
        </w:rPr>
        <w:t xml:space="preserve">10.3.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w:t>
      </w:r>
      <w:proofErr w:type="spellStart"/>
      <w:r w:rsidRPr="00A967EB">
        <w:rPr>
          <w:rFonts w:ascii="Times New Roman" w:hAnsi="Times New Roman" w:cs="Times New Roman"/>
          <w:sz w:val="24"/>
          <w:szCs w:val="24"/>
        </w:rPr>
        <w:t>Куйтунский</w:t>
      </w:r>
      <w:proofErr w:type="spellEnd"/>
      <w:r w:rsidRPr="00A967EB">
        <w:rPr>
          <w:rFonts w:ascii="Times New Roman" w:hAnsi="Times New Roman" w:cs="Times New Roman"/>
          <w:sz w:val="24"/>
          <w:szCs w:val="24"/>
        </w:rPr>
        <w:t xml:space="preserve"> район свои предложения о порядке, сроках подготовки и содержании документации по планировке территории.</w:t>
      </w:r>
    </w:p>
    <w:p w14:paraId="11D20C9E" w14:textId="4EAAAE5E" w:rsidR="000076DA" w:rsidRPr="00A967EB"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A967EB">
        <w:rPr>
          <w:rFonts w:ascii="Times New Roman" w:hAnsi="Times New Roman" w:cs="Times New Roman"/>
          <w:sz w:val="24"/>
          <w:szCs w:val="24"/>
        </w:rPr>
        <w:t>10.</w:t>
      </w:r>
      <w:r w:rsidR="00A06FFF">
        <w:rPr>
          <w:rFonts w:ascii="Times New Roman" w:hAnsi="Times New Roman" w:cs="Times New Roman"/>
          <w:sz w:val="24"/>
          <w:szCs w:val="24"/>
        </w:rPr>
        <w:t>4</w:t>
      </w:r>
      <w:r w:rsidRPr="00A967EB">
        <w:rPr>
          <w:rFonts w:ascii="Times New Roman" w:hAnsi="Times New Roman" w:cs="Times New Roman"/>
          <w:sz w:val="24"/>
          <w:szCs w:val="24"/>
        </w:rPr>
        <w:t>. Заинтересованные лица, самостоятельно принявшие решения о разработке документации по планировке территории, а именно:</w:t>
      </w:r>
    </w:p>
    <w:p w14:paraId="423AD29B" w14:textId="7B566A52" w:rsidR="000076DA" w:rsidRPr="00857067" w:rsidRDefault="000076DA" w:rsidP="00857067">
      <w:pPr>
        <w:spacing w:after="0" w:line="240" w:lineRule="auto"/>
        <w:ind w:firstLine="567"/>
        <w:jc w:val="both"/>
        <w:rPr>
          <w:rFonts w:ascii="Times New Roman" w:hAnsi="Times New Roman" w:cs="Times New Roman"/>
          <w:sz w:val="24"/>
          <w:szCs w:val="24"/>
        </w:rPr>
      </w:pPr>
      <w:r w:rsidRPr="00857067">
        <w:rPr>
          <w:rFonts w:ascii="Times New Roman" w:hAnsi="Times New Roman" w:cs="Times New Roman"/>
          <w:sz w:val="24"/>
          <w:szCs w:val="24"/>
        </w:rPr>
        <w:t xml:space="preserve">1) лица, </w:t>
      </w:r>
      <w:r w:rsidR="00857067" w:rsidRPr="00857067">
        <w:rPr>
          <w:rFonts w:ascii="Times New Roman" w:hAnsi="Times New Roman" w:cs="Times New Roman"/>
          <w:sz w:val="24"/>
          <w:szCs w:val="24"/>
        </w:rPr>
        <w:t>с которыми заключены договоры о комплексном развитии территории</w:t>
      </w:r>
      <w:r w:rsidR="0085619A">
        <w:rPr>
          <w:rFonts w:ascii="Times New Roman" w:hAnsi="Times New Roman" w:cs="Times New Roman"/>
          <w:sz w:val="24"/>
          <w:szCs w:val="24"/>
        </w:rPr>
        <w:t>, операторами комплексного развития территории</w:t>
      </w:r>
      <w:r w:rsidR="00857067" w:rsidRPr="00857067">
        <w:rPr>
          <w:rFonts w:ascii="Times New Roman" w:hAnsi="Times New Roman" w:cs="Times New Roman"/>
          <w:sz w:val="24"/>
          <w:szCs w:val="24"/>
        </w:rPr>
        <w:t>;</w:t>
      </w:r>
    </w:p>
    <w:p w14:paraId="6A482D0A" w14:textId="3F255ADA" w:rsidR="000076DA" w:rsidRPr="00857067" w:rsidRDefault="00857067" w:rsidP="00857067">
      <w:pPr>
        <w:spacing w:after="0" w:line="240" w:lineRule="auto"/>
        <w:ind w:firstLine="567"/>
        <w:jc w:val="both"/>
        <w:rPr>
          <w:rFonts w:ascii="Times New Roman" w:hAnsi="Times New Roman" w:cs="Times New Roman"/>
          <w:sz w:val="24"/>
          <w:szCs w:val="24"/>
        </w:rPr>
      </w:pPr>
      <w:r w:rsidRPr="00857067">
        <w:rPr>
          <w:rFonts w:ascii="Times New Roman" w:hAnsi="Times New Roman" w:cs="Times New Roman"/>
          <w:sz w:val="24"/>
          <w:szCs w:val="24"/>
        </w:rPr>
        <w:t>2</w:t>
      </w:r>
      <w:r w:rsidR="000076DA" w:rsidRPr="00857067">
        <w:rPr>
          <w:rFonts w:ascii="Times New Roman" w:hAnsi="Times New Roman" w:cs="Times New Roman"/>
          <w:sz w:val="24"/>
          <w:szCs w:val="24"/>
        </w:rPr>
        <w:t>)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w:t>
      </w:r>
      <w:r w:rsidRPr="00857067">
        <w:rPr>
          <w:rFonts w:ascii="Times New Roman" w:hAnsi="Times New Roman" w:cs="Times New Roman"/>
          <w:sz w:val="24"/>
          <w:szCs w:val="24"/>
        </w:rPr>
        <w:t xml:space="preserve"> (за исключением случая, указанного в </w:t>
      </w:r>
      <w:hyperlink r:id="rId16" w:anchor="/document/12138258/entry/451212" w:history="1">
        <w:r w:rsidRPr="00857067">
          <w:rPr>
            <w:rStyle w:val="a4"/>
            <w:rFonts w:ascii="Times New Roman" w:hAnsi="Times New Roman" w:cs="Times New Roman"/>
            <w:sz w:val="24"/>
            <w:szCs w:val="24"/>
          </w:rPr>
          <w:t>части 12.12</w:t>
        </w:r>
      </w:hyperlink>
      <w:r w:rsidRPr="00857067">
        <w:rPr>
          <w:rFonts w:ascii="Times New Roman" w:hAnsi="Times New Roman" w:cs="Times New Roman"/>
          <w:sz w:val="24"/>
          <w:szCs w:val="24"/>
        </w:rPr>
        <w:t>  статьи 45 Градостроительного Кодекса РФ)</w:t>
      </w:r>
      <w:r w:rsidR="000076DA" w:rsidRPr="00857067">
        <w:rPr>
          <w:rFonts w:ascii="Times New Roman" w:hAnsi="Times New Roman" w:cs="Times New Roman"/>
          <w:sz w:val="24"/>
          <w:szCs w:val="24"/>
        </w:rPr>
        <w:t>;</w:t>
      </w:r>
    </w:p>
    <w:p w14:paraId="6A9E3B44" w14:textId="6D8D9B39" w:rsidR="00857067" w:rsidRPr="00857067" w:rsidRDefault="00857067" w:rsidP="00857067">
      <w:pPr>
        <w:spacing w:after="0" w:line="240" w:lineRule="auto"/>
        <w:ind w:firstLine="567"/>
        <w:jc w:val="both"/>
        <w:rPr>
          <w:rFonts w:ascii="Times New Roman" w:hAnsi="Times New Roman" w:cs="Times New Roman"/>
          <w:sz w:val="24"/>
          <w:szCs w:val="24"/>
        </w:rPr>
      </w:pPr>
      <w:r w:rsidRPr="00857067">
        <w:rPr>
          <w:rFonts w:ascii="Times New Roman" w:hAnsi="Times New Roman" w:cs="Times New Roman"/>
          <w:sz w:val="24"/>
          <w:szCs w:val="24"/>
        </w:rPr>
        <w:t>3</w:t>
      </w:r>
      <w:r w:rsidR="000076DA" w:rsidRPr="00857067">
        <w:rPr>
          <w:rFonts w:ascii="Times New Roman" w:hAnsi="Times New Roman" w:cs="Times New Roman"/>
          <w:sz w:val="24"/>
          <w:szCs w:val="24"/>
        </w:rPr>
        <w:t>) субъекты естественных монополий, организации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r w:rsidRPr="00857067">
        <w:rPr>
          <w:rFonts w:ascii="Times New Roman" w:hAnsi="Times New Roman" w:cs="Times New Roman"/>
          <w:sz w:val="24"/>
          <w:szCs w:val="24"/>
        </w:rPr>
        <w:t xml:space="preserve"> (за исключением случая, указанного в </w:t>
      </w:r>
      <w:hyperlink r:id="rId17" w:anchor="/document/12138258/entry/451212" w:history="1">
        <w:r w:rsidRPr="00857067">
          <w:rPr>
            <w:rStyle w:val="a4"/>
            <w:rFonts w:ascii="Times New Roman" w:hAnsi="Times New Roman" w:cs="Times New Roman"/>
            <w:sz w:val="24"/>
            <w:szCs w:val="24"/>
          </w:rPr>
          <w:t>части 12.12</w:t>
        </w:r>
      </w:hyperlink>
      <w:r w:rsidRPr="00857067">
        <w:rPr>
          <w:rFonts w:ascii="Times New Roman" w:hAnsi="Times New Roman" w:cs="Times New Roman"/>
          <w:sz w:val="24"/>
          <w:szCs w:val="24"/>
        </w:rPr>
        <w:t>  статьи 45 Градостроительного Кодекса РФ);</w:t>
      </w:r>
    </w:p>
    <w:p w14:paraId="6DF4C6C6" w14:textId="4EC4F81A" w:rsidR="000076DA" w:rsidRPr="00857067" w:rsidRDefault="00857067" w:rsidP="00857067">
      <w:pPr>
        <w:spacing w:after="0" w:line="240" w:lineRule="auto"/>
        <w:ind w:firstLine="567"/>
        <w:jc w:val="both"/>
        <w:rPr>
          <w:rFonts w:ascii="Times New Roman" w:hAnsi="Times New Roman" w:cs="Times New Roman"/>
          <w:sz w:val="24"/>
          <w:szCs w:val="24"/>
        </w:rPr>
      </w:pPr>
      <w:r w:rsidRPr="00857067">
        <w:rPr>
          <w:rFonts w:ascii="Times New Roman" w:hAnsi="Times New Roman" w:cs="Times New Roman"/>
          <w:sz w:val="24"/>
          <w:szCs w:val="24"/>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627A9A94" w14:textId="77777777" w:rsidR="000076DA" w:rsidRPr="00982FC6"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A967EB">
        <w:rPr>
          <w:rFonts w:ascii="Times New Roman" w:hAnsi="Times New Roman" w:cs="Times New Roman"/>
          <w:sz w:val="24"/>
          <w:szCs w:val="24"/>
        </w:rPr>
        <w:t xml:space="preserve">осуществляют подготовку документации по планировке территории на основании документов </w:t>
      </w:r>
      <w:hyperlink w:anchor="sub_102" w:history="1">
        <w:r w:rsidRPr="00A967EB">
          <w:rPr>
            <w:rFonts w:ascii="Times New Roman" w:hAnsi="Times New Roman" w:cs="Times New Roman"/>
            <w:sz w:val="24"/>
            <w:szCs w:val="24"/>
          </w:rPr>
          <w:t>территориального планирования</w:t>
        </w:r>
      </w:hyperlink>
      <w:r w:rsidRPr="00A967EB">
        <w:rPr>
          <w:rFonts w:ascii="Times New Roman" w:hAnsi="Times New Roman" w:cs="Times New Roman"/>
          <w:sz w:val="24"/>
          <w:szCs w:val="24"/>
        </w:rPr>
        <w:t xml:space="preserve">,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w:t>
      </w:r>
      <w:r w:rsidRPr="00A967EB">
        <w:rPr>
          <w:rFonts w:ascii="Times New Roman" w:hAnsi="Times New Roman" w:cs="Times New Roman"/>
          <w:sz w:val="24"/>
          <w:szCs w:val="24"/>
        </w:rPr>
        <w:lastRenderedPageBreak/>
        <w:t xml:space="preserve">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w:t>
      </w:r>
      <w:hyperlink w:anchor="sub_104" w:history="1">
        <w:r w:rsidRPr="00A967EB">
          <w:rPr>
            <w:rFonts w:ascii="Times New Roman" w:hAnsi="Times New Roman" w:cs="Times New Roman"/>
            <w:sz w:val="24"/>
            <w:szCs w:val="24"/>
          </w:rPr>
          <w:t>зон с особыми условиями использования территорий</w:t>
        </w:r>
      </w:hyperlink>
      <w:r w:rsidRPr="00A967EB">
        <w:rPr>
          <w:rFonts w:ascii="Times New Roman" w:hAnsi="Times New Roman" w:cs="Times New Roman"/>
          <w:sz w:val="24"/>
          <w:szCs w:val="24"/>
        </w:rPr>
        <w:t xml:space="preserve"> и направляют ее для утверждения в администрацию муниципального образования </w:t>
      </w:r>
      <w:proofErr w:type="spellStart"/>
      <w:r w:rsidRPr="00A967EB">
        <w:rPr>
          <w:rFonts w:ascii="Times New Roman" w:hAnsi="Times New Roman" w:cs="Times New Roman"/>
          <w:sz w:val="24"/>
          <w:szCs w:val="24"/>
        </w:rPr>
        <w:t>Куйтунский</w:t>
      </w:r>
      <w:proofErr w:type="spellEnd"/>
      <w:r w:rsidRPr="00A967EB">
        <w:rPr>
          <w:rFonts w:ascii="Times New Roman" w:hAnsi="Times New Roman" w:cs="Times New Roman"/>
          <w:sz w:val="24"/>
          <w:szCs w:val="24"/>
        </w:rPr>
        <w:t xml:space="preserve"> район.</w:t>
      </w:r>
    </w:p>
    <w:p w14:paraId="14891B53" w14:textId="3B67402D"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3D1CDC">
        <w:rPr>
          <w:rFonts w:ascii="Times New Roman" w:hAnsi="Times New Roman" w:cs="Times New Roman"/>
          <w:sz w:val="24"/>
          <w:szCs w:val="24"/>
        </w:rPr>
        <w:t>10.</w:t>
      </w:r>
      <w:r w:rsidR="00A06FFF" w:rsidRPr="003D1CDC">
        <w:rPr>
          <w:rFonts w:ascii="Times New Roman" w:hAnsi="Times New Roman" w:cs="Times New Roman"/>
          <w:sz w:val="24"/>
          <w:szCs w:val="24"/>
        </w:rPr>
        <w:t>5</w:t>
      </w:r>
      <w:r w:rsidRPr="003D1CDC">
        <w:rPr>
          <w:rFonts w:ascii="Times New Roman" w:hAnsi="Times New Roman" w:cs="Times New Roman"/>
          <w:sz w:val="24"/>
          <w:szCs w:val="24"/>
        </w:rPr>
        <w:t>.</w:t>
      </w:r>
      <w:r w:rsidRPr="00F61D00">
        <w:rPr>
          <w:rFonts w:ascii="Times New Roman" w:hAnsi="Times New Roman" w:cs="Times New Roman"/>
          <w:sz w:val="24"/>
          <w:szCs w:val="24"/>
        </w:rPr>
        <w:t xml:space="preserve"> Отдел </w:t>
      </w:r>
      <w:r w:rsidR="000966DB">
        <w:rPr>
          <w:rFonts w:ascii="Times New Roman" w:hAnsi="Times New Roman" w:cs="Times New Roman"/>
          <w:sz w:val="24"/>
          <w:szCs w:val="24"/>
        </w:rPr>
        <w:t>по градостроительству МКУ «КУМИГ</w:t>
      </w:r>
      <w:r w:rsidRPr="00F61D00">
        <w:rPr>
          <w:rFonts w:ascii="Times New Roman" w:hAnsi="Times New Roman" w:cs="Times New Roman"/>
          <w:sz w:val="24"/>
          <w:szCs w:val="24"/>
        </w:rPr>
        <w:t xml:space="preserve"> администрации муниципального образования </w:t>
      </w:r>
      <w:proofErr w:type="spellStart"/>
      <w:r w:rsidRPr="00F61D00">
        <w:rPr>
          <w:rFonts w:ascii="Times New Roman" w:hAnsi="Times New Roman" w:cs="Times New Roman"/>
          <w:sz w:val="24"/>
          <w:szCs w:val="24"/>
        </w:rPr>
        <w:t>Куйтунский</w:t>
      </w:r>
      <w:proofErr w:type="spellEnd"/>
      <w:r w:rsidRPr="00F61D00">
        <w:rPr>
          <w:rFonts w:ascii="Times New Roman" w:hAnsi="Times New Roman" w:cs="Times New Roman"/>
          <w:sz w:val="24"/>
          <w:szCs w:val="24"/>
        </w:rPr>
        <w:t xml:space="preserve"> район</w:t>
      </w:r>
      <w:r w:rsidR="000966DB">
        <w:rPr>
          <w:rFonts w:ascii="Times New Roman" w:hAnsi="Times New Roman" w:cs="Times New Roman"/>
          <w:sz w:val="24"/>
          <w:szCs w:val="24"/>
        </w:rPr>
        <w:t>»</w:t>
      </w:r>
      <w:r w:rsidRPr="00F61D00">
        <w:rPr>
          <w:rFonts w:ascii="Times New Roman" w:hAnsi="Times New Roman" w:cs="Times New Roman"/>
          <w:sz w:val="24"/>
          <w:szCs w:val="24"/>
        </w:rPr>
        <w:t xml:space="preserve"> осуществляет проверку документации по планировке территории в течении </w:t>
      </w:r>
      <w:r w:rsidRPr="00341170">
        <w:rPr>
          <w:rFonts w:ascii="Times New Roman" w:hAnsi="Times New Roman" w:cs="Times New Roman"/>
          <w:b/>
          <w:bCs/>
          <w:sz w:val="24"/>
          <w:szCs w:val="24"/>
        </w:rPr>
        <w:t>20 рабочих дней</w:t>
      </w:r>
      <w:r w:rsidRPr="008179BD">
        <w:rPr>
          <w:rFonts w:ascii="Times New Roman" w:hAnsi="Times New Roman" w:cs="Times New Roman"/>
          <w:sz w:val="24"/>
          <w:szCs w:val="24"/>
        </w:rPr>
        <w:t xml:space="preserve"> со дня ее получения,</w:t>
      </w:r>
      <w:r w:rsidRPr="00F61D00">
        <w:rPr>
          <w:rFonts w:ascii="Times New Roman" w:hAnsi="Times New Roman" w:cs="Times New Roman"/>
          <w:sz w:val="24"/>
          <w:szCs w:val="24"/>
        </w:rPr>
        <w:t xml:space="preserve"> на соответствие требованиям, установленным </w:t>
      </w:r>
      <w:hyperlink w:anchor="sub_45010" w:history="1">
        <w:r w:rsidRPr="00F61D00">
          <w:rPr>
            <w:rFonts w:ascii="Times New Roman" w:hAnsi="Times New Roman" w:cs="Times New Roman"/>
            <w:sz w:val="24"/>
            <w:szCs w:val="24"/>
          </w:rPr>
          <w:t>частью 10 статьи 45</w:t>
        </w:r>
      </w:hyperlink>
      <w:r w:rsidRPr="00F61D00">
        <w:rPr>
          <w:rFonts w:ascii="Times New Roman" w:hAnsi="Times New Roman" w:cs="Times New Roman"/>
          <w:sz w:val="24"/>
          <w:szCs w:val="24"/>
        </w:rPr>
        <w:t xml:space="preserve"> Градостроительного кодекса Российской Федерации.</w:t>
      </w:r>
      <w:r w:rsidRPr="0085619A">
        <w:rPr>
          <w:rFonts w:ascii="Times New Roman" w:hAnsi="Times New Roman" w:cs="Times New Roman"/>
          <w:sz w:val="24"/>
          <w:szCs w:val="24"/>
        </w:rPr>
        <w:t xml:space="preserve"> </w:t>
      </w:r>
      <w:r w:rsidR="0085619A" w:rsidRPr="0085619A">
        <w:rPr>
          <w:rFonts w:ascii="Times New Roman" w:hAnsi="Times New Roman" w:cs="Times New Roman"/>
          <w:sz w:val="24"/>
          <w:szCs w:val="24"/>
        </w:rPr>
        <w:t>По результатам проверки указанные органы обеспечивают рассмотрение документации по планировке территории на публичных слушаниях либо отклоняют такую документацию и направляют ее на доработку.</w:t>
      </w:r>
    </w:p>
    <w:p w14:paraId="6AEA06C8" w14:textId="4A9C12F1"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3D1CDC">
        <w:rPr>
          <w:rFonts w:ascii="Times New Roman" w:hAnsi="Times New Roman" w:cs="Times New Roman"/>
          <w:sz w:val="24"/>
          <w:szCs w:val="24"/>
        </w:rPr>
        <w:t>10.</w:t>
      </w:r>
      <w:r w:rsidR="00A06FFF" w:rsidRPr="003D1CDC">
        <w:rPr>
          <w:rFonts w:ascii="Times New Roman" w:hAnsi="Times New Roman" w:cs="Times New Roman"/>
          <w:sz w:val="24"/>
          <w:szCs w:val="24"/>
        </w:rPr>
        <w:t>6</w:t>
      </w:r>
      <w:r w:rsidRPr="00A967EB">
        <w:rPr>
          <w:rFonts w:ascii="Times New Roman" w:hAnsi="Times New Roman" w:cs="Times New Roman"/>
          <w:sz w:val="24"/>
          <w:szCs w:val="24"/>
        </w:rPr>
        <w:t>.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до их утверждения подлежат обязательному рассмотрению на публичных слушаниях.</w:t>
      </w:r>
    </w:p>
    <w:p w14:paraId="2F13195F" w14:textId="7DC81AF6" w:rsidR="000076DA"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3D1CDC">
        <w:rPr>
          <w:rFonts w:ascii="Times New Roman" w:hAnsi="Times New Roman" w:cs="Times New Roman"/>
          <w:sz w:val="24"/>
          <w:szCs w:val="24"/>
        </w:rPr>
        <w:t>10.</w:t>
      </w:r>
      <w:r w:rsidR="00A06FFF" w:rsidRPr="003D1CDC">
        <w:rPr>
          <w:rFonts w:ascii="Times New Roman" w:hAnsi="Times New Roman" w:cs="Times New Roman"/>
          <w:sz w:val="24"/>
          <w:szCs w:val="24"/>
        </w:rPr>
        <w:t>7</w:t>
      </w:r>
      <w:r w:rsidRPr="003D1CDC">
        <w:rPr>
          <w:rFonts w:ascii="Times New Roman" w:hAnsi="Times New Roman" w:cs="Times New Roman"/>
          <w:sz w:val="24"/>
          <w:szCs w:val="24"/>
        </w:rPr>
        <w:t>.</w:t>
      </w:r>
      <w:r w:rsidRPr="00A967EB">
        <w:rPr>
          <w:rFonts w:ascii="Times New Roman" w:hAnsi="Times New Roman" w:cs="Times New Roman"/>
          <w:sz w:val="24"/>
          <w:szCs w:val="24"/>
        </w:rPr>
        <w:t xml:space="preserve"> </w:t>
      </w:r>
      <w:r>
        <w:rPr>
          <w:rFonts w:ascii="Times New Roman" w:hAnsi="Times New Roman" w:cs="Times New Roman"/>
          <w:sz w:val="24"/>
          <w:szCs w:val="24"/>
        </w:rPr>
        <w:t>П</w:t>
      </w:r>
      <w:r w:rsidRPr="00A967EB">
        <w:rPr>
          <w:rFonts w:ascii="Times New Roman" w:hAnsi="Times New Roman" w:cs="Times New Roman"/>
          <w:sz w:val="24"/>
          <w:szCs w:val="24"/>
        </w:rPr>
        <w:t>убличные слушания по проекту планировки территории и проекту межевания территории не проводятся:</w:t>
      </w:r>
    </w:p>
    <w:p w14:paraId="469CBB5F" w14:textId="631351A2" w:rsidR="00341170" w:rsidRPr="00BE32D3" w:rsidRDefault="00BE32D3" w:rsidP="003D1CDC">
      <w:pPr>
        <w:spacing w:after="0" w:line="240" w:lineRule="auto"/>
        <w:ind w:firstLine="567"/>
        <w:jc w:val="both"/>
        <w:rPr>
          <w:rFonts w:ascii="Times New Roman" w:hAnsi="Times New Roman" w:cs="Times New Roman"/>
          <w:color w:val="000000" w:themeColor="text1"/>
          <w:sz w:val="24"/>
          <w:szCs w:val="24"/>
        </w:rPr>
      </w:pPr>
      <w:r w:rsidRPr="00BE32D3">
        <w:rPr>
          <w:rFonts w:ascii="Times New Roman" w:hAnsi="Times New Roman" w:cs="Times New Roman"/>
          <w:color w:val="000000" w:themeColor="text1"/>
          <w:sz w:val="24"/>
          <w:szCs w:val="24"/>
        </w:rPr>
        <w:t xml:space="preserve">1) </w:t>
      </w:r>
      <w:r w:rsidR="00341170" w:rsidRPr="00BE32D3">
        <w:rPr>
          <w:rFonts w:ascii="Times New Roman" w:hAnsi="Times New Roman" w:cs="Times New Roman"/>
          <w:color w:val="000000" w:themeColor="text1"/>
          <w:sz w:val="24"/>
          <w:szCs w:val="24"/>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BE32D3">
        <w:rPr>
          <w:rFonts w:ascii="Times New Roman" w:hAnsi="Times New Roman" w:cs="Times New Roman"/>
          <w:color w:val="000000" w:themeColor="text1"/>
          <w:sz w:val="24"/>
          <w:szCs w:val="24"/>
        </w:rPr>
        <w:t>;</w:t>
      </w:r>
    </w:p>
    <w:p w14:paraId="6B3363D4" w14:textId="548DF793" w:rsidR="00BE32D3" w:rsidRPr="00BE32D3" w:rsidRDefault="00BE32D3" w:rsidP="003D1CDC">
      <w:pPr>
        <w:spacing w:after="0" w:line="240" w:lineRule="auto"/>
        <w:ind w:firstLine="567"/>
        <w:jc w:val="both"/>
        <w:rPr>
          <w:rFonts w:ascii="Times New Roman" w:hAnsi="Times New Roman" w:cs="Times New Roman"/>
          <w:color w:val="000000" w:themeColor="text1"/>
          <w:sz w:val="24"/>
          <w:szCs w:val="24"/>
        </w:rPr>
      </w:pPr>
      <w:r w:rsidRPr="00BE32D3">
        <w:rPr>
          <w:rFonts w:ascii="Times New Roman" w:hAnsi="Times New Roman" w:cs="Times New Roman"/>
          <w:color w:val="000000" w:themeColor="text1"/>
          <w:sz w:val="24"/>
          <w:szCs w:val="24"/>
        </w:rPr>
        <w:t>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r:id="rId18" w:anchor="/document/12138258/entry/45127" w:history="1">
        <w:r w:rsidRPr="00BE32D3">
          <w:rPr>
            <w:rStyle w:val="a4"/>
            <w:rFonts w:ascii="Times New Roman" w:hAnsi="Times New Roman" w:cs="Times New Roman"/>
            <w:color w:val="000000" w:themeColor="text1"/>
            <w:sz w:val="24"/>
            <w:szCs w:val="24"/>
            <w:u w:val="none"/>
          </w:rPr>
          <w:t>частями 12.7</w:t>
        </w:r>
      </w:hyperlink>
      <w:r w:rsidRPr="00BE32D3">
        <w:rPr>
          <w:rFonts w:ascii="Times New Roman" w:hAnsi="Times New Roman" w:cs="Times New Roman"/>
          <w:color w:val="000000" w:themeColor="text1"/>
          <w:sz w:val="24"/>
          <w:szCs w:val="24"/>
        </w:rPr>
        <w:t> и </w:t>
      </w:r>
      <w:hyperlink r:id="rId19" w:anchor="/document/12138258/entry/451212" w:history="1">
        <w:r w:rsidRPr="00BE32D3">
          <w:rPr>
            <w:rStyle w:val="a4"/>
            <w:rFonts w:ascii="Times New Roman" w:hAnsi="Times New Roman" w:cs="Times New Roman"/>
            <w:color w:val="000000" w:themeColor="text1"/>
            <w:sz w:val="24"/>
            <w:szCs w:val="24"/>
            <w:u w:val="none"/>
          </w:rPr>
          <w:t>12.12</w:t>
        </w:r>
      </w:hyperlink>
      <w:r w:rsidRPr="00BE32D3">
        <w:rPr>
          <w:rFonts w:ascii="Times New Roman" w:hAnsi="Times New Roman" w:cs="Times New Roman"/>
          <w:color w:val="000000" w:themeColor="text1"/>
          <w:sz w:val="24"/>
          <w:szCs w:val="24"/>
        </w:rPr>
        <w:t>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r:id="rId20" w:anchor="/document/12138258/entry/450124" w:history="1">
        <w:r w:rsidRPr="00BE32D3">
          <w:rPr>
            <w:rStyle w:val="a4"/>
            <w:rFonts w:ascii="Times New Roman" w:hAnsi="Times New Roman" w:cs="Times New Roman"/>
            <w:color w:val="000000" w:themeColor="text1"/>
            <w:sz w:val="24"/>
            <w:szCs w:val="24"/>
            <w:u w:val="none"/>
          </w:rPr>
          <w:t>частью 12.4</w:t>
        </w:r>
      </w:hyperlink>
      <w:r w:rsidRPr="00BE32D3">
        <w:rPr>
          <w:rFonts w:ascii="Times New Roman" w:hAnsi="Times New Roman" w:cs="Times New Roman"/>
          <w:color w:val="000000" w:themeColor="text1"/>
          <w:sz w:val="24"/>
          <w:szCs w:val="24"/>
        </w:rPr>
        <w:t>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3032E729" w14:textId="1A5612CC" w:rsidR="000076DA" w:rsidRPr="00BE32D3" w:rsidRDefault="00105C08" w:rsidP="003D1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0076DA" w:rsidRPr="00BE32D3">
        <w:rPr>
          <w:rFonts w:ascii="Times New Roman" w:hAnsi="Times New Roman" w:cs="Times New Roman"/>
          <w:sz w:val="24"/>
          <w:szCs w:val="24"/>
        </w:rPr>
        <w:t xml:space="preserve">) </w:t>
      </w:r>
      <w:r w:rsidR="00BE32D3" w:rsidRPr="00BE32D3">
        <w:rPr>
          <w:rFonts w:ascii="Times New Roman" w:hAnsi="Times New Roman" w:cs="Times New Roman"/>
          <w:sz w:val="24"/>
          <w:szCs w:val="24"/>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r w:rsidR="000076DA" w:rsidRPr="00BE32D3">
        <w:rPr>
          <w:rFonts w:ascii="Times New Roman" w:hAnsi="Times New Roman" w:cs="Times New Roman"/>
          <w:sz w:val="24"/>
          <w:szCs w:val="24"/>
        </w:rPr>
        <w:t>;</w:t>
      </w:r>
    </w:p>
    <w:p w14:paraId="2BDAE34B" w14:textId="0FF9DC82" w:rsidR="000076DA" w:rsidRPr="00982FC6" w:rsidRDefault="00105C08" w:rsidP="00BE32D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0076DA" w:rsidRPr="00A967EB">
        <w:rPr>
          <w:rFonts w:ascii="Times New Roman" w:hAnsi="Times New Roman" w:cs="Times New Roman"/>
          <w:sz w:val="24"/>
          <w:szCs w:val="24"/>
        </w:rPr>
        <w:t>) территории для размещения линейных объектов в границах земель лесного фонда.</w:t>
      </w:r>
    </w:p>
    <w:p w14:paraId="0C0730EB" w14:textId="4473BBC5" w:rsidR="006A60A2" w:rsidRPr="006A60A2" w:rsidRDefault="000076DA" w:rsidP="003D1CDC">
      <w:pPr>
        <w:spacing w:after="0" w:line="240" w:lineRule="auto"/>
        <w:ind w:firstLine="567"/>
        <w:jc w:val="both"/>
        <w:rPr>
          <w:rFonts w:ascii="Times New Roman" w:hAnsi="Times New Roman" w:cs="Times New Roman"/>
          <w:sz w:val="24"/>
          <w:szCs w:val="24"/>
        </w:rPr>
      </w:pPr>
      <w:r w:rsidRPr="006A60A2">
        <w:rPr>
          <w:rFonts w:ascii="Times New Roman" w:hAnsi="Times New Roman" w:cs="Times New Roman"/>
          <w:sz w:val="24"/>
          <w:szCs w:val="24"/>
        </w:rPr>
        <w:t>10.</w:t>
      </w:r>
      <w:r w:rsidR="00A06FFF">
        <w:rPr>
          <w:rFonts w:ascii="Times New Roman" w:hAnsi="Times New Roman" w:cs="Times New Roman"/>
          <w:sz w:val="24"/>
          <w:szCs w:val="24"/>
        </w:rPr>
        <w:t>8</w:t>
      </w:r>
      <w:r w:rsidRPr="006A60A2">
        <w:rPr>
          <w:rFonts w:ascii="Times New Roman" w:hAnsi="Times New Roman" w:cs="Times New Roman"/>
          <w:sz w:val="24"/>
          <w:szCs w:val="24"/>
        </w:rPr>
        <w:t xml:space="preserve">. </w:t>
      </w:r>
      <w:r w:rsidR="006A60A2" w:rsidRPr="006A60A2">
        <w:rPr>
          <w:rFonts w:ascii="Times New Roman" w:hAnsi="Times New Roman" w:cs="Times New Roman"/>
          <w:sz w:val="24"/>
          <w:szCs w:val="24"/>
        </w:rPr>
        <w:t>Срок проведения публичных слушаний со дня оповещения жителей муниципального образования об их проведении до дня опубликования заключения о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14:paraId="1A3FB98A" w14:textId="7B030C55" w:rsidR="001D425B" w:rsidRDefault="001D425B" w:rsidP="001D425B">
      <w:pPr>
        <w:spacing w:after="0" w:line="240" w:lineRule="auto"/>
        <w:ind w:firstLine="567"/>
        <w:jc w:val="both"/>
        <w:rPr>
          <w:rFonts w:ascii="Times New Roman" w:hAnsi="Times New Roman" w:cs="Times New Roman"/>
          <w:sz w:val="24"/>
          <w:szCs w:val="24"/>
        </w:rPr>
      </w:pPr>
      <w:bookmarkStart w:id="86" w:name="sub_46012"/>
      <w:r w:rsidRPr="00660FF9">
        <w:rPr>
          <w:rFonts w:ascii="Times New Roman" w:hAnsi="Times New Roman" w:cs="Times New Roman"/>
          <w:sz w:val="24"/>
          <w:szCs w:val="24"/>
        </w:rPr>
        <w:t>10.</w:t>
      </w:r>
      <w:r w:rsidR="00A06FFF">
        <w:rPr>
          <w:rFonts w:ascii="Times New Roman" w:hAnsi="Times New Roman" w:cs="Times New Roman"/>
          <w:sz w:val="24"/>
          <w:szCs w:val="24"/>
        </w:rPr>
        <w:t>9</w:t>
      </w:r>
      <w:r w:rsidRPr="00660FF9">
        <w:rPr>
          <w:rFonts w:ascii="Times New Roman" w:hAnsi="Times New Roman" w:cs="Times New Roman"/>
          <w:sz w:val="24"/>
          <w:szCs w:val="24"/>
        </w:rPr>
        <w:t xml:space="preserve">.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w:t>
      </w:r>
      <w:r w:rsidRPr="00660FF9">
        <w:rPr>
          <w:rFonts w:ascii="Times New Roman" w:hAnsi="Times New Roman" w:cs="Times New Roman"/>
          <w:sz w:val="24"/>
          <w:szCs w:val="24"/>
        </w:rPr>
        <w:lastRenderedPageBreak/>
        <w:t xml:space="preserve">официальной информации, и размещается в сетевом издании «Официальный сайт муниципального образования </w:t>
      </w:r>
      <w:proofErr w:type="spellStart"/>
      <w:r w:rsidRPr="00660FF9">
        <w:rPr>
          <w:rFonts w:ascii="Times New Roman" w:hAnsi="Times New Roman" w:cs="Times New Roman"/>
          <w:sz w:val="24"/>
          <w:szCs w:val="24"/>
        </w:rPr>
        <w:t>Куйтунский</w:t>
      </w:r>
      <w:proofErr w:type="spellEnd"/>
      <w:r w:rsidRPr="00660FF9">
        <w:rPr>
          <w:rFonts w:ascii="Times New Roman" w:hAnsi="Times New Roman" w:cs="Times New Roman"/>
          <w:sz w:val="24"/>
          <w:szCs w:val="24"/>
        </w:rPr>
        <w:t xml:space="preserve"> район» в информационно-телекоммуникационной сети «Интернет» в течение </w:t>
      </w:r>
      <w:r w:rsidRPr="00660FF9">
        <w:rPr>
          <w:rFonts w:ascii="Times New Roman" w:hAnsi="Times New Roman" w:cs="Times New Roman"/>
          <w:b/>
          <w:bCs/>
          <w:sz w:val="24"/>
          <w:szCs w:val="24"/>
        </w:rPr>
        <w:t>10 дней</w:t>
      </w:r>
      <w:r w:rsidRPr="00660FF9">
        <w:rPr>
          <w:rFonts w:ascii="Times New Roman" w:hAnsi="Times New Roman" w:cs="Times New Roman"/>
          <w:sz w:val="24"/>
          <w:szCs w:val="24"/>
        </w:rPr>
        <w:t>, со дня подготовки такого заключения.</w:t>
      </w:r>
    </w:p>
    <w:p w14:paraId="125FBAD6" w14:textId="633FE50B" w:rsidR="000076DA" w:rsidRPr="008179BD" w:rsidRDefault="000076DA" w:rsidP="00A44B7B">
      <w:pPr>
        <w:autoSpaceDE w:val="0"/>
        <w:autoSpaceDN w:val="0"/>
        <w:adjustRightInd w:val="0"/>
        <w:spacing w:after="0" w:line="240" w:lineRule="auto"/>
        <w:ind w:firstLine="567"/>
        <w:jc w:val="both"/>
        <w:rPr>
          <w:rFonts w:ascii="Times New Roman" w:hAnsi="Times New Roman" w:cs="Times New Roman"/>
          <w:sz w:val="24"/>
          <w:szCs w:val="24"/>
        </w:rPr>
      </w:pPr>
      <w:r w:rsidRPr="008179BD">
        <w:rPr>
          <w:rFonts w:ascii="Times New Roman" w:hAnsi="Times New Roman" w:cs="Times New Roman"/>
          <w:sz w:val="24"/>
          <w:szCs w:val="24"/>
        </w:rPr>
        <w:t>10.</w:t>
      </w:r>
      <w:r w:rsidR="00A06FFF">
        <w:rPr>
          <w:rFonts w:ascii="Times New Roman" w:hAnsi="Times New Roman" w:cs="Times New Roman"/>
          <w:sz w:val="24"/>
          <w:szCs w:val="24"/>
        </w:rPr>
        <w:t>10</w:t>
      </w:r>
      <w:r w:rsidRPr="008179BD">
        <w:rPr>
          <w:rFonts w:ascii="Times New Roman" w:hAnsi="Times New Roman" w:cs="Times New Roman"/>
          <w:sz w:val="24"/>
          <w:szCs w:val="24"/>
        </w:rPr>
        <w:t xml:space="preserve">. Отдел </w:t>
      </w:r>
      <w:r w:rsidR="000966DB">
        <w:rPr>
          <w:rFonts w:ascii="Times New Roman" w:hAnsi="Times New Roman" w:cs="Times New Roman"/>
          <w:sz w:val="24"/>
          <w:szCs w:val="24"/>
        </w:rPr>
        <w:t xml:space="preserve">по </w:t>
      </w:r>
      <w:r>
        <w:rPr>
          <w:rFonts w:ascii="Times New Roman" w:hAnsi="Times New Roman" w:cs="Times New Roman"/>
          <w:sz w:val="24"/>
          <w:szCs w:val="24"/>
        </w:rPr>
        <w:t>градостроительств</w:t>
      </w:r>
      <w:r w:rsidR="000966DB">
        <w:rPr>
          <w:rFonts w:ascii="Times New Roman" w:hAnsi="Times New Roman" w:cs="Times New Roman"/>
          <w:sz w:val="24"/>
          <w:szCs w:val="24"/>
        </w:rPr>
        <w:t>у</w:t>
      </w:r>
      <w:r>
        <w:rPr>
          <w:rFonts w:ascii="Times New Roman" w:hAnsi="Times New Roman" w:cs="Times New Roman"/>
          <w:sz w:val="24"/>
          <w:szCs w:val="24"/>
        </w:rPr>
        <w:t xml:space="preserve"> МКУ «КУМИГ по </w:t>
      </w:r>
      <w:proofErr w:type="spellStart"/>
      <w:r>
        <w:rPr>
          <w:rFonts w:ascii="Times New Roman" w:hAnsi="Times New Roman" w:cs="Times New Roman"/>
          <w:sz w:val="24"/>
          <w:szCs w:val="24"/>
        </w:rPr>
        <w:t>Куйтунскому</w:t>
      </w:r>
      <w:proofErr w:type="spellEnd"/>
      <w:r>
        <w:rPr>
          <w:rFonts w:ascii="Times New Roman" w:hAnsi="Times New Roman" w:cs="Times New Roman"/>
          <w:sz w:val="24"/>
          <w:szCs w:val="24"/>
        </w:rPr>
        <w:t xml:space="preserve"> району»</w:t>
      </w:r>
      <w:r w:rsidRPr="008179BD">
        <w:rPr>
          <w:rFonts w:ascii="Times New Roman" w:hAnsi="Times New Roman" w:cs="Times New Roman"/>
          <w:sz w:val="24"/>
          <w:szCs w:val="24"/>
        </w:rPr>
        <w:t xml:space="preserve"> направляет соответственно мэру муниципального образования </w:t>
      </w:r>
      <w:proofErr w:type="spellStart"/>
      <w:r w:rsidRPr="008179BD">
        <w:rPr>
          <w:rFonts w:ascii="Times New Roman" w:hAnsi="Times New Roman" w:cs="Times New Roman"/>
          <w:sz w:val="24"/>
          <w:szCs w:val="24"/>
        </w:rPr>
        <w:t>Куйтунский</w:t>
      </w:r>
      <w:proofErr w:type="spellEnd"/>
      <w:r w:rsidRPr="008179BD">
        <w:rPr>
          <w:rFonts w:ascii="Times New Roman" w:hAnsi="Times New Roman" w:cs="Times New Roman"/>
          <w:sz w:val="24"/>
          <w:szCs w:val="24"/>
        </w:rPr>
        <w:t xml:space="preserve"> район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w:t>
      </w:r>
      <w:r w:rsidRPr="003D1CDC">
        <w:rPr>
          <w:rFonts w:ascii="Times New Roman" w:hAnsi="Times New Roman"/>
          <w:sz w:val="24"/>
          <w:szCs w:val="24"/>
        </w:rPr>
        <w:t xml:space="preserve"> </w:t>
      </w:r>
      <w:r w:rsidRPr="008179BD">
        <w:rPr>
          <w:rFonts w:ascii="Times New Roman" w:hAnsi="Times New Roman" w:cs="Times New Roman"/>
          <w:sz w:val="24"/>
          <w:szCs w:val="24"/>
        </w:rPr>
        <w:t xml:space="preserve">публичных слушаний </w:t>
      </w:r>
      <w:r w:rsidRPr="001D425B">
        <w:rPr>
          <w:rFonts w:ascii="Times New Roman" w:hAnsi="Times New Roman" w:cs="Times New Roman"/>
          <w:b/>
          <w:bCs/>
          <w:sz w:val="24"/>
          <w:szCs w:val="24"/>
        </w:rPr>
        <w:t xml:space="preserve">не позднее чем через </w:t>
      </w:r>
      <w:r w:rsidRPr="003D1CDC">
        <w:rPr>
          <w:rFonts w:ascii="Times New Roman" w:hAnsi="Times New Roman" w:cs="Times New Roman"/>
          <w:b/>
          <w:bCs/>
          <w:sz w:val="24"/>
          <w:szCs w:val="24"/>
        </w:rPr>
        <w:t>пятнадцать дней</w:t>
      </w:r>
      <w:r w:rsidRPr="008179BD">
        <w:rPr>
          <w:rFonts w:ascii="Times New Roman" w:hAnsi="Times New Roman" w:cs="Times New Roman"/>
          <w:sz w:val="24"/>
          <w:szCs w:val="24"/>
        </w:rPr>
        <w:t xml:space="preserve"> со дня проведения публичных слушаний.</w:t>
      </w:r>
    </w:p>
    <w:p w14:paraId="7DA27F3F" w14:textId="0C98440D" w:rsidR="001D425B" w:rsidRDefault="000076DA" w:rsidP="00A06FFF">
      <w:pPr>
        <w:spacing w:after="0" w:line="240" w:lineRule="auto"/>
        <w:ind w:firstLine="567"/>
        <w:jc w:val="both"/>
        <w:rPr>
          <w:rFonts w:ascii="Times New Roman" w:hAnsi="Times New Roman" w:cs="Times New Roman"/>
          <w:sz w:val="24"/>
          <w:szCs w:val="24"/>
        </w:rPr>
      </w:pPr>
      <w:bookmarkStart w:id="87" w:name="sub_46013"/>
      <w:bookmarkEnd w:id="86"/>
      <w:r w:rsidRPr="001D425B">
        <w:rPr>
          <w:rFonts w:ascii="Times New Roman" w:hAnsi="Times New Roman" w:cs="Times New Roman"/>
          <w:sz w:val="24"/>
          <w:szCs w:val="24"/>
        </w:rPr>
        <w:t>10.1</w:t>
      </w:r>
      <w:r w:rsidR="00A06FFF">
        <w:rPr>
          <w:rFonts w:ascii="Times New Roman" w:hAnsi="Times New Roman" w:cs="Times New Roman"/>
          <w:sz w:val="24"/>
          <w:szCs w:val="24"/>
        </w:rPr>
        <w:t>1</w:t>
      </w:r>
      <w:r w:rsidRPr="001D425B">
        <w:rPr>
          <w:rFonts w:ascii="Times New Roman" w:hAnsi="Times New Roman" w:cs="Times New Roman"/>
          <w:sz w:val="24"/>
          <w:szCs w:val="24"/>
        </w:rPr>
        <w:t xml:space="preserve">. </w:t>
      </w:r>
      <w:r w:rsidRPr="003D1CDC">
        <w:rPr>
          <w:rFonts w:ascii="Times New Roman" w:hAnsi="Times New Roman" w:cs="Times New Roman"/>
          <w:sz w:val="24"/>
          <w:szCs w:val="24"/>
        </w:rPr>
        <w:t xml:space="preserve">Мэр муниципального образования </w:t>
      </w:r>
      <w:proofErr w:type="spellStart"/>
      <w:r w:rsidRPr="003D1CDC">
        <w:rPr>
          <w:rFonts w:ascii="Times New Roman" w:hAnsi="Times New Roman" w:cs="Times New Roman"/>
          <w:sz w:val="24"/>
          <w:szCs w:val="24"/>
        </w:rPr>
        <w:t>Куйтунский</w:t>
      </w:r>
      <w:proofErr w:type="spellEnd"/>
      <w:r w:rsidRPr="003D1CDC">
        <w:rPr>
          <w:rFonts w:ascii="Times New Roman" w:hAnsi="Times New Roman" w:cs="Times New Roman"/>
          <w:sz w:val="24"/>
          <w:szCs w:val="24"/>
        </w:rPr>
        <w:t xml:space="preserve"> район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w:t>
      </w:r>
      <w:r w:rsidR="001D425B" w:rsidRPr="003D1CDC">
        <w:rPr>
          <w:rFonts w:ascii="Times New Roman" w:hAnsi="Times New Roman" w:cs="Times New Roman"/>
          <w:sz w:val="24"/>
          <w:szCs w:val="24"/>
        </w:rPr>
        <w:t xml:space="preserve">об утверждении документации по планировке территории или  об отклонении такой документацию и направляет ее на доработку не позднее чем через двадцать рабочих дней со дня опубликования заключения о результатах публичных слушаний, а в случае, если </w:t>
      </w:r>
      <w:r w:rsidR="00A06FFF" w:rsidRPr="003D1CDC">
        <w:rPr>
          <w:rFonts w:ascii="Times New Roman" w:hAnsi="Times New Roman" w:cs="Times New Roman"/>
          <w:sz w:val="24"/>
          <w:szCs w:val="24"/>
        </w:rPr>
        <w:t xml:space="preserve">по проекту планировки территории и проекту межевания территории </w:t>
      </w:r>
      <w:r w:rsidR="001D425B" w:rsidRPr="003D1CDC">
        <w:rPr>
          <w:rFonts w:ascii="Times New Roman" w:hAnsi="Times New Roman" w:cs="Times New Roman"/>
          <w:sz w:val="24"/>
          <w:szCs w:val="24"/>
        </w:rPr>
        <w:t xml:space="preserve">публичные слушания не проводятся, в течение двадцати рабочих дней принимает решение об ее утверждении либо отклонении </w:t>
      </w:r>
      <w:r w:rsidR="00A06FFF" w:rsidRPr="003D1CDC">
        <w:rPr>
          <w:rFonts w:ascii="Times New Roman" w:hAnsi="Times New Roman" w:cs="Times New Roman"/>
          <w:sz w:val="24"/>
          <w:szCs w:val="24"/>
        </w:rPr>
        <w:t xml:space="preserve">документации </w:t>
      </w:r>
      <w:r w:rsidR="001D425B" w:rsidRPr="003D1CDC">
        <w:rPr>
          <w:rFonts w:ascii="Times New Roman" w:hAnsi="Times New Roman" w:cs="Times New Roman"/>
          <w:sz w:val="24"/>
          <w:szCs w:val="24"/>
        </w:rPr>
        <w:t>и направлении</w:t>
      </w:r>
      <w:r w:rsidR="00A06FFF" w:rsidRPr="003D1CDC">
        <w:rPr>
          <w:rFonts w:ascii="Times New Roman" w:hAnsi="Times New Roman" w:cs="Times New Roman"/>
          <w:sz w:val="24"/>
          <w:szCs w:val="24"/>
        </w:rPr>
        <w:t xml:space="preserve"> </w:t>
      </w:r>
      <w:r w:rsidR="001D425B" w:rsidRPr="003D1CDC">
        <w:rPr>
          <w:rFonts w:ascii="Times New Roman" w:hAnsi="Times New Roman" w:cs="Times New Roman"/>
          <w:sz w:val="24"/>
          <w:szCs w:val="24"/>
        </w:rPr>
        <w:t>на доработку.</w:t>
      </w:r>
    </w:p>
    <w:bookmarkEnd w:id="87"/>
    <w:p w14:paraId="0219EE1A" w14:textId="694BE98D"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sidRPr="008179BD">
        <w:rPr>
          <w:rFonts w:ascii="Times New Roman" w:hAnsi="Times New Roman" w:cs="Times New Roman"/>
          <w:sz w:val="24"/>
          <w:szCs w:val="24"/>
        </w:rPr>
        <w:t>10.1</w:t>
      </w:r>
      <w:r>
        <w:rPr>
          <w:rFonts w:ascii="Times New Roman" w:hAnsi="Times New Roman" w:cs="Times New Roman"/>
          <w:sz w:val="24"/>
          <w:szCs w:val="24"/>
        </w:rPr>
        <w:t>2</w:t>
      </w:r>
      <w:r w:rsidRPr="008179BD">
        <w:rPr>
          <w:rFonts w:ascii="Times New Roman" w:hAnsi="Times New Roman" w:cs="Times New Roman"/>
          <w:sz w:val="24"/>
          <w:szCs w:val="24"/>
        </w:rPr>
        <w:t>. Основанием для отклонения документации по планировке территории</w:t>
      </w:r>
      <w:r w:rsidRPr="00A967EB">
        <w:rPr>
          <w:rFonts w:ascii="Times New Roman" w:hAnsi="Times New Roman" w:cs="Times New Roman"/>
          <w:sz w:val="24"/>
          <w:szCs w:val="24"/>
        </w:rPr>
        <w:t>, подготовленной лицами, указанными в части 10.</w:t>
      </w:r>
      <w:r w:rsidR="00A06FFF">
        <w:rPr>
          <w:rFonts w:ascii="Times New Roman" w:hAnsi="Times New Roman" w:cs="Times New Roman"/>
          <w:sz w:val="24"/>
          <w:szCs w:val="24"/>
        </w:rPr>
        <w:t>4</w:t>
      </w:r>
      <w:hyperlink w:anchor="sub_4511" w:history="1"/>
      <w:r w:rsidRPr="00A967EB">
        <w:rPr>
          <w:rFonts w:ascii="Times New Roman" w:hAnsi="Times New Roman" w:cs="Times New Roman"/>
          <w:sz w:val="24"/>
          <w:szCs w:val="24"/>
        </w:rPr>
        <w:t xml:space="preserve"> настоящей статьи и направления ее на доработку является несоответствие такой документации требованиям, указанным в </w:t>
      </w:r>
      <w:hyperlink w:anchor="sub_45010" w:history="1">
        <w:r w:rsidRPr="00A967EB">
          <w:rPr>
            <w:rFonts w:ascii="Times New Roman" w:hAnsi="Times New Roman" w:cs="Times New Roman"/>
            <w:sz w:val="24"/>
            <w:szCs w:val="24"/>
          </w:rPr>
          <w:t xml:space="preserve">части </w:t>
        </w:r>
      </w:hyperlink>
      <w:r w:rsidRPr="00A967EB">
        <w:rPr>
          <w:rFonts w:ascii="Times New Roman" w:hAnsi="Times New Roman" w:cs="Times New Roman"/>
          <w:sz w:val="24"/>
          <w:szCs w:val="24"/>
        </w:rPr>
        <w:t>10.</w:t>
      </w:r>
      <w:r w:rsidR="00A06FFF">
        <w:rPr>
          <w:rFonts w:ascii="Times New Roman" w:hAnsi="Times New Roman" w:cs="Times New Roman"/>
          <w:sz w:val="24"/>
          <w:szCs w:val="24"/>
        </w:rPr>
        <w:t>4</w:t>
      </w:r>
      <w:r w:rsidRPr="00A967EB">
        <w:rPr>
          <w:rFonts w:ascii="Times New Roman" w:hAnsi="Times New Roman" w:cs="Times New Roman"/>
          <w:sz w:val="24"/>
          <w:szCs w:val="24"/>
        </w:rPr>
        <w:t xml:space="preserve"> настоящей статьи. В иных случаях отклонение представленной такими лицами документации по планировке территории не допускается.</w:t>
      </w:r>
    </w:p>
    <w:p w14:paraId="43C24671" w14:textId="6695DA2E" w:rsidR="000076DA" w:rsidRDefault="000076DA" w:rsidP="005B2C37">
      <w:pPr>
        <w:spacing w:after="0" w:line="240" w:lineRule="auto"/>
        <w:ind w:firstLine="567"/>
        <w:jc w:val="both"/>
        <w:rPr>
          <w:rFonts w:ascii="Times New Roman" w:eastAsia="Times New Roman" w:hAnsi="Times New Roman" w:cs="Times New Roman"/>
          <w:color w:val="22272F"/>
          <w:sz w:val="24"/>
          <w:szCs w:val="24"/>
          <w:lang w:eastAsia="ru-RU"/>
        </w:rPr>
      </w:pPr>
      <w:r w:rsidRPr="00A967EB">
        <w:rPr>
          <w:rFonts w:ascii="Times New Roman" w:hAnsi="Times New Roman" w:cs="Times New Roman"/>
          <w:sz w:val="24"/>
          <w:szCs w:val="24"/>
        </w:rPr>
        <w:t>10.1</w:t>
      </w:r>
      <w:r>
        <w:rPr>
          <w:rFonts w:ascii="Times New Roman" w:hAnsi="Times New Roman" w:cs="Times New Roman"/>
          <w:sz w:val="24"/>
          <w:szCs w:val="24"/>
        </w:rPr>
        <w:t>3</w:t>
      </w:r>
      <w:r w:rsidRPr="00A967EB">
        <w:rPr>
          <w:rFonts w:ascii="Times New Roman" w:hAnsi="Times New Roman" w:cs="Times New Roman"/>
          <w:sz w:val="24"/>
          <w:szCs w:val="24"/>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A06FFF">
        <w:rPr>
          <w:rFonts w:ascii="Times New Roman" w:hAnsi="Times New Roman" w:cs="Times New Roman"/>
          <w:b/>
          <w:bCs/>
          <w:sz w:val="24"/>
          <w:szCs w:val="24"/>
        </w:rPr>
        <w:t>в течение семи дней</w:t>
      </w:r>
      <w:r w:rsidRPr="00A967EB">
        <w:rPr>
          <w:rFonts w:ascii="Times New Roman" w:hAnsi="Times New Roman" w:cs="Times New Roman"/>
          <w:sz w:val="24"/>
          <w:szCs w:val="24"/>
        </w:rPr>
        <w:t xml:space="preserve"> со дня утверждения указанной документации и размещается </w:t>
      </w:r>
      <w:r w:rsidR="005B2C37" w:rsidRPr="003D1CDC">
        <w:rPr>
          <w:rFonts w:ascii="Times New Roman" w:hAnsi="Times New Roman" w:cs="Times New Roman"/>
          <w:sz w:val="24"/>
          <w:szCs w:val="24"/>
        </w:rPr>
        <w:t xml:space="preserve">в сетевом издании «Официальный сайт муниципального образования </w:t>
      </w:r>
      <w:proofErr w:type="spellStart"/>
      <w:r w:rsidR="005B2C37" w:rsidRPr="003D1CDC">
        <w:rPr>
          <w:rFonts w:ascii="Times New Roman" w:hAnsi="Times New Roman" w:cs="Times New Roman"/>
          <w:sz w:val="24"/>
          <w:szCs w:val="24"/>
        </w:rPr>
        <w:t>Куйтунский</w:t>
      </w:r>
      <w:proofErr w:type="spellEnd"/>
      <w:r w:rsidR="005B2C37" w:rsidRPr="003D1CDC">
        <w:rPr>
          <w:rFonts w:ascii="Times New Roman" w:hAnsi="Times New Roman" w:cs="Times New Roman"/>
          <w:sz w:val="24"/>
          <w:szCs w:val="24"/>
        </w:rPr>
        <w:t xml:space="preserve"> район» в информационно-телекоммуникационной сети «Интернет».</w:t>
      </w:r>
    </w:p>
    <w:p w14:paraId="0F15480D" w14:textId="77777777" w:rsidR="000076DA" w:rsidRPr="004C49C6" w:rsidRDefault="000076DA" w:rsidP="003D1CDC">
      <w:pPr>
        <w:pStyle w:val="2"/>
        <w:ind w:firstLine="709"/>
        <w:jc w:val="both"/>
        <w:rPr>
          <w:rFonts w:ascii="Times New Roman" w:hAnsi="Times New Roman" w:cs="Times New Roman"/>
          <w:b/>
          <w:color w:val="auto"/>
          <w:sz w:val="24"/>
          <w:szCs w:val="24"/>
        </w:rPr>
      </w:pPr>
      <w:bookmarkStart w:id="88" w:name="_Toc497224423"/>
      <w:bookmarkStart w:id="89" w:name="_Toc505327123"/>
      <w:bookmarkStart w:id="90" w:name="_Toc114758104"/>
      <w:bookmarkStart w:id="91" w:name="_Toc180164632"/>
      <w:bookmarkStart w:id="92" w:name="sub_30034"/>
      <w:bookmarkEnd w:id="62"/>
      <w:r w:rsidRPr="004C49C6">
        <w:rPr>
          <w:rFonts w:ascii="Times New Roman" w:hAnsi="Times New Roman" w:cs="Times New Roman"/>
          <w:b/>
          <w:color w:val="auto"/>
          <w:sz w:val="24"/>
          <w:szCs w:val="24"/>
        </w:rPr>
        <w:t xml:space="preserve">Глава </w:t>
      </w:r>
      <w:r w:rsidRPr="004C49C6">
        <w:rPr>
          <w:rFonts w:ascii="Times New Roman" w:hAnsi="Times New Roman" w:cs="Times New Roman"/>
          <w:b/>
          <w:color w:val="auto"/>
          <w:sz w:val="24"/>
          <w:szCs w:val="24"/>
          <w:lang w:val="en-US"/>
        </w:rPr>
        <w:t>IV</w:t>
      </w:r>
      <w:r w:rsidRPr="004C49C6">
        <w:rPr>
          <w:rFonts w:ascii="Times New Roman" w:hAnsi="Times New Roman" w:cs="Times New Roman"/>
          <w:b/>
          <w:color w:val="auto"/>
          <w:sz w:val="24"/>
          <w:szCs w:val="24"/>
        </w:rPr>
        <w:t>. ПОЛОЖЕНИЕ О ПРОВЕДЕНИИ ПУБЛИЧНЫХ СЛУШАНИЙ ПО ВОПРОСАМ ЗЕМЛЕПОЛЬЗОВАНИЯ И ЗАСТРОЙКИ</w:t>
      </w:r>
      <w:bookmarkEnd w:id="88"/>
      <w:bookmarkEnd w:id="89"/>
      <w:bookmarkEnd w:id="90"/>
      <w:bookmarkEnd w:id="91"/>
    </w:p>
    <w:p w14:paraId="641BB2D9" w14:textId="77777777" w:rsidR="000076DA" w:rsidRPr="005929AE" w:rsidRDefault="000076DA" w:rsidP="000076DA">
      <w:pPr>
        <w:pStyle w:val="3"/>
        <w:ind w:firstLine="567"/>
        <w:jc w:val="both"/>
        <w:rPr>
          <w:rFonts w:ascii="Times New Roman" w:hAnsi="Times New Roman" w:cs="Times New Roman"/>
          <w:b/>
          <w:color w:val="auto"/>
        </w:rPr>
      </w:pPr>
      <w:bookmarkStart w:id="93" w:name="_Toc505327124"/>
      <w:bookmarkStart w:id="94" w:name="_Toc114758105"/>
      <w:bookmarkStart w:id="95" w:name="_Toc180164633"/>
      <w:bookmarkStart w:id="96" w:name="_Toc497224424"/>
      <w:r w:rsidRPr="005929AE">
        <w:rPr>
          <w:rFonts w:ascii="Times New Roman" w:hAnsi="Times New Roman" w:cs="Times New Roman"/>
          <w:b/>
          <w:color w:val="auto"/>
        </w:rPr>
        <w:t>Статья 1</w:t>
      </w:r>
      <w:r>
        <w:rPr>
          <w:rFonts w:ascii="Times New Roman" w:hAnsi="Times New Roman" w:cs="Times New Roman"/>
          <w:b/>
          <w:color w:val="auto"/>
        </w:rPr>
        <w:t>1</w:t>
      </w:r>
      <w:r w:rsidRPr="005929AE">
        <w:rPr>
          <w:rFonts w:ascii="Times New Roman" w:hAnsi="Times New Roman" w:cs="Times New Roman"/>
          <w:b/>
          <w:color w:val="auto"/>
        </w:rPr>
        <w:t>. Общие положения о проведении</w:t>
      </w:r>
      <w:r>
        <w:rPr>
          <w:rFonts w:ascii="Times New Roman" w:hAnsi="Times New Roman"/>
          <w:b/>
          <w:color w:val="auto"/>
        </w:rPr>
        <w:t xml:space="preserve"> </w:t>
      </w:r>
      <w:r w:rsidRPr="005929AE">
        <w:rPr>
          <w:rFonts w:ascii="Times New Roman" w:hAnsi="Times New Roman" w:cs="Times New Roman"/>
          <w:b/>
          <w:color w:val="auto"/>
        </w:rPr>
        <w:t>публичных слушаний по вопросам землепользования и застройки</w:t>
      </w:r>
      <w:bookmarkEnd w:id="93"/>
      <w:bookmarkEnd w:id="94"/>
      <w:bookmarkEnd w:id="95"/>
      <w:r w:rsidRPr="005929AE">
        <w:rPr>
          <w:rFonts w:ascii="Times New Roman" w:hAnsi="Times New Roman" w:cs="Times New Roman"/>
          <w:b/>
          <w:color w:val="auto"/>
        </w:rPr>
        <w:t xml:space="preserve"> </w:t>
      </w:r>
      <w:bookmarkEnd w:id="96"/>
    </w:p>
    <w:p w14:paraId="15A92C7D" w14:textId="77777777" w:rsidR="000076DA" w:rsidRPr="00596055"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97" w:name="sub_2802"/>
      <w:r>
        <w:rPr>
          <w:rFonts w:ascii="Times New Roman" w:hAnsi="Times New Roman" w:cs="Times New Roman"/>
          <w:sz w:val="24"/>
          <w:szCs w:val="24"/>
        </w:rPr>
        <w:t>11.1</w:t>
      </w:r>
      <w:r w:rsidRPr="004D5D7C">
        <w:rPr>
          <w:rFonts w:ascii="Times New Roman" w:hAnsi="Times New Roman" w:cs="Times New Roman"/>
          <w:sz w:val="24"/>
          <w:szCs w:val="24"/>
        </w:rPr>
        <w:t xml:space="preserve">. Порядок организации и проведения публичных слушаний по вопросам землепользования и застройки определен порядком, установленным </w:t>
      </w:r>
      <w:r>
        <w:rPr>
          <w:rFonts w:ascii="Times New Roman" w:hAnsi="Times New Roman" w:cs="Times New Roman"/>
          <w:sz w:val="24"/>
          <w:szCs w:val="24"/>
        </w:rPr>
        <w:t xml:space="preserve">статьей 5.1 главы 1, </w:t>
      </w:r>
      <w:r w:rsidRPr="004D5D7C">
        <w:rPr>
          <w:rFonts w:ascii="Times New Roman" w:hAnsi="Times New Roman" w:cs="Times New Roman"/>
          <w:sz w:val="24"/>
          <w:szCs w:val="24"/>
        </w:rPr>
        <w:t xml:space="preserve">статьей 28 и частями 13, 14 статьи 31 Градостроительного кодекса Российской Федерации, Положением </w:t>
      </w:r>
      <w:r w:rsidRPr="00251B53">
        <w:rPr>
          <w:rFonts w:ascii="Times New Roman" w:hAnsi="Times New Roman"/>
          <w:sz w:val="24"/>
          <w:szCs w:val="24"/>
        </w:rPr>
        <w:t>о</w:t>
      </w:r>
      <w:r>
        <w:rPr>
          <w:rFonts w:ascii="Times New Roman" w:hAnsi="Times New Roman"/>
          <w:sz w:val="24"/>
          <w:szCs w:val="24"/>
        </w:rPr>
        <w:t>б</w:t>
      </w:r>
      <w:r w:rsidRPr="00251B53">
        <w:rPr>
          <w:rFonts w:ascii="Times New Roman" w:hAnsi="Times New Roman"/>
          <w:sz w:val="24"/>
          <w:szCs w:val="24"/>
        </w:rPr>
        <w:t xml:space="preserve"> </w:t>
      </w:r>
      <w:r w:rsidRPr="004D5D7C">
        <w:rPr>
          <w:rFonts w:ascii="Times New Roman" w:hAnsi="Times New Roman" w:cs="Times New Roman"/>
          <w:sz w:val="24"/>
          <w:szCs w:val="24"/>
        </w:rPr>
        <w:t xml:space="preserve">публичных слушаниях в области градостроительной деятельности на территории сельских поселений муниципального образования </w:t>
      </w:r>
      <w:proofErr w:type="spellStart"/>
      <w:r w:rsidRPr="004D5D7C">
        <w:rPr>
          <w:rFonts w:ascii="Times New Roman" w:hAnsi="Times New Roman" w:cs="Times New Roman"/>
          <w:sz w:val="24"/>
          <w:szCs w:val="24"/>
        </w:rPr>
        <w:t>Куйтунский</w:t>
      </w:r>
      <w:proofErr w:type="spellEnd"/>
      <w:r w:rsidRPr="004D5D7C">
        <w:rPr>
          <w:rFonts w:ascii="Times New Roman" w:hAnsi="Times New Roman" w:cs="Times New Roman"/>
          <w:sz w:val="24"/>
          <w:szCs w:val="24"/>
        </w:rPr>
        <w:t xml:space="preserve"> район, утвержденным </w:t>
      </w:r>
      <w:r w:rsidRPr="00596055">
        <w:rPr>
          <w:rFonts w:ascii="Times New Roman" w:hAnsi="Times New Roman"/>
          <w:sz w:val="24"/>
          <w:szCs w:val="24"/>
        </w:rPr>
        <w:t xml:space="preserve">решением Думы муниципального образования </w:t>
      </w:r>
      <w:proofErr w:type="spellStart"/>
      <w:r w:rsidRPr="00596055">
        <w:rPr>
          <w:rFonts w:ascii="Times New Roman" w:hAnsi="Times New Roman"/>
          <w:sz w:val="24"/>
          <w:szCs w:val="24"/>
        </w:rPr>
        <w:t>Куйтунский</w:t>
      </w:r>
      <w:proofErr w:type="spellEnd"/>
      <w:r w:rsidRPr="00596055">
        <w:rPr>
          <w:rFonts w:ascii="Times New Roman" w:hAnsi="Times New Roman"/>
          <w:sz w:val="24"/>
          <w:szCs w:val="24"/>
        </w:rPr>
        <w:t xml:space="preserve"> район от </w:t>
      </w:r>
      <w:r w:rsidRPr="003D1CDC">
        <w:rPr>
          <w:rFonts w:ascii="Times New Roman" w:hAnsi="Times New Roman"/>
          <w:sz w:val="24"/>
          <w:szCs w:val="24"/>
        </w:rPr>
        <w:t>26 октября 2021 г. № 181</w:t>
      </w:r>
      <w:r w:rsidRPr="00596055">
        <w:rPr>
          <w:rFonts w:ascii="Times New Roman" w:hAnsi="Times New Roman"/>
          <w:sz w:val="24"/>
          <w:szCs w:val="24"/>
        </w:rPr>
        <w:t xml:space="preserve"> «О публичных слушаниях в области градостроительной деятельности на территории сельских поселений муниципального образования </w:t>
      </w:r>
      <w:proofErr w:type="spellStart"/>
      <w:r w:rsidRPr="00596055">
        <w:rPr>
          <w:rFonts w:ascii="Times New Roman" w:hAnsi="Times New Roman"/>
          <w:sz w:val="24"/>
          <w:szCs w:val="24"/>
        </w:rPr>
        <w:t>Куйтунский</w:t>
      </w:r>
      <w:proofErr w:type="spellEnd"/>
      <w:r w:rsidRPr="00596055">
        <w:rPr>
          <w:rFonts w:ascii="Times New Roman" w:hAnsi="Times New Roman"/>
          <w:sz w:val="24"/>
          <w:szCs w:val="24"/>
        </w:rPr>
        <w:t xml:space="preserve"> район».</w:t>
      </w:r>
    </w:p>
    <w:p w14:paraId="2F8287E2" w14:textId="77777777" w:rsidR="000076DA" w:rsidRDefault="000076DA" w:rsidP="003D1CDC">
      <w:pPr>
        <w:pStyle w:val="2"/>
        <w:ind w:firstLine="567"/>
        <w:jc w:val="both"/>
        <w:rPr>
          <w:rFonts w:ascii="Times New Roman" w:hAnsi="Times New Roman" w:cs="Times New Roman"/>
          <w:b/>
          <w:color w:val="auto"/>
          <w:sz w:val="24"/>
          <w:szCs w:val="24"/>
        </w:rPr>
      </w:pPr>
      <w:bookmarkStart w:id="98" w:name="_Toc497224430"/>
      <w:bookmarkStart w:id="99" w:name="_Toc505327125"/>
      <w:bookmarkStart w:id="100" w:name="_Toc114758106"/>
      <w:bookmarkStart w:id="101" w:name="_Toc180164634"/>
      <w:bookmarkStart w:id="102" w:name="sub_30035"/>
      <w:bookmarkEnd w:id="92"/>
      <w:bookmarkEnd w:id="97"/>
      <w:r w:rsidRPr="004D5D7C">
        <w:rPr>
          <w:rFonts w:ascii="Times New Roman" w:hAnsi="Times New Roman" w:cs="Times New Roman"/>
          <w:b/>
          <w:color w:val="auto"/>
          <w:sz w:val="24"/>
          <w:szCs w:val="24"/>
        </w:rPr>
        <w:t xml:space="preserve">Глава </w:t>
      </w:r>
      <w:r w:rsidRPr="004D5D7C">
        <w:rPr>
          <w:rFonts w:ascii="Times New Roman" w:hAnsi="Times New Roman" w:cs="Times New Roman"/>
          <w:b/>
          <w:color w:val="auto"/>
          <w:sz w:val="24"/>
          <w:szCs w:val="24"/>
          <w:lang w:val="en-US"/>
        </w:rPr>
        <w:t>V</w:t>
      </w:r>
      <w:r w:rsidRPr="004D5D7C">
        <w:rPr>
          <w:rFonts w:ascii="Times New Roman" w:hAnsi="Times New Roman" w:cs="Times New Roman"/>
          <w:b/>
          <w:color w:val="auto"/>
          <w:sz w:val="24"/>
          <w:szCs w:val="24"/>
        </w:rPr>
        <w:t>. ПОЛОЖЕНИЕ О ВНЕСЕНИИ ИЗМЕНЕНИЙ В ПРАВИЛА ЗЕМЛЕПОЛЬЗОВАНИЯ И ЗАСТРОЙКИ</w:t>
      </w:r>
      <w:bookmarkEnd w:id="98"/>
      <w:bookmarkEnd w:id="99"/>
      <w:bookmarkEnd w:id="100"/>
      <w:bookmarkEnd w:id="101"/>
    </w:p>
    <w:p w14:paraId="4D103984" w14:textId="77777777" w:rsidR="000076DA" w:rsidRPr="004D5D7C" w:rsidRDefault="000076DA" w:rsidP="000076DA">
      <w:pPr>
        <w:pStyle w:val="3"/>
        <w:spacing w:before="0" w:line="240" w:lineRule="auto"/>
        <w:ind w:firstLine="567"/>
        <w:jc w:val="both"/>
        <w:rPr>
          <w:rFonts w:ascii="Times New Roman" w:hAnsi="Times New Roman" w:cs="Times New Roman"/>
          <w:b/>
          <w:color w:val="auto"/>
        </w:rPr>
      </w:pPr>
      <w:bookmarkStart w:id="103" w:name="_Toc497224431"/>
      <w:bookmarkStart w:id="104" w:name="_Toc505327126"/>
      <w:bookmarkStart w:id="105" w:name="_Toc114758107"/>
      <w:bookmarkStart w:id="106" w:name="_Toc180164635"/>
      <w:r w:rsidRPr="004D5D7C">
        <w:rPr>
          <w:rFonts w:ascii="Times New Roman" w:hAnsi="Times New Roman" w:cs="Times New Roman"/>
          <w:b/>
          <w:color w:val="auto"/>
        </w:rPr>
        <w:t xml:space="preserve">Статья </w:t>
      </w:r>
      <w:r>
        <w:rPr>
          <w:rFonts w:ascii="Times New Roman" w:hAnsi="Times New Roman" w:cs="Times New Roman"/>
          <w:b/>
          <w:color w:val="auto"/>
        </w:rPr>
        <w:t>12</w:t>
      </w:r>
      <w:r w:rsidRPr="004D5D7C">
        <w:rPr>
          <w:rFonts w:ascii="Times New Roman" w:hAnsi="Times New Roman" w:cs="Times New Roman"/>
          <w:b/>
          <w:color w:val="auto"/>
        </w:rPr>
        <w:t>. Порядок внесения изменений в настоящие Правила</w:t>
      </w:r>
      <w:bookmarkEnd w:id="103"/>
      <w:bookmarkEnd w:id="104"/>
      <w:bookmarkEnd w:id="105"/>
      <w:bookmarkEnd w:id="106"/>
    </w:p>
    <w:p w14:paraId="027B6AE1" w14:textId="77777777" w:rsidR="000076DA" w:rsidRPr="00FC428C" w:rsidRDefault="000076DA" w:rsidP="000076DA">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12</w:t>
      </w:r>
      <w:r w:rsidRPr="00FC428C">
        <w:rPr>
          <w:rFonts w:ascii="Times New Roman" w:hAnsi="Times New Roman" w:cs="Times New Roman"/>
          <w:sz w:val="24"/>
          <w:szCs w:val="24"/>
        </w:rPr>
        <w:t xml:space="preserve">.1. </w:t>
      </w:r>
      <w:r w:rsidRPr="00FC428C">
        <w:rPr>
          <w:rFonts w:ascii="Times New Roman" w:hAnsi="Times New Roman" w:cs="Times New Roman"/>
          <w:sz w:val="24"/>
          <w:szCs w:val="24"/>
          <w:shd w:val="clear" w:color="auto" w:fill="FFFFFF"/>
        </w:rPr>
        <w:t>Внесение изменений в правила землепользования и застройки осуществляется в порядке, предусмотренном </w:t>
      </w:r>
      <w:hyperlink r:id="rId21" w:anchor="/document/12138258/entry/31" w:history="1">
        <w:r w:rsidRPr="00FC428C">
          <w:rPr>
            <w:rStyle w:val="a4"/>
            <w:rFonts w:ascii="Times New Roman" w:hAnsi="Times New Roman" w:cs="Times New Roman"/>
            <w:color w:val="auto"/>
            <w:sz w:val="24"/>
            <w:szCs w:val="24"/>
            <w:u w:val="none"/>
            <w:shd w:val="clear" w:color="auto" w:fill="FFFFFF"/>
          </w:rPr>
          <w:t>статьями 31</w:t>
        </w:r>
      </w:hyperlink>
      <w:r w:rsidRPr="00FC428C">
        <w:rPr>
          <w:rFonts w:ascii="Times New Roman" w:hAnsi="Times New Roman" w:cs="Times New Roman"/>
          <w:sz w:val="24"/>
          <w:szCs w:val="24"/>
          <w:shd w:val="clear" w:color="auto" w:fill="FFFFFF"/>
        </w:rPr>
        <w:t> и </w:t>
      </w:r>
      <w:hyperlink r:id="rId22" w:anchor="/document/12138258/entry/32" w:history="1">
        <w:r w:rsidRPr="00FC428C">
          <w:rPr>
            <w:rStyle w:val="a4"/>
            <w:rFonts w:ascii="Times New Roman" w:hAnsi="Times New Roman" w:cs="Times New Roman"/>
            <w:color w:val="auto"/>
            <w:sz w:val="24"/>
            <w:szCs w:val="24"/>
            <w:u w:val="none"/>
            <w:shd w:val="clear" w:color="auto" w:fill="FFFFFF"/>
          </w:rPr>
          <w:t>32</w:t>
        </w:r>
      </w:hyperlink>
      <w:r w:rsidRPr="00FC428C">
        <w:rPr>
          <w:rFonts w:ascii="Times New Roman" w:hAnsi="Times New Roman" w:cs="Times New Roman"/>
          <w:sz w:val="24"/>
          <w:szCs w:val="24"/>
        </w:rPr>
        <w:t xml:space="preserve"> Градостроительного</w:t>
      </w:r>
      <w:r w:rsidRPr="00FC428C">
        <w:rPr>
          <w:rFonts w:ascii="Times New Roman" w:hAnsi="Times New Roman" w:cs="Times New Roman"/>
          <w:sz w:val="24"/>
          <w:szCs w:val="24"/>
          <w:shd w:val="clear" w:color="auto" w:fill="FFFFFF"/>
        </w:rPr>
        <w:t xml:space="preserve"> Кодекса.</w:t>
      </w:r>
    </w:p>
    <w:p w14:paraId="53BFD8C2" w14:textId="77777777" w:rsidR="000076DA" w:rsidRPr="00FC428C" w:rsidRDefault="000076DA" w:rsidP="00007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FC428C">
        <w:rPr>
          <w:rFonts w:ascii="Times New Roman" w:hAnsi="Times New Roman" w:cs="Times New Roman"/>
          <w:sz w:val="24"/>
          <w:szCs w:val="24"/>
        </w:rPr>
        <w:t xml:space="preserve">.2. </w:t>
      </w:r>
      <w:bookmarkStart w:id="107" w:name="sub_3302"/>
      <w:r w:rsidRPr="00FC428C">
        <w:rPr>
          <w:rFonts w:ascii="Times New Roman" w:hAnsi="Times New Roman" w:cs="Times New Roman"/>
          <w:sz w:val="24"/>
          <w:szCs w:val="24"/>
        </w:rPr>
        <w:t xml:space="preserve">Основаниями для рассмотрения мэром муниципального образования </w:t>
      </w:r>
      <w:proofErr w:type="spellStart"/>
      <w:r w:rsidRPr="00FC428C">
        <w:rPr>
          <w:rFonts w:ascii="Times New Roman" w:hAnsi="Times New Roman" w:cs="Times New Roman"/>
          <w:sz w:val="24"/>
          <w:szCs w:val="24"/>
        </w:rPr>
        <w:t>Куйтунский</w:t>
      </w:r>
      <w:proofErr w:type="spellEnd"/>
      <w:r w:rsidRPr="00FC428C">
        <w:rPr>
          <w:rFonts w:ascii="Times New Roman" w:hAnsi="Times New Roman" w:cs="Times New Roman"/>
          <w:sz w:val="24"/>
          <w:szCs w:val="24"/>
        </w:rPr>
        <w:t xml:space="preserve"> район вопроса о внесении изменений в правила землепользования и застройки являются:</w:t>
      </w:r>
    </w:p>
    <w:p w14:paraId="01EB6BF7" w14:textId="77777777" w:rsidR="000076DA" w:rsidRPr="00FC428C"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08" w:name="sub_33021"/>
      <w:bookmarkEnd w:id="107"/>
      <w:r w:rsidRPr="00FC428C">
        <w:rPr>
          <w:rFonts w:ascii="Times New Roman" w:hAnsi="Times New Roman" w:cs="Times New Roman"/>
          <w:sz w:val="24"/>
          <w:szCs w:val="24"/>
        </w:rPr>
        <w:lastRenderedPageBreak/>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3F9992E9" w14:textId="77777777" w:rsidR="000076DA" w:rsidRPr="00FC428C"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r w:rsidRPr="00FC428C">
        <w:rPr>
          <w:rFonts w:ascii="Times New Roman" w:hAnsi="Times New Roman" w:cs="Times New Roman"/>
          <w:sz w:val="24"/>
          <w:szCs w:val="24"/>
        </w:rPr>
        <w:t>2)</w:t>
      </w:r>
      <w:r w:rsidRPr="00FC428C">
        <w:rPr>
          <w:rFonts w:ascii="Times New Roman" w:hAnsi="Times New Roman" w:cs="Times New Roman"/>
          <w:sz w:val="24"/>
          <w:szCs w:val="24"/>
          <w:shd w:val="clear" w:color="auto" w:fill="FFFFFF"/>
        </w:rPr>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FC428C">
        <w:rPr>
          <w:rFonts w:ascii="Times New Roman" w:hAnsi="Times New Roman" w:cs="Times New Roman"/>
          <w:sz w:val="24"/>
          <w:szCs w:val="24"/>
          <w:shd w:val="clear" w:color="auto" w:fill="FFFFFF"/>
        </w:rPr>
        <w:t>приаэродромной</w:t>
      </w:r>
      <w:proofErr w:type="spellEnd"/>
      <w:r w:rsidRPr="00FC428C">
        <w:rPr>
          <w:rFonts w:ascii="Times New Roman" w:hAnsi="Times New Roman" w:cs="Times New Roman"/>
          <w:sz w:val="24"/>
          <w:szCs w:val="24"/>
          <w:shd w:val="clear" w:color="auto" w:fill="FFFFFF"/>
        </w:rPr>
        <w:t xml:space="preserve"> территории, которые допущены в правилах землепользования и застройки поселения;</w:t>
      </w:r>
    </w:p>
    <w:p w14:paraId="01A5C69F" w14:textId="77777777" w:rsidR="000076DA"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09" w:name="sub_33022"/>
      <w:bookmarkEnd w:id="108"/>
      <w:r w:rsidRPr="004D5D7C">
        <w:rPr>
          <w:rFonts w:ascii="Times New Roman" w:hAnsi="Times New Roman" w:cs="Times New Roman"/>
          <w:sz w:val="24"/>
          <w:szCs w:val="24"/>
        </w:rPr>
        <w:t xml:space="preserve">3) поступление предложений об изменении границ </w:t>
      </w:r>
      <w:hyperlink w:anchor="sub_107" w:history="1">
        <w:r w:rsidRPr="004D5D7C">
          <w:rPr>
            <w:rFonts w:ascii="Times New Roman" w:hAnsi="Times New Roman" w:cs="Times New Roman"/>
            <w:sz w:val="24"/>
            <w:szCs w:val="24"/>
          </w:rPr>
          <w:t>территориальных зон</w:t>
        </w:r>
      </w:hyperlink>
      <w:r w:rsidRPr="004D5D7C">
        <w:rPr>
          <w:rFonts w:ascii="Times New Roman" w:hAnsi="Times New Roman" w:cs="Times New Roman"/>
          <w:sz w:val="24"/>
          <w:szCs w:val="24"/>
        </w:rPr>
        <w:t>, изменении градостроительных регламентов</w:t>
      </w:r>
      <w:r>
        <w:rPr>
          <w:rFonts w:ascii="Times New Roman" w:hAnsi="Times New Roman" w:cs="Times New Roman"/>
          <w:sz w:val="24"/>
          <w:szCs w:val="24"/>
        </w:rPr>
        <w:t>;</w:t>
      </w:r>
    </w:p>
    <w:p w14:paraId="4FC1814D" w14:textId="77777777" w:rsidR="000076DA" w:rsidRPr="00596055" w:rsidRDefault="000076DA" w:rsidP="000076DA">
      <w:pPr>
        <w:autoSpaceDE w:val="0"/>
        <w:autoSpaceDN w:val="0"/>
        <w:adjustRightInd w:val="0"/>
        <w:spacing w:after="0" w:line="240" w:lineRule="auto"/>
        <w:ind w:firstLine="851"/>
        <w:jc w:val="both"/>
        <w:rPr>
          <w:rFonts w:ascii="Times New Roman" w:hAnsi="Times New Roman"/>
          <w:sz w:val="24"/>
          <w:szCs w:val="24"/>
        </w:rPr>
      </w:pPr>
      <w:r w:rsidRPr="00596055">
        <w:rPr>
          <w:rFonts w:ascii="Times New Roman" w:hAnsi="Times New Roman"/>
          <w:sz w:val="24"/>
          <w:szCs w:val="24"/>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4D8A4203" w14:textId="77777777" w:rsidR="000076DA" w:rsidRPr="00596055" w:rsidRDefault="000076DA" w:rsidP="000076DA">
      <w:pPr>
        <w:autoSpaceDE w:val="0"/>
        <w:autoSpaceDN w:val="0"/>
        <w:adjustRightInd w:val="0"/>
        <w:spacing w:after="0" w:line="240" w:lineRule="auto"/>
        <w:ind w:firstLine="851"/>
        <w:jc w:val="both"/>
        <w:rPr>
          <w:rFonts w:ascii="Times New Roman" w:hAnsi="Times New Roman"/>
          <w:sz w:val="24"/>
          <w:szCs w:val="24"/>
        </w:rPr>
      </w:pPr>
      <w:r w:rsidRPr="00596055">
        <w:rPr>
          <w:rFonts w:ascii="Times New Roman" w:hAnsi="Times New Roman"/>
          <w:sz w:val="24"/>
          <w:szCs w:val="24"/>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C1346A1" w14:textId="77777777" w:rsidR="000076DA" w:rsidRPr="00596055" w:rsidRDefault="000076DA" w:rsidP="000076DA">
      <w:pPr>
        <w:autoSpaceDE w:val="0"/>
        <w:autoSpaceDN w:val="0"/>
        <w:adjustRightInd w:val="0"/>
        <w:spacing w:after="0" w:line="240" w:lineRule="auto"/>
        <w:ind w:firstLine="851"/>
        <w:jc w:val="both"/>
        <w:rPr>
          <w:rFonts w:ascii="Times New Roman" w:hAnsi="Times New Roman"/>
          <w:sz w:val="24"/>
          <w:szCs w:val="24"/>
        </w:rPr>
      </w:pPr>
      <w:r w:rsidRPr="00596055">
        <w:rPr>
          <w:rFonts w:ascii="Times New Roman" w:hAnsi="Times New Roman"/>
          <w:sz w:val="24"/>
          <w:szCs w:val="24"/>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1A896AA7" w14:textId="77777777" w:rsidR="000076DA" w:rsidRPr="00596055" w:rsidRDefault="000076DA" w:rsidP="000076DA">
      <w:pPr>
        <w:autoSpaceDE w:val="0"/>
        <w:autoSpaceDN w:val="0"/>
        <w:adjustRightInd w:val="0"/>
        <w:spacing w:after="0" w:line="240" w:lineRule="auto"/>
        <w:ind w:firstLine="851"/>
        <w:jc w:val="both"/>
        <w:rPr>
          <w:rFonts w:ascii="Times New Roman" w:hAnsi="Times New Roman"/>
          <w:sz w:val="24"/>
          <w:szCs w:val="24"/>
        </w:rPr>
      </w:pPr>
      <w:r w:rsidRPr="00596055">
        <w:rPr>
          <w:rFonts w:ascii="Times New Roman" w:hAnsi="Times New Roman"/>
          <w:sz w:val="24"/>
          <w:szCs w:val="24"/>
        </w:rPr>
        <w:t>7) принятие решения о комплексном развитии территории;</w:t>
      </w:r>
    </w:p>
    <w:p w14:paraId="24CD4C2E" w14:textId="77777777" w:rsidR="000076DA" w:rsidRPr="00251B53" w:rsidRDefault="000076DA" w:rsidP="000076DA">
      <w:pPr>
        <w:autoSpaceDE w:val="0"/>
        <w:autoSpaceDN w:val="0"/>
        <w:adjustRightInd w:val="0"/>
        <w:spacing w:after="0" w:line="240" w:lineRule="auto"/>
        <w:ind w:firstLine="851"/>
        <w:jc w:val="both"/>
        <w:rPr>
          <w:rFonts w:ascii="Times New Roman" w:hAnsi="Times New Roman"/>
          <w:sz w:val="24"/>
          <w:szCs w:val="24"/>
        </w:rPr>
      </w:pPr>
      <w:r w:rsidRPr="00596055">
        <w:rPr>
          <w:rFonts w:ascii="Times New Roman" w:hAnsi="Times New Roman"/>
          <w:sz w:val="24"/>
          <w:szCs w:val="24"/>
        </w:rPr>
        <w:t>8) обнаружение мест захоронений погибших при защите Отечества, расположенных в границах муниципальных образований.</w:t>
      </w:r>
    </w:p>
    <w:p w14:paraId="72F04D6F" w14:textId="77777777" w:rsidR="000076DA" w:rsidRPr="004D5D7C"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110" w:name="sub_3303"/>
      <w:bookmarkEnd w:id="109"/>
      <w:r>
        <w:rPr>
          <w:rFonts w:ascii="Times New Roman" w:hAnsi="Times New Roman" w:cs="Times New Roman"/>
          <w:sz w:val="24"/>
          <w:szCs w:val="24"/>
        </w:rPr>
        <w:t>12</w:t>
      </w:r>
      <w:r w:rsidRPr="004D5D7C">
        <w:rPr>
          <w:rFonts w:ascii="Times New Roman" w:hAnsi="Times New Roman" w:cs="Times New Roman"/>
          <w:sz w:val="24"/>
          <w:szCs w:val="24"/>
        </w:rPr>
        <w:t>.3. Предложения о внесении изменений в правила землепользования и застройки в Комиссию направляются:</w:t>
      </w:r>
    </w:p>
    <w:p w14:paraId="07D79B88" w14:textId="1AB100BA" w:rsidR="000076DA" w:rsidRPr="004D5D7C"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11" w:name="sub_33031"/>
      <w:bookmarkEnd w:id="110"/>
      <w:r w:rsidRPr="004D5D7C">
        <w:rPr>
          <w:rFonts w:ascii="Times New Roman" w:hAnsi="Times New Roman" w:cs="Times New Roman"/>
          <w:sz w:val="24"/>
          <w:szCs w:val="24"/>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w:t>
      </w:r>
      <w:hyperlink w:anchor="sub_1010" w:history="1">
        <w:r w:rsidRPr="004D5D7C">
          <w:rPr>
            <w:rFonts w:ascii="Times New Roman" w:hAnsi="Times New Roman" w:cs="Times New Roman"/>
            <w:sz w:val="24"/>
            <w:szCs w:val="24"/>
          </w:rPr>
          <w:t>объектов капитального строительства</w:t>
        </w:r>
      </w:hyperlink>
      <w:r w:rsidRPr="004D5D7C">
        <w:rPr>
          <w:rFonts w:ascii="Times New Roman" w:hAnsi="Times New Roman" w:cs="Times New Roman"/>
          <w:sz w:val="24"/>
          <w:szCs w:val="24"/>
        </w:rPr>
        <w:t xml:space="preserve"> федерального значения;</w:t>
      </w:r>
    </w:p>
    <w:p w14:paraId="75765BC9" w14:textId="77777777" w:rsidR="000076DA" w:rsidRPr="004D5D7C"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12" w:name="sub_33032"/>
      <w:bookmarkEnd w:id="111"/>
      <w:r w:rsidRPr="004D5D7C">
        <w:rPr>
          <w:rFonts w:ascii="Times New Roman" w:hAnsi="Times New Roman" w:cs="Times New Roman"/>
          <w:sz w:val="24"/>
          <w:szCs w:val="24"/>
        </w:rPr>
        <w:t xml:space="preserve">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w:t>
      </w:r>
      <w:hyperlink w:anchor="sub_1013" w:history="1">
        <w:r w:rsidRPr="004D5D7C">
          <w:rPr>
            <w:rFonts w:ascii="Times New Roman" w:hAnsi="Times New Roman" w:cs="Times New Roman"/>
            <w:sz w:val="24"/>
            <w:szCs w:val="24"/>
          </w:rPr>
          <w:t>строительства</w:t>
        </w:r>
      </w:hyperlink>
      <w:r w:rsidRPr="004D5D7C">
        <w:rPr>
          <w:rFonts w:ascii="Times New Roman" w:hAnsi="Times New Roman" w:cs="Times New Roman"/>
          <w:sz w:val="24"/>
          <w:szCs w:val="24"/>
        </w:rPr>
        <w:t xml:space="preserve"> регионального значения;</w:t>
      </w:r>
    </w:p>
    <w:p w14:paraId="58AC34BD" w14:textId="77777777" w:rsidR="000076DA" w:rsidRPr="004D5D7C"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13" w:name="sub_33033"/>
      <w:bookmarkEnd w:id="112"/>
      <w:r w:rsidRPr="004D5D7C">
        <w:rPr>
          <w:rFonts w:ascii="Times New Roman" w:hAnsi="Times New Roman" w:cs="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61702747" w14:textId="77777777" w:rsidR="000076DA" w:rsidRPr="004D5D7C" w:rsidRDefault="000076DA" w:rsidP="000076DA">
      <w:pPr>
        <w:autoSpaceDE w:val="0"/>
        <w:autoSpaceDN w:val="0"/>
        <w:adjustRightInd w:val="0"/>
        <w:spacing w:after="0" w:line="240" w:lineRule="auto"/>
        <w:ind w:firstLine="851"/>
        <w:jc w:val="both"/>
        <w:rPr>
          <w:rFonts w:ascii="Times New Roman" w:hAnsi="Times New Roman" w:cs="Times New Roman"/>
          <w:sz w:val="24"/>
          <w:szCs w:val="24"/>
        </w:rPr>
      </w:pPr>
      <w:bookmarkStart w:id="114" w:name="sub_33034"/>
      <w:bookmarkEnd w:id="113"/>
      <w:r w:rsidRPr="004D5D7C">
        <w:rPr>
          <w:rFonts w:ascii="Times New Roman" w:hAnsi="Times New Roman" w:cs="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w:t>
      </w:r>
    </w:p>
    <w:p w14:paraId="269FA8DC" w14:textId="77777777" w:rsidR="000076DA" w:rsidRPr="00596055" w:rsidRDefault="000076DA" w:rsidP="000076DA">
      <w:pPr>
        <w:autoSpaceDE w:val="0"/>
        <w:autoSpaceDN w:val="0"/>
        <w:adjustRightInd w:val="0"/>
        <w:spacing w:after="0" w:line="240" w:lineRule="auto"/>
        <w:ind w:firstLine="851"/>
        <w:jc w:val="both"/>
        <w:rPr>
          <w:rFonts w:ascii="Times New Roman" w:hAnsi="Times New Roman"/>
          <w:sz w:val="24"/>
          <w:szCs w:val="24"/>
        </w:rPr>
      </w:pPr>
      <w:bookmarkStart w:id="115" w:name="sub_33035"/>
      <w:bookmarkEnd w:id="114"/>
      <w:r w:rsidRPr="00596055">
        <w:rPr>
          <w:rFonts w:ascii="Times New Roman" w:hAnsi="Times New Roman"/>
          <w:sz w:val="24"/>
          <w:szCs w:val="24"/>
        </w:rPr>
        <w:t>5)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561DC022" w14:textId="77777777" w:rsidR="000076DA" w:rsidRPr="00251B53" w:rsidRDefault="000076DA" w:rsidP="000076DA">
      <w:pPr>
        <w:autoSpaceDE w:val="0"/>
        <w:autoSpaceDN w:val="0"/>
        <w:adjustRightInd w:val="0"/>
        <w:spacing w:after="0" w:line="240" w:lineRule="auto"/>
        <w:ind w:firstLine="851"/>
        <w:jc w:val="both"/>
        <w:rPr>
          <w:rFonts w:ascii="Times New Roman" w:hAnsi="Times New Roman"/>
          <w:sz w:val="24"/>
          <w:szCs w:val="24"/>
          <w:highlight w:val="yellow"/>
        </w:rPr>
      </w:pPr>
      <w:r w:rsidRPr="00596055">
        <w:rPr>
          <w:rFonts w:ascii="Times New Roman" w:hAnsi="Times New Roman"/>
          <w:sz w:val="24"/>
          <w:szCs w:val="24"/>
        </w:rPr>
        <w:t>6)</w:t>
      </w:r>
      <w:r w:rsidRPr="00251B53">
        <w:rPr>
          <w:rFonts w:ascii="Times New Roman" w:hAnsi="Times New Roman"/>
          <w:sz w:val="24"/>
          <w:szCs w:val="24"/>
        </w:rPr>
        <w:t xml:space="preserve"> </w:t>
      </w:r>
      <w:r w:rsidRPr="004D5D7C">
        <w:rPr>
          <w:rFonts w:ascii="Times New Roman" w:hAnsi="Times New Roman" w:cs="Times New Roman"/>
          <w:sz w:val="24"/>
          <w:szCs w:val="24"/>
        </w:rPr>
        <w:t>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Pr="00596055">
        <w:rPr>
          <w:rFonts w:ascii="Times New Roman" w:hAnsi="Times New Roman"/>
          <w:sz w:val="24"/>
          <w:szCs w:val="24"/>
        </w:rPr>
        <w:t>;</w:t>
      </w:r>
    </w:p>
    <w:p w14:paraId="4E60CBBE" w14:textId="77777777" w:rsidR="000076DA" w:rsidRPr="00596055" w:rsidRDefault="000076DA" w:rsidP="000076DA">
      <w:pPr>
        <w:autoSpaceDE w:val="0"/>
        <w:autoSpaceDN w:val="0"/>
        <w:adjustRightInd w:val="0"/>
        <w:spacing w:after="0" w:line="240" w:lineRule="auto"/>
        <w:ind w:firstLine="851"/>
        <w:jc w:val="both"/>
        <w:rPr>
          <w:rFonts w:ascii="Times New Roman" w:hAnsi="Times New Roman"/>
          <w:sz w:val="24"/>
          <w:szCs w:val="24"/>
        </w:rPr>
      </w:pPr>
      <w:r w:rsidRPr="00596055">
        <w:rPr>
          <w:rFonts w:ascii="Times New Roman" w:hAnsi="Times New Roman"/>
          <w:sz w:val="24"/>
          <w:szCs w:val="24"/>
        </w:rPr>
        <w:lastRenderedPageBreak/>
        <w:t>7)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p>
    <w:p w14:paraId="7275075F" w14:textId="77777777" w:rsidR="000076DA" w:rsidRPr="00251B53" w:rsidRDefault="000076DA" w:rsidP="000076DA">
      <w:pPr>
        <w:autoSpaceDE w:val="0"/>
        <w:autoSpaceDN w:val="0"/>
        <w:adjustRightInd w:val="0"/>
        <w:spacing w:after="0" w:line="240" w:lineRule="auto"/>
        <w:ind w:firstLine="851"/>
        <w:jc w:val="both"/>
        <w:rPr>
          <w:rFonts w:ascii="Times New Roman" w:hAnsi="Times New Roman"/>
          <w:sz w:val="24"/>
          <w:szCs w:val="24"/>
        </w:rPr>
      </w:pPr>
      <w:r w:rsidRPr="00596055">
        <w:rPr>
          <w:rFonts w:ascii="Times New Roman" w:hAnsi="Times New Roman"/>
          <w:sz w:val="24"/>
          <w:szCs w:val="24"/>
        </w:rPr>
        <w:t>8)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bookmarkEnd w:id="115"/>
    <w:p w14:paraId="0EA8AF11" w14:textId="77777777"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4D5D7C">
        <w:rPr>
          <w:rFonts w:ascii="Times New Roman" w:hAnsi="Times New Roman" w:cs="Times New Roman"/>
          <w:sz w:val="24"/>
          <w:szCs w:val="24"/>
        </w:rPr>
        <w:t xml:space="preserve">.4. В случае, если правилами землепользования и застройки не обеспечена в соответствии с </w:t>
      </w:r>
      <w:hyperlink w:anchor="sub_31031" w:history="1">
        <w:r w:rsidRPr="004D5D7C">
          <w:rPr>
            <w:rFonts w:ascii="Times New Roman" w:hAnsi="Times New Roman" w:cs="Times New Roman"/>
            <w:sz w:val="24"/>
            <w:szCs w:val="24"/>
          </w:rPr>
          <w:t>частью 3.1 статьи 31</w:t>
        </w:r>
      </w:hyperlink>
      <w:r w:rsidRPr="004D5D7C">
        <w:rPr>
          <w:rFonts w:ascii="Times New Roman" w:hAnsi="Times New Roman" w:cs="Times New Roman"/>
          <w:sz w:val="24"/>
          <w:szCs w:val="24"/>
        </w:rPr>
        <w:t xml:space="preserve">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направляют мэру муниципального образования </w:t>
      </w:r>
      <w:proofErr w:type="spellStart"/>
      <w:r w:rsidRPr="004D5D7C">
        <w:rPr>
          <w:rFonts w:ascii="Times New Roman" w:hAnsi="Times New Roman" w:cs="Times New Roman"/>
          <w:sz w:val="24"/>
          <w:szCs w:val="24"/>
        </w:rPr>
        <w:t>Куйтунский</w:t>
      </w:r>
      <w:proofErr w:type="spellEnd"/>
      <w:r w:rsidRPr="004D5D7C">
        <w:rPr>
          <w:rFonts w:ascii="Times New Roman" w:hAnsi="Times New Roman" w:cs="Times New Roman"/>
          <w:sz w:val="24"/>
          <w:szCs w:val="24"/>
        </w:rPr>
        <w:t xml:space="preserve"> район требование о внесении изменений в правила землепользования и застройки в целях обеспечения размещения указанных объектов.</w:t>
      </w:r>
    </w:p>
    <w:p w14:paraId="7850D3D9" w14:textId="77777777"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4D5D7C">
        <w:rPr>
          <w:rFonts w:ascii="Times New Roman" w:hAnsi="Times New Roman" w:cs="Times New Roman"/>
          <w:sz w:val="24"/>
          <w:szCs w:val="24"/>
        </w:rPr>
        <w:t xml:space="preserve">.5. В случае, предусмотренном </w:t>
      </w:r>
      <w:hyperlink w:anchor="sub_3331" w:history="1">
        <w:r w:rsidRPr="004D5D7C">
          <w:rPr>
            <w:rFonts w:ascii="Times New Roman" w:hAnsi="Times New Roman" w:cs="Times New Roman"/>
            <w:sz w:val="24"/>
            <w:szCs w:val="24"/>
          </w:rPr>
          <w:t xml:space="preserve">частью </w:t>
        </w:r>
      </w:hyperlink>
      <w:r>
        <w:rPr>
          <w:rFonts w:ascii="Times New Roman" w:hAnsi="Times New Roman" w:cs="Times New Roman"/>
          <w:sz w:val="24"/>
          <w:szCs w:val="24"/>
        </w:rPr>
        <w:t>12</w:t>
      </w:r>
      <w:r w:rsidRPr="004D5D7C">
        <w:rPr>
          <w:rFonts w:ascii="Times New Roman" w:hAnsi="Times New Roman" w:cs="Times New Roman"/>
          <w:sz w:val="24"/>
          <w:szCs w:val="24"/>
        </w:rPr>
        <w:t xml:space="preserve">.4 настоящей статьи, мэр муниципального образования </w:t>
      </w:r>
      <w:proofErr w:type="spellStart"/>
      <w:r w:rsidRPr="004D5D7C">
        <w:rPr>
          <w:rFonts w:ascii="Times New Roman" w:hAnsi="Times New Roman" w:cs="Times New Roman"/>
          <w:sz w:val="24"/>
          <w:szCs w:val="24"/>
        </w:rPr>
        <w:t>Куйтунский</w:t>
      </w:r>
      <w:proofErr w:type="spellEnd"/>
      <w:r w:rsidRPr="004D5D7C">
        <w:rPr>
          <w:rFonts w:ascii="Times New Roman" w:hAnsi="Times New Roman" w:cs="Times New Roman"/>
          <w:sz w:val="24"/>
          <w:szCs w:val="24"/>
        </w:rPr>
        <w:t xml:space="preserve"> район обеспечивает внесение изменений в правила землепользования и застройки </w:t>
      </w:r>
      <w:r w:rsidRPr="00087D67">
        <w:rPr>
          <w:rFonts w:ascii="Times New Roman" w:hAnsi="Times New Roman" w:cs="Times New Roman"/>
          <w:b/>
          <w:bCs/>
          <w:sz w:val="24"/>
          <w:szCs w:val="24"/>
        </w:rPr>
        <w:t>в течение тридцати дней</w:t>
      </w:r>
      <w:r w:rsidRPr="004D5D7C">
        <w:rPr>
          <w:rFonts w:ascii="Times New Roman" w:hAnsi="Times New Roman" w:cs="Times New Roman"/>
          <w:sz w:val="24"/>
          <w:szCs w:val="24"/>
        </w:rPr>
        <w:t xml:space="preserve"> со дня получения указанного в части </w:t>
      </w:r>
      <w:r>
        <w:rPr>
          <w:rFonts w:ascii="Times New Roman" w:hAnsi="Times New Roman" w:cs="Times New Roman"/>
          <w:sz w:val="24"/>
          <w:szCs w:val="24"/>
        </w:rPr>
        <w:t>12.3</w:t>
      </w:r>
      <w:r w:rsidRPr="004D5D7C">
        <w:rPr>
          <w:rFonts w:ascii="Times New Roman" w:hAnsi="Times New Roman" w:cs="Times New Roman"/>
          <w:sz w:val="24"/>
          <w:szCs w:val="24"/>
        </w:rPr>
        <w:t xml:space="preserve"> настоящей статьи требования.</w:t>
      </w:r>
    </w:p>
    <w:p w14:paraId="4FDC2045" w14:textId="5DAD888B" w:rsidR="000076DA" w:rsidRDefault="000076DA" w:rsidP="00732AC1">
      <w:pPr>
        <w:autoSpaceDE w:val="0"/>
        <w:autoSpaceDN w:val="0"/>
        <w:adjustRightInd w:val="0"/>
        <w:spacing w:after="0" w:line="240" w:lineRule="auto"/>
        <w:ind w:firstLine="567"/>
        <w:jc w:val="both"/>
        <w:rPr>
          <w:rFonts w:ascii="Times New Roman" w:hAnsi="Times New Roman"/>
          <w:sz w:val="24"/>
          <w:szCs w:val="24"/>
        </w:rPr>
      </w:pPr>
      <w:r w:rsidRPr="00596055">
        <w:rPr>
          <w:rFonts w:ascii="Times New Roman" w:hAnsi="Times New Roman"/>
          <w:sz w:val="24"/>
          <w:szCs w:val="24"/>
        </w:rPr>
        <w:t xml:space="preserve">12.6. В целях внесения изменений в Правила в случаях, предусмотренных пунктами 4-7 части 12.2 и частью 12.4 настоящей статьи, а также в случае однократного изменения видов разрешенного использования, установленных градостроительным регламентом для </w:t>
      </w:r>
      <w:r w:rsidR="00732AC1">
        <w:rPr>
          <w:rFonts w:ascii="Times New Roman" w:hAnsi="Times New Roman"/>
          <w:sz w:val="24"/>
          <w:szCs w:val="24"/>
        </w:rPr>
        <w:t xml:space="preserve"> </w:t>
      </w:r>
      <w:r w:rsidRPr="00596055">
        <w:rPr>
          <w:rFonts w:ascii="Times New Roman" w:hAnsi="Times New Roman"/>
          <w:sz w:val="24"/>
          <w:szCs w:val="24"/>
        </w:rPr>
        <w:t>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w:t>
      </w:r>
    </w:p>
    <w:p w14:paraId="187E56AB" w14:textId="77777777" w:rsidR="00732AC1" w:rsidRDefault="00732AC1" w:rsidP="003D1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12.6.1. </w:t>
      </w:r>
      <w:r w:rsidRPr="00732AC1">
        <w:rPr>
          <w:rFonts w:ascii="Times New Roman" w:hAnsi="Times New Roman" w:cs="Times New Roman"/>
          <w:sz w:val="24"/>
          <w:szCs w:val="24"/>
        </w:rPr>
        <w:t xml:space="preserve">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w:t>
      </w:r>
    </w:p>
    <w:p w14:paraId="2130AEAA" w14:textId="77777777" w:rsidR="00732AC1" w:rsidRDefault="00732AC1" w:rsidP="003D1CDC">
      <w:pPr>
        <w:spacing w:after="0" w:line="240" w:lineRule="auto"/>
        <w:jc w:val="both"/>
        <w:rPr>
          <w:rFonts w:ascii="Times New Roman" w:hAnsi="Times New Roman" w:cs="Times New Roman"/>
          <w:sz w:val="24"/>
          <w:szCs w:val="24"/>
        </w:rPr>
      </w:pPr>
      <w:r w:rsidRPr="00732AC1">
        <w:rPr>
          <w:rFonts w:ascii="Times New Roman" w:hAnsi="Times New Roman" w:cs="Times New Roman"/>
          <w:sz w:val="24"/>
          <w:szCs w:val="24"/>
        </w:rPr>
        <w:t>с </w:t>
      </w:r>
      <w:hyperlink r:id="rId23" w:anchor="/document/12138258/entry/3052" w:history="1">
        <w:r w:rsidRPr="00732AC1">
          <w:rPr>
            <w:rStyle w:val="a4"/>
            <w:rFonts w:ascii="Times New Roman" w:hAnsi="Times New Roman" w:cs="Times New Roman"/>
            <w:color w:val="000000" w:themeColor="text1"/>
            <w:sz w:val="24"/>
            <w:szCs w:val="24"/>
            <w:u w:val="none"/>
          </w:rPr>
          <w:t>частью 5.2 статьи 30</w:t>
        </w:r>
      </w:hyperlink>
      <w:r w:rsidRPr="00732AC1">
        <w:rPr>
          <w:rFonts w:ascii="Times New Roman" w:hAnsi="Times New Roman" w:cs="Times New Roman"/>
          <w:color w:val="000000" w:themeColor="text1"/>
          <w:sz w:val="24"/>
          <w:szCs w:val="24"/>
        </w:rPr>
        <w:t> </w:t>
      </w:r>
      <w:r w:rsidRPr="00732AC1">
        <w:rPr>
          <w:rFonts w:ascii="Times New Roman" w:hAnsi="Times New Roman" w:cs="Times New Roman"/>
          <w:sz w:val="24"/>
          <w:szCs w:val="24"/>
        </w:rPr>
        <w:t>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4FF2AA2E" w14:textId="3F2CB7E6" w:rsidR="00732AC1" w:rsidRPr="00732AC1" w:rsidRDefault="00732AC1" w:rsidP="003D1C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12.6.2. </w:t>
      </w:r>
      <w:r w:rsidRPr="00732AC1">
        <w:rPr>
          <w:rFonts w:ascii="Times New Roman" w:hAnsi="Times New Roman" w:cs="Times New Roman"/>
          <w:sz w:val="24"/>
          <w:szCs w:val="24"/>
        </w:rPr>
        <w:t xml:space="preserve">Внесение изменений в правила землепользования и застройки в связи с обнаружением мест захоронений погибших при защите Отечества, расположенных в </w:t>
      </w:r>
      <w:r w:rsidRPr="00732AC1">
        <w:rPr>
          <w:rFonts w:ascii="Times New Roman" w:hAnsi="Times New Roman" w:cs="Times New Roman"/>
          <w:sz w:val="24"/>
          <w:szCs w:val="24"/>
        </w:rPr>
        <w:lastRenderedPageBreak/>
        <w:t>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4ACEDB65" w14:textId="77777777" w:rsidR="000076DA" w:rsidRPr="00C934C0" w:rsidRDefault="000076DA" w:rsidP="00732AC1">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r w:rsidRPr="00C934C0">
        <w:rPr>
          <w:rFonts w:ascii="Times New Roman" w:hAnsi="Times New Roman" w:cs="Times New Roman"/>
          <w:sz w:val="24"/>
          <w:szCs w:val="24"/>
          <w:shd w:val="clear" w:color="auto" w:fill="FFFFFF"/>
        </w:rPr>
        <w:t xml:space="preserve">.7.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C934C0">
        <w:rPr>
          <w:rFonts w:ascii="Times New Roman" w:hAnsi="Times New Roman" w:cs="Times New Roman"/>
          <w:sz w:val="24"/>
          <w:szCs w:val="24"/>
          <w:shd w:val="clear" w:color="auto" w:fill="FFFFFF"/>
        </w:rPr>
        <w:t>приаэродромной</w:t>
      </w:r>
      <w:proofErr w:type="spellEnd"/>
      <w:r w:rsidRPr="00C934C0">
        <w:rPr>
          <w:rFonts w:ascii="Times New Roman" w:hAnsi="Times New Roman" w:cs="Times New Roman"/>
          <w:sz w:val="24"/>
          <w:szCs w:val="24"/>
          <w:shd w:val="clear" w:color="auto" w:fill="FFFFFF"/>
        </w:rPr>
        <w:t xml:space="preserve"> территории, рассмотрению комиссией не подлежит.</w:t>
      </w:r>
    </w:p>
    <w:p w14:paraId="7CC393D8" w14:textId="65201BC7" w:rsidR="000076DA" w:rsidRPr="00FC428C"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116" w:name="sub_3304"/>
      <w:r>
        <w:rPr>
          <w:rFonts w:ascii="Times New Roman" w:hAnsi="Times New Roman" w:cs="Times New Roman"/>
          <w:sz w:val="24"/>
          <w:szCs w:val="24"/>
        </w:rPr>
        <w:t>12</w:t>
      </w:r>
      <w:r w:rsidRPr="00C934C0">
        <w:rPr>
          <w:rFonts w:ascii="Times New Roman" w:hAnsi="Times New Roman" w:cs="Times New Roman"/>
          <w:sz w:val="24"/>
          <w:szCs w:val="24"/>
        </w:rPr>
        <w:t>.</w:t>
      </w:r>
      <w:r>
        <w:rPr>
          <w:rFonts w:ascii="Times New Roman" w:hAnsi="Times New Roman" w:cs="Times New Roman"/>
          <w:sz w:val="24"/>
          <w:szCs w:val="24"/>
        </w:rPr>
        <w:t>8</w:t>
      </w:r>
      <w:r w:rsidRPr="00C934C0">
        <w:rPr>
          <w:rFonts w:ascii="Times New Roman" w:hAnsi="Times New Roman" w:cs="Times New Roman"/>
          <w:sz w:val="24"/>
          <w:szCs w:val="24"/>
        </w:rPr>
        <w:t xml:space="preserve">. Комиссия </w:t>
      </w:r>
      <w:r w:rsidRPr="00732AC1">
        <w:rPr>
          <w:rFonts w:ascii="Times New Roman" w:hAnsi="Times New Roman" w:cs="Times New Roman"/>
          <w:b/>
          <w:bCs/>
          <w:sz w:val="24"/>
          <w:szCs w:val="24"/>
        </w:rPr>
        <w:t xml:space="preserve">в течение </w:t>
      </w:r>
      <w:r w:rsidR="00732AC1">
        <w:rPr>
          <w:rFonts w:ascii="Times New Roman" w:hAnsi="Times New Roman" w:cs="Times New Roman"/>
          <w:b/>
          <w:bCs/>
          <w:sz w:val="24"/>
          <w:szCs w:val="24"/>
        </w:rPr>
        <w:t>двадцати пяти</w:t>
      </w:r>
      <w:r w:rsidRPr="00732AC1">
        <w:rPr>
          <w:rFonts w:ascii="Times New Roman" w:hAnsi="Times New Roman" w:cs="Times New Roman"/>
          <w:b/>
          <w:bCs/>
          <w:sz w:val="24"/>
          <w:szCs w:val="24"/>
        </w:rPr>
        <w:t xml:space="preserve"> дней</w:t>
      </w:r>
      <w:r w:rsidRPr="00C934C0">
        <w:rPr>
          <w:rFonts w:ascii="Times New Roman" w:hAnsi="Times New Roman" w:cs="Times New Roman"/>
          <w:sz w:val="24"/>
          <w:szCs w:val="24"/>
        </w:rPr>
        <w:t xml:space="preserve"> со дня поступления </w:t>
      </w:r>
      <w:r w:rsidRPr="004D5D7C">
        <w:rPr>
          <w:rFonts w:ascii="Times New Roman" w:hAnsi="Times New Roman" w:cs="Times New Roman"/>
          <w:sz w:val="24"/>
          <w:szCs w:val="24"/>
        </w:rPr>
        <w:t xml:space="preserve">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мэру муниципального образования </w:t>
      </w:r>
      <w:proofErr w:type="spellStart"/>
      <w:r w:rsidRPr="004D5D7C">
        <w:rPr>
          <w:rFonts w:ascii="Times New Roman" w:hAnsi="Times New Roman" w:cs="Times New Roman"/>
          <w:sz w:val="24"/>
          <w:szCs w:val="24"/>
        </w:rPr>
        <w:t>Куйтунский</w:t>
      </w:r>
      <w:proofErr w:type="spellEnd"/>
      <w:r w:rsidRPr="004D5D7C">
        <w:rPr>
          <w:rFonts w:ascii="Times New Roman" w:hAnsi="Times New Roman" w:cs="Times New Roman"/>
          <w:sz w:val="24"/>
          <w:szCs w:val="24"/>
        </w:rPr>
        <w:t xml:space="preserve"> район.</w:t>
      </w:r>
    </w:p>
    <w:p w14:paraId="760BC3B8" w14:textId="1DD92BB3" w:rsidR="000076DA"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bookmarkStart w:id="117" w:name="sub_3305"/>
      <w:bookmarkEnd w:id="116"/>
      <w:r>
        <w:rPr>
          <w:rFonts w:ascii="Times New Roman" w:hAnsi="Times New Roman" w:cs="Times New Roman"/>
          <w:sz w:val="24"/>
          <w:szCs w:val="24"/>
        </w:rPr>
        <w:t>12</w:t>
      </w:r>
      <w:r w:rsidRPr="004D5D7C">
        <w:rPr>
          <w:rFonts w:ascii="Times New Roman" w:hAnsi="Times New Roman" w:cs="Times New Roman"/>
          <w:sz w:val="24"/>
          <w:szCs w:val="24"/>
        </w:rPr>
        <w:t>.</w:t>
      </w:r>
      <w:r>
        <w:rPr>
          <w:rFonts w:ascii="Times New Roman" w:hAnsi="Times New Roman" w:cs="Times New Roman"/>
          <w:sz w:val="24"/>
          <w:szCs w:val="24"/>
        </w:rPr>
        <w:t>9</w:t>
      </w:r>
      <w:r w:rsidRPr="004D5D7C">
        <w:rPr>
          <w:rFonts w:ascii="Times New Roman" w:hAnsi="Times New Roman" w:cs="Times New Roman"/>
          <w:sz w:val="24"/>
          <w:szCs w:val="24"/>
        </w:rPr>
        <w:t xml:space="preserve">. Мэр муниципального образования </w:t>
      </w:r>
      <w:proofErr w:type="spellStart"/>
      <w:r w:rsidRPr="004D5D7C">
        <w:rPr>
          <w:rFonts w:ascii="Times New Roman" w:hAnsi="Times New Roman" w:cs="Times New Roman"/>
          <w:sz w:val="24"/>
          <w:szCs w:val="24"/>
        </w:rPr>
        <w:t>Куйтунский</w:t>
      </w:r>
      <w:proofErr w:type="spellEnd"/>
      <w:r w:rsidRPr="004D5D7C">
        <w:rPr>
          <w:rFonts w:ascii="Times New Roman" w:hAnsi="Times New Roman" w:cs="Times New Roman"/>
          <w:sz w:val="24"/>
          <w:szCs w:val="24"/>
        </w:rPr>
        <w:t xml:space="preserve"> район с учетом рекомендаций, содержащихся в заключении комиссии, </w:t>
      </w:r>
      <w:r w:rsidRPr="00732AC1">
        <w:rPr>
          <w:rFonts w:ascii="Times New Roman" w:hAnsi="Times New Roman" w:cs="Times New Roman"/>
          <w:b/>
          <w:bCs/>
          <w:sz w:val="24"/>
          <w:szCs w:val="24"/>
        </w:rPr>
        <w:t xml:space="preserve">в течение </w:t>
      </w:r>
      <w:r w:rsidRPr="00732AC1">
        <w:rPr>
          <w:rFonts w:ascii="Times New Roman" w:hAnsi="Times New Roman"/>
          <w:b/>
          <w:bCs/>
          <w:sz w:val="24"/>
          <w:szCs w:val="24"/>
        </w:rPr>
        <w:t>двадцати пяти</w:t>
      </w:r>
      <w:r w:rsidRPr="00251B53">
        <w:rPr>
          <w:rFonts w:ascii="Times New Roman" w:hAnsi="Times New Roman"/>
          <w:sz w:val="24"/>
          <w:szCs w:val="24"/>
        </w:rPr>
        <w:t xml:space="preserve"> </w:t>
      </w:r>
      <w:r w:rsidR="00732AC1" w:rsidRPr="00732AC1">
        <w:rPr>
          <w:rFonts w:ascii="Times New Roman" w:hAnsi="Times New Roman" w:cs="Times New Roman"/>
          <w:b/>
          <w:bCs/>
          <w:sz w:val="24"/>
          <w:szCs w:val="24"/>
        </w:rPr>
        <w:t xml:space="preserve">дней </w:t>
      </w:r>
      <w:r w:rsidRPr="004D5D7C">
        <w:rPr>
          <w:rFonts w:ascii="Times New Roman" w:hAnsi="Times New Roman" w:cs="Times New Roman"/>
          <w:sz w:val="24"/>
          <w:szCs w:val="24"/>
        </w:rPr>
        <w:t>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3C606C98" w14:textId="77777777" w:rsidR="000076DA" w:rsidRPr="00F24147" w:rsidRDefault="000076DA" w:rsidP="000076DA">
      <w:pPr>
        <w:autoSpaceDE w:val="0"/>
        <w:autoSpaceDN w:val="0"/>
        <w:adjustRightInd w:val="0"/>
        <w:spacing w:after="0" w:line="240" w:lineRule="auto"/>
        <w:ind w:firstLine="567"/>
        <w:jc w:val="both"/>
        <w:rPr>
          <w:rFonts w:ascii="Times New Roman" w:hAnsi="Times New Roman"/>
          <w:sz w:val="24"/>
          <w:szCs w:val="24"/>
        </w:rPr>
      </w:pPr>
      <w:r w:rsidRPr="00596055">
        <w:rPr>
          <w:rFonts w:ascii="Times New Roman" w:hAnsi="Times New Roman"/>
          <w:sz w:val="24"/>
          <w:szCs w:val="24"/>
        </w:rPr>
        <w:t>12.9.1. В случае, если утверждение изменений в Правила осуществляется представительным органом местного самоуправления, проект о внесении изменений в Правила,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bookmarkEnd w:id="117"/>
    <w:p w14:paraId="5A32DBB5" w14:textId="305C6F21" w:rsidR="000076DA" w:rsidRPr="00982FC6" w:rsidRDefault="000076DA" w:rsidP="000076D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4D5D7C">
        <w:rPr>
          <w:rFonts w:ascii="Times New Roman" w:hAnsi="Times New Roman" w:cs="Times New Roman"/>
          <w:sz w:val="24"/>
          <w:szCs w:val="24"/>
        </w:rPr>
        <w:t>.</w:t>
      </w:r>
      <w:r>
        <w:rPr>
          <w:rFonts w:ascii="Times New Roman" w:hAnsi="Times New Roman" w:cs="Times New Roman"/>
          <w:sz w:val="24"/>
          <w:szCs w:val="24"/>
        </w:rPr>
        <w:t>10</w:t>
      </w:r>
      <w:r w:rsidRPr="004D5D7C">
        <w:rPr>
          <w:rFonts w:ascii="Times New Roman" w:hAnsi="Times New Roman" w:cs="Times New Roman"/>
          <w:sz w:val="24"/>
          <w:szCs w:val="24"/>
        </w:rPr>
        <w:t xml:space="preserve">. Мэр муниципального образования </w:t>
      </w:r>
      <w:proofErr w:type="spellStart"/>
      <w:r w:rsidRPr="004D5D7C">
        <w:rPr>
          <w:rFonts w:ascii="Times New Roman" w:hAnsi="Times New Roman" w:cs="Times New Roman"/>
          <w:sz w:val="24"/>
          <w:szCs w:val="24"/>
        </w:rPr>
        <w:t>Куйтунский</w:t>
      </w:r>
      <w:proofErr w:type="spellEnd"/>
      <w:r w:rsidRPr="004D5D7C">
        <w:rPr>
          <w:rFonts w:ascii="Times New Roman" w:hAnsi="Times New Roman" w:cs="Times New Roman"/>
          <w:sz w:val="24"/>
          <w:szCs w:val="24"/>
        </w:rPr>
        <w:t xml:space="preserve"> район после поступления от уполномоченного Правительством Российской Федерации федерального органа исполнительной власти предписания, указанного </w:t>
      </w:r>
      <w:r w:rsidRPr="003B4219">
        <w:rPr>
          <w:rFonts w:ascii="Times New Roman" w:hAnsi="Times New Roman" w:cs="Times New Roman"/>
          <w:sz w:val="24"/>
          <w:szCs w:val="24"/>
        </w:rPr>
        <w:t xml:space="preserve">в </w:t>
      </w:r>
      <w:hyperlink w:anchor="sub_33211" w:history="1">
        <w:r w:rsidRPr="003B4219">
          <w:rPr>
            <w:rFonts w:ascii="Times New Roman" w:hAnsi="Times New Roman" w:cs="Times New Roman"/>
            <w:sz w:val="24"/>
            <w:szCs w:val="24"/>
          </w:rPr>
          <w:t>пункте 2 части </w:t>
        </w:r>
        <w:r>
          <w:rPr>
            <w:rFonts w:ascii="Times New Roman" w:hAnsi="Times New Roman" w:cs="Times New Roman"/>
            <w:sz w:val="24"/>
            <w:szCs w:val="24"/>
          </w:rPr>
          <w:t>1</w:t>
        </w:r>
        <w:r w:rsidRPr="003B4219">
          <w:rPr>
            <w:rFonts w:ascii="Times New Roman" w:hAnsi="Times New Roman" w:cs="Times New Roman"/>
            <w:sz w:val="24"/>
            <w:szCs w:val="24"/>
          </w:rPr>
          <w:t>2</w:t>
        </w:r>
      </w:hyperlink>
      <w:r w:rsidRPr="003B4219">
        <w:rPr>
          <w:rFonts w:ascii="Times New Roman" w:hAnsi="Times New Roman" w:cs="Times New Roman"/>
          <w:sz w:val="24"/>
          <w:szCs w:val="24"/>
        </w:rPr>
        <w:t>.</w:t>
      </w:r>
      <w:r w:rsidR="00732AC1">
        <w:rPr>
          <w:rFonts w:ascii="Times New Roman" w:hAnsi="Times New Roman" w:cs="Times New Roman"/>
          <w:sz w:val="24"/>
          <w:szCs w:val="24"/>
        </w:rPr>
        <w:t>2</w:t>
      </w:r>
      <w:r w:rsidRPr="004D5D7C">
        <w:rPr>
          <w:rFonts w:ascii="Times New Roman" w:hAnsi="Times New Roman" w:cs="Times New Roman"/>
          <w:sz w:val="24"/>
          <w:szCs w:val="24"/>
        </w:rPr>
        <w:t xml:space="preserve"> настоящей статьи, обязан принять решение о внесении изменений в правила землепользования и застройки. </w:t>
      </w:r>
    </w:p>
    <w:p w14:paraId="78D10811" w14:textId="062F688B" w:rsidR="001562D0" w:rsidRPr="001562D0" w:rsidRDefault="000076DA" w:rsidP="001562D0">
      <w:pPr>
        <w:spacing w:after="0" w:line="240" w:lineRule="auto"/>
        <w:ind w:firstLine="567"/>
        <w:jc w:val="both"/>
        <w:rPr>
          <w:rFonts w:ascii="Times New Roman" w:hAnsi="Times New Roman" w:cs="Times New Roman"/>
          <w:sz w:val="24"/>
          <w:szCs w:val="24"/>
          <w:shd w:val="clear" w:color="auto" w:fill="FFC000"/>
        </w:rPr>
      </w:pPr>
      <w:r>
        <w:rPr>
          <w:rFonts w:ascii="Times New Roman" w:hAnsi="Times New Roman" w:cs="Times New Roman"/>
          <w:sz w:val="24"/>
          <w:szCs w:val="24"/>
        </w:rPr>
        <w:t>12</w:t>
      </w:r>
      <w:r w:rsidRPr="004D5D7C">
        <w:rPr>
          <w:rFonts w:ascii="Times New Roman" w:hAnsi="Times New Roman" w:cs="Times New Roman"/>
          <w:sz w:val="24"/>
          <w:szCs w:val="24"/>
        </w:rPr>
        <w:t>.</w:t>
      </w:r>
      <w:r>
        <w:rPr>
          <w:rFonts w:ascii="Times New Roman" w:hAnsi="Times New Roman" w:cs="Times New Roman"/>
          <w:sz w:val="24"/>
          <w:szCs w:val="24"/>
        </w:rPr>
        <w:t>11</w:t>
      </w:r>
      <w:r w:rsidRPr="004D5D7C">
        <w:rPr>
          <w:rFonts w:ascii="Times New Roman" w:hAnsi="Times New Roman" w:cs="Times New Roman"/>
          <w:sz w:val="24"/>
          <w:szCs w:val="24"/>
        </w:rPr>
        <w:t xml:space="preserve">. Мэр муниципального образования </w:t>
      </w:r>
      <w:proofErr w:type="spellStart"/>
      <w:r w:rsidRPr="004D5D7C">
        <w:rPr>
          <w:rFonts w:ascii="Times New Roman" w:hAnsi="Times New Roman" w:cs="Times New Roman"/>
          <w:sz w:val="24"/>
          <w:szCs w:val="24"/>
        </w:rPr>
        <w:t>Куйтунский</w:t>
      </w:r>
      <w:proofErr w:type="spellEnd"/>
      <w:r w:rsidRPr="004D5D7C">
        <w:rPr>
          <w:rFonts w:ascii="Times New Roman" w:hAnsi="Times New Roman" w:cs="Times New Roman"/>
          <w:sz w:val="24"/>
          <w:szCs w:val="24"/>
        </w:rPr>
        <w:t xml:space="preserve"> район </w:t>
      </w:r>
      <w:r w:rsidRPr="00A42849">
        <w:rPr>
          <w:rFonts w:ascii="Times New Roman" w:hAnsi="Times New Roman" w:cs="Times New Roman"/>
          <w:b/>
          <w:bCs/>
          <w:sz w:val="24"/>
          <w:szCs w:val="24"/>
        </w:rPr>
        <w:t xml:space="preserve">не позднее, чем по истечении десяти дней </w:t>
      </w:r>
      <w:r w:rsidRPr="004D5D7C">
        <w:rPr>
          <w:rFonts w:ascii="Times New Roman" w:hAnsi="Times New Roman" w:cs="Times New Roman"/>
          <w:sz w:val="24"/>
          <w:szCs w:val="24"/>
        </w:rPr>
        <w:t xml:space="preserve">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w:t>
      </w:r>
      <w:r w:rsidR="00A42849" w:rsidRPr="003D1CDC">
        <w:rPr>
          <w:rFonts w:ascii="Times New Roman" w:hAnsi="Times New Roman" w:cs="Times New Roman"/>
          <w:sz w:val="24"/>
          <w:szCs w:val="24"/>
        </w:rPr>
        <w:t xml:space="preserve">в сетевом издании «Официальный сайт муниципального образования </w:t>
      </w:r>
      <w:proofErr w:type="spellStart"/>
      <w:r w:rsidR="00A42849" w:rsidRPr="003D1CDC">
        <w:rPr>
          <w:rFonts w:ascii="Times New Roman" w:hAnsi="Times New Roman" w:cs="Times New Roman"/>
          <w:sz w:val="24"/>
          <w:szCs w:val="24"/>
        </w:rPr>
        <w:t>Куйтунский</w:t>
      </w:r>
      <w:proofErr w:type="spellEnd"/>
      <w:r w:rsidR="00A42849" w:rsidRPr="003D1CDC">
        <w:rPr>
          <w:rFonts w:ascii="Times New Roman" w:hAnsi="Times New Roman" w:cs="Times New Roman"/>
          <w:sz w:val="24"/>
          <w:szCs w:val="24"/>
        </w:rPr>
        <w:t xml:space="preserve"> район» в информационно-телекоммуникационной сети «Интернет».</w:t>
      </w:r>
    </w:p>
    <w:p w14:paraId="2D35BE9F" w14:textId="375C0B04" w:rsidR="000076DA" w:rsidRDefault="000076DA" w:rsidP="000076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4D5D7C">
        <w:rPr>
          <w:rFonts w:ascii="Times New Roman" w:hAnsi="Times New Roman" w:cs="Times New Roman"/>
          <w:sz w:val="24"/>
          <w:szCs w:val="24"/>
        </w:rPr>
        <w:t>.1</w:t>
      </w:r>
      <w:r>
        <w:rPr>
          <w:rFonts w:ascii="Times New Roman" w:hAnsi="Times New Roman" w:cs="Times New Roman"/>
          <w:sz w:val="24"/>
          <w:szCs w:val="24"/>
        </w:rPr>
        <w:t>2</w:t>
      </w:r>
      <w:r w:rsidRPr="004D5D7C">
        <w:rPr>
          <w:rFonts w:ascii="Times New Roman" w:hAnsi="Times New Roman" w:cs="Times New Roman"/>
          <w:sz w:val="24"/>
          <w:szCs w:val="24"/>
        </w:rPr>
        <w:t xml:space="preserve">. Отдел </w:t>
      </w:r>
      <w:r>
        <w:rPr>
          <w:rFonts w:ascii="Times New Roman" w:hAnsi="Times New Roman" w:cs="Times New Roman"/>
          <w:sz w:val="24"/>
          <w:szCs w:val="24"/>
        </w:rPr>
        <w:t xml:space="preserve">градостроительства МКУ «КУМИГ по </w:t>
      </w:r>
      <w:proofErr w:type="spellStart"/>
      <w:r>
        <w:rPr>
          <w:rFonts w:ascii="Times New Roman" w:hAnsi="Times New Roman" w:cs="Times New Roman"/>
          <w:sz w:val="24"/>
          <w:szCs w:val="24"/>
        </w:rPr>
        <w:t>Куйтунскому</w:t>
      </w:r>
      <w:proofErr w:type="spellEnd"/>
      <w:r>
        <w:rPr>
          <w:rFonts w:ascii="Times New Roman" w:hAnsi="Times New Roman" w:cs="Times New Roman"/>
          <w:sz w:val="24"/>
          <w:szCs w:val="24"/>
        </w:rPr>
        <w:t xml:space="preserve"> району»</w:t>
      </w:r>
      <w:r w:rsidRPr="004D5D7C">
        <w:rPr>
          <w:rFonts w:ascii="Times New Roman" w:hAnsi="Times New Roman" w:cs="Times New Roman"/>
          <w:sz w:val="24"/>
          <w:szCs w:val="24"/>
        </w:rPr>
        <w:t xml:space="preserve"> (далее О</w:t>
      </w:r>
      <w:r>
        <w:rPr>
          <w:rFonts w:ascii="Times New Roman" w:hAnsi="Times New Roman" w:cs="Times New Roman"/>
          <w:sz w:val="24"/>
          <w:szCs w:val="24"/>
        </w:rPr>
        <w:t>Г</w:t>
      </w:r>
      <w:r w:rsidRPr="004D5D7C">
        <w:rPr>
          <w:rFonts w:ascii="Times New Roman" w:hAnsi="Times New Roman" w:cs="Times New Roman"/>
          <w:sz w:val="24"/>
          <w:szCs w:val="24"/>
        </w:rPr>
        <w:t xml:space="preserve">) </w:t>
      </w:r>
      <w:r w:rsidRPr="00A42849">
        <w:rPr>
          <w:rFonts w:ascii="Times New Roman" w:hAnsi="Times New Roman" w:cs="Times New Roman"/>
          <w:b/>
          <w:bCs/>
          <w:sz w:val="24"/>
          <w:szCs w:val="24"/>
        </w:rPr>
        <w:t xml:space="preserve">в течении 20 рабочих дней </w:t>
      </w:r>
      <w:r>
        <w:rPr>
          <w:rFonts w:ascii="Times New Roman" w:hAnsi="Times New Roman" w:cs="Times New Roman"/>
          <w:sz w:val="24"/>
          <w:szCs w:val="24"/>
        </w:rPr>
        <w:t xml:space="preserve"> со дня получения проекта, </w:t>
      </w:r>
      <w:r w:rsidRPr="004D5D7C">
        <w:rPr>
          <w:rFonts w:ascii="Times New Roman" w:hAnsi="Times New Roman" w:cs="Times New Roman"/>
          <w:sz w:val="24"/>
          <w:szCs w:val="24"/>
        </w:rPr>
        <w:t xml:space="preserve">осуществляет проверку </w:t>
      </w:r>
      <w:r>
        <w:rPr>
          <w:rFonts w:ascii="Times New Roman" w:hAnsi="Times New Roman" w:cs="Times New Roman"/>
          <w:sz w:val="24"/>
          <w:szCs w:val="24"/>
        </w:rPr>
        <w:t xml:space="preserve"> данного </w:t>
      </w:r>
      <w:r w:rsidRPr="004D5D7C">
        <w:rPr>
          <w:rFonts w:ascii="Times New Roman" w:hAnsi="Times New Roman" w:cs="Times New Roman"/>
          <w:sz w:val="24"/>
          <w:szCs w:val="24"/>
        </w:rPr>
        <w:t xml:space="preserve">проекта о внесении изменений в настоящие Правила, представленного Комиссией, на соответствие требованиям технических регламентов, генеральному плану </w:t>
      </w:r>
      <w:proofErr w:type="spellStart"/>
      <w:r w:rsidR="00F17DF0">
        <w:rPr>
          <w:rFonts w:ascii="Times New Roman" w:hAnsi="Times New Roman" w:cs="Times New Roman"/>
          <w:sz w:val="24"/>
          <w:szCs w:val="24"/>
        </w:rPr>
        <w:t>Панагинского</w:t>
      </w:r>
      <w:r w:rsidRPr="004D5D7C">
        <w:rPr>
          <w:rFonts w:ascii="Times New Roman" w:hAnsi="Times New Roman" w:cs="Times New Roman"/>
          <w:sz w:val="24"/>
          <w:szCs w:val="24"/>
        </w:rPr>
        <w:t>сельского</w:t>
      </w:r>
      <w:proofErr w:type="spellEnd"/>
      <w:r w:rsidRPr="004D5D7C">
        <w:rPr>
          <w:rFonts w:ascii="Times New Roman" w:hAnsi="Times New Roman" w:cs="Times New Roman"/>
          <w:sz w:val="24"/>
          <w:szCs w:val="24"/>
        </w:rPr>
        <w:t xml:space="preserve"> поселения, </w:t>
      </w:r>
      <w:r w:rsidRPr="00434D4A">
        <w:rPr>
          <w:rFonts w:ascii="Times New Roman" w:hAnsi="Times New Roman" w:cs="Times New Roman"/>
          <w:sz w:val="24"/>
          <w:szCs w:val="24"/>
        </w:rPr>
        <w:t>схемам территориального планирования муниципальн</w:t>
      </w:r>
      <w:r>
        <w:rPr>
          <w:rFonts w:ascii="Times New Roman" w:hAnsi="Times New Roman" w:cs="Times New Roman"/>
          <w:sz w:val="24"/>
          <w:szCs w:val="24"/>
        </w:rPr>
        <w:t xml:space="preserve">ого образования </w:t>
      </w:r>
      <w:proofErr w:type="spellStart"/>
      <w:r>
        <w:rPr>
          <w:rFonts w:ascii="Times New Roman" w:hAnsi="Times New Roman" w:cs="Times New Roman"/>
          <w:sz w:val="24"/>
          <w:szCs w:val="24"/>
        </w:rPr>
        <w:t>Куйтунский</w:t>
      </w:r>
      <w:proofErr w:type="spellEnd"/>
      <w:r>
        <w:rPr>
          <w:rFonts w:ascii="Times New Roman" w:hAnsi="Times New Roman" w:cs="Times New Roman"/>
          <w:sz w:val="24"/>
          <w:szCs w:val="24"/>
        </w:rPr>
        <w:t xml:space="preserve"> район</w:t>
      </w:r>
      <w:r w:rsidRPr="00434D4A">
        <w:rPr>
          <w:rFonts w:ascii="Times New Roman" w:hAnsi="Times New Roman" w:cs="Times New Roman"/>
          <w:sz w:val="24"/>
          <w:szCs w:val="24"/>
        </w:rPr>
        <w:t>,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w:t>
      </w:r>
      <w:r>
        <w:rPr>
          <w:rFonts w:ascii="Times New Roman" w:hAnsi="Times New Roman" w:cs="Times New Roman"/>
          <w:sz w:val="24"/>
          <w:szCs w:val="24"/>
        </w:rPr>
        <w:t>й Федерации.</w:t>
      </w:r>
    </w:p>
    <w:p w14:paraId="377B2953" w14:textId="1A504CC3" w:rsidR="00771383" w:rsidRPr="001562D0" w:rsidRDefault="000076DA" w:rsidP="001D467E">
      <w:pPr>
        <w:spacing w:after="0" w:line="240" w:lineRule="auto"/>
        <w:ind w:firstLine="567"/>
        <w:jc w:val="both"/>
        <w:rPr>
          <w:rFonts w:ascii="Times New Roman" w:hAnsi="Times New Roman"/>
          <w:sz w:val="24"/>
          <w:szCs w:val="24"/>
        </w:rPr>
      </w:pPr>
      <w:r w:rsidRPr="001562D0">
        <w:rPr>
          <w:rFonts w:ascii="Times New Roman" w:hAnsi="Times New Roman"/>
          <w:sz w:val="24"/>
          <w:szCs w:val="24"/>
        </w:rPr>
        <w:t xml:space="preserve">12.12.1.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w:t>
      </w:r>
    </w:p>
    <w:p w14:paraId="01DEA153" w14:textId="62B43C53" w:rsidR="000076DA" w:rsidRPr="001562D0" w:rsidRDefault="000076DA" w:rsidP="00771383">
      <w:pPr>
        <w:spacing w:after="0" w:line="240" w:lineRule="auto"/>
        <w:jc w:val="both"/>
        <w:rPr>
          <w:rFonts w:ascii="Times New Roman" w:hAnsi="Times New Roman"/>
          <w:sz w:val="24"/>
          <w:szCs w:val="24"/>
        </w:rPr>
      </w:pPr>
      <w:r w:rsidRPr="001562D0">
        <w:rPr>
          <w:rFonts w:ascii="Times New Roman" w:hAnsi="Times New Roman"/>
          <w:sz w:val="24"/>
          <w:szCs w:val="24"/>
        </w:rPr>
        <w:lastRenderedPageBreak/>
        <w:t>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14:paraId="54DF8C2C" w14:textId="77777777" w:rsidR="000076DA" w:rsidRPr="001562D0" w:rsidRDefault="000076DA" w:rsidP="000076DA">
      <w:pPr>
        <w:spacing w:after="0" w:line="240" w:lineRule="auto"/>
        <w:ind w:firstLine="567"/>
        <w:jc w:val="both"/>
        <w:rPr>
          <w:rFonts w:ascii="Times New Roman" w:hAnsi="Times New Roman" w:cs="Times New Roman"/>
          <w:sz w:val="24"/>
          <w:szCs w:val="24"/>
        </w:rPr>
      </w:pPr>
      <w:r w:rsidRPr="001562D0">
        <w:rPr>
          <w:rFonts w:ascii="Times New Roman" w:hAnsi="Times New Roman" w:cs="Times New Roman"/>
          <w:sz w:val="24"/>
          <w:szCs w:val="24"/>
        </w:rPr>
        <w:t xml:space="preserve">12.13. По результатам указанной в пункте 12.12. настоящей статьи проверки, ОГ направляет проект внесения изменений в настоящие Правила мэру муниципального образования </w:t>
      </w:r>
      <w:proofErr w:type="spellStart"/>
      <w:r w:rsidRPr="001562D0">
        <w:rPr>
          <w:rFonts w:ascii="Times New Roman" w:hAnsi="Times New Roman" w:cs="Times New Roman"/>
          <w:sz w:val="24"/>
          <w:szCs w:val="24"/>
        </w:rPr>
        <w:t>Куйтунский</w:t>
      </w:r>
      <w:proofErr w:type="spellEnd"/>
      <w:r w:rsidRPr="001562D0">
        <w:rPr>
          <w:rFonts w:ascii="Times New Roman" w:hAnsi="Times New Roman" w:cs="Times New Roman"/>
          <w:sz w:val="24"/>
          <w:szCs w:val="24"/>
        </w:rPr>
        <w:t xml:space="preserve"> район или в случае обнаружения несоответствия требованиям и документам, указанным в пункте 12.12. настоящей статьи, в Комиссию на доработку.</w:t>
      </w:r>
    </w:p>
    <w:p w14:paraId="1F115579" w14:textId="0F66861E" w:rsidR="000076DA" w:rsidRPr="001562D0" w:rsidRDefault="000076DA" w:rsidP="000076DA">
      <w:pPr>
        <w:spacing w:after="0" w:line="240" w:lineRule="auto"/>
        <w:ind w:firstLine="567"/>
        <w:jc w:val="both"/>
        <w:rPr>
          <w:rFonts w:ascii="Times New Roman" w:hAnsi="Times New Roman" w:cs="Times New Roman"/>
          <w:sz w:val="24"/>
          <w:szCs w:val="24"/>
        </w:rPr>
      </w:pPr>
      <w:r w:rsidRPr="001562D0">
        <w:rPr>
          <w:rFonts w:ascii="Times New Roman" w:hAnsi="Times New Roman" w:cs="Times New Roman"/>
          <w:sz w:val="24"/>
          <w:szCs w:val="24"/>
        </w:rPr>
        <w:t xml:space="preserve">12.14. Мэр муниципального образования </w:t>
      </w:r>
      <w:proofErr w:type="spellStart"/>
      <w:r w:rsidRPr="001562D0">
        <w:rPr>
          <w:rFonts w:ascii="Times New Roman" w:hAnsi="Times New Roman" w:cs="Times New Roman"/>
          <w:sz w:val="24"/>
          <w:szCs w:val="24"/>
        </w:rPr>
        <w:t>Куйтунский</w:t>
      </w:r>
      <w:proofErr w:type="spellEnd"/>
      <w:r w:rsidRPr="001562D0">
        <w:rPr>
          <w:rFonts w:ascii="Times New Roman" w:hAnsi="Times New Roman" w:cs="Times New Roman"/>
          <w:sz w:val="24"/>
          <w:szCs w:val="24"/>
        </w:rPr>
        <w:t xml:space="preserve"> район при получении от </w:t>
      </w:r>
      <w:r w:rsidR="001D467E" w:rsidRPr="001562D0">
        <w:rPr>
          <w:rFonts w:ascii="Times New Roman" w:hAnsi="Times New Roman" w:cs="Times New Roman"/>
          <w:sz w:val="24"/>
          <w:szCs w:val="24"/>
        </w:rPr>
        <w:t xml:space="preserve">ОГ </w:t>
      </w:r>
      <w:r w:rsidRPr="001562D0">
        <w:rPr>
          <w:rFonts w:ascii="Times New Roman" w:hAnsi="Times New Roman" w:cs="Times New Roman"/>
          <w:sz w:val="24"/>
          <w:szCs w:val="24"/>
        </w:rPr>
        <w:t>проекта внесения изменений в настоящие Правила принимает решение о проведении публичных слушаний по такому проекту в срок не позднее чем десять дней со дня получения такого проекта.</w:t>
      </w:r>
    </w:p>
    <w:p w14:paraId="0E0ECB6C" w14:textId="77777777" w:rsidR="001562D0" w:rsidRPr="001562D0" w:rsidRDefault="000076DA" w:rsidP="003D1CDC">
      <w:pPr>
        <w:spacing w:after="0" w:line="240" w:lineRule="auto"/>
        <w:ind w:firstLine="567"/>
        <w:jc w:val="both"/>
        <w:rPr>
          <w:rFonts w:ascii="Times New Roman" w:hAnsi="Times New Roman" w:cs="Times New Roman"/>
          <w:sz w:val="24"/>
          <w:szCs w:val="24"/>
          <w:highlight w:val="magenta"/>
        </w:rPr>
      </w:pPr>
      <w:r w:rsidRPr="001562D0">
        <w:rPr>
          <w:rFonts w:ascii="Times New Roman" w:hAnsi="Times New Roman" w:cs="Times New Roman"/>
          <w:sz w:val="24"/>
          <w:szCs w:val="24"/>
        </w:rPr>
        <w:t>12.15. Пу</w:t>
      </w:r>
      <w:r w:rsidRPr="001562D0">
        <w:rPr>
          <w:rFonts w:ascii="Times New Roman" w:hAnsi="Times New Roman"/>
          <w:sz w:val="24"/>
          <w:szCs w:val="24"/>
        </w:rPr>
        <w:t xml:space="preserve">бличные </w:t>
      </w:r>
      <w:r w:rsidRPr="001562D0">
        <w:rPr>
          <w:rFonts w:ascii="Times New Roman" w:hAnsi="Times New Roman" w:cs="Times New Roman"/>
          <w:sz w:val="24"/>
          <w:szCs w:val="24"/>
        </w:rPr>
        <w:t xml:space="preserve">слушания по проекту внесения изменений в настоящие Правила проводятся в порядке, установленном Положением о публичных слушаниях в области градостроительной деятельности на территории сельских поселений муниципального образования </w:t>
      </w:r>
      <w:proofErr w:type="spellStart"/>
      <w:r w:rsidRPr="001562D0">
        <w:rPr>
          <w:rFonts w:ascii="Times New Roman" w:hAnsi="Times New Roman" w:cs="Times New Roman"/>
          <w:sz w:val="24"/>
          <w:szCs w:val="24"/>
        </w:rPr>
        <w:t>Куйтунский</w:t>
      </w:r>
      <w:proofErr w:type="spellEnd"/>
      <w:r w:rsidRPr="001562D0">
        <w:rPr>
          <w:rFonts w:ascii="Times New Roman" w:hAnsi="Times New Roman" w:cs="Times New Roman"/>
          <w:sz w:val="24"/>
          <w:szCs w:val="24"/>
        </w:rPr>
        <w:t xml:space="preserve"> район, утвержденным решением Думы муниципального образования </w:t>
      </w:r>
      <w:proofErr w:type="spellStart"/>
      <w:r w:rsidRPr="001562D0">
        <w:rPr>
          <w:rFonts w:ascii="Times New Roman" w:hAnsi="Times New Roman" w:cs="Times New Roman"/>
          <w:sz w:val="24"/>
          <w:szCs w:val="24"/>
        </w:rPr>
        <w:t>Куйтунский</w:t>
      </w:r>
      <w:proofErr w:type="spellEnd"/>
      <w:r w:rsidRPr="001562D0">
        <w:rPr>
          <w:rFonts w:ascii="Times New Roman" w:hAnsi="Times New Roman" w:cs="Times New Roman"/>
          <w:sz w:val="24"/>
          <w:szCs w:val="24"/>
        </w:rPr>
        <w:t xml:space="preserve"> район </w:t>
      </w:r>
      <w:r w:rsidRPr="003D1CDC">
        <w:rPr>
          <w:rFonts w:ascii="Times New Roman" w:hAnsi="Times New Roman" w:cs="Times New Roman"/>
          <w:sz w:val="24"/>
          <w:szCs w:val="24"/>
        </w:rPr>
        <w:t xml:space="preserve">от 26 </w:t>
      </w:r>
      <w:r w:rsidR="001562D0" w:rsidRPr="003D1CDC">
        <w:rPr>
          <w:rFonts w:ascii="Times New Roman" w:hAnsi="Times New Roman" w:cs="Times New Roman"/>
          <w:sz w:val="24"/>
          <w:szCs w:val="24"/>
        </w:rPr>
        <w:t>октября</w:t>
      </w:r>
      <w:r w:rsidRPr="003D1CDC">
        <w:rPr>
          <w:rFonts w:ascii="Times New Roman" w:hAnsi="Times New Roman" w:cs="Times New Roman"/>
          <w:sz w:val="24"/>
          <w:szCs w:val="24"/>
        </w:rPr>
        <w:t xml:space="preserve"> 20</w:t>
      </w:r>
      <w:r w:rsidR="001562D0" w:rsidRPr="003D1CDC">
        <w:rPr>
          <w:rFonts w:ascii="Times New Roman" w:hAnsi="Times New Roman" w:cs="Times New Roman"/>
          <w:sz w:val="24"/>
          <w:szCs w:val="24"/>
        </w:rPr>
        <w:t>21</w:t>
      </w:r>
      <w:r w:rsidRPr="003D1CDC">
        <w:rPr>
          <w:rFonts w:ascii="Times New Roman" w:hAnsi="Times New Roman" w:cs="Times New Roman"/>
          <w:sz w:val="24"/>
          <w:szCs w:val="24"/>
        </w:rPr>
        <w:t xml:space="preserve"> г. № </w:t>
      </w:r>
      <w:r w:rsidR="001562D0" w:rsidRPr="003D1CDC">
        <w:rPr>
          <w:rFonts w:ascii="Times New Roman" w:hAnsi="Times New Roman" w:cs="Times New Roman"/>
          <w:sz w:val="24"/>
          <w:szCs w:val="24"/>
        </w:rPr>
        <w:t>181</w:t>
      </w:r>
      <w:r w:rsidRPr="001562D0">
        <w:rPr>
          <w:rFonts w:ascii="Times New Roman" w:hAnsi="Times New Roman" w:cs="Times New Roman"/>
          <w:sz w:val="24"/>
          <w:szCs w:val="24"/>
        </w:rPr>
        <w:t xml:space="preserve"> «О публичных слушаниях в области градостроительной деятельности на территории сельских поселений муниципального образования </w:t>
      </w:r>
      <w:proofErr w:type="spellStart"/>
      <w:r w:rsidRPr="001562D0">
        <w:rPr>
          <w:rFonts w:ascii="Times New Roman" w:hAnsi="Times New Roman" w:cs="Times New Roman"/>
          <w:sz w:val="24"/>
          <w:szCs w:val="24"/>
        </w:rPr>
        <w:t>Куйтунский</w:t>
      </w:r>
      <w:proofErr w:type="spellEnd"/>
      <w:r w:rsidRPr="001562D0">
        <w:rPr>
          <w:rFonts w:ascii="Times New Roman" w:hAnsi="Times New Roman" w:cs="Times New Roman"/>
          <w:sz w:val="24"/>
          <w:szCs w:val="24"/>
        </w:rPr>
        <w:t xml:space="preserve"> район», в соответствии со </w:t>
      </w:r>
      <w:hyperlink w:anchor="sub_5010" w:history="1">
        <w:r w:rsidRPr="001562D0">
          <w:rPr>
            <w:rFonts w:ascii="Times New Roman" w:hAnsi="Times New Roman" w:cs="Times New Roman"/>
            <w:sz w:val="24"/>
            <w:szCs w:val="24"/>
          </w:rPr>
          <w:t>статьями 5.1</w:t>
        </w:r>
      </w:hyperlink>
      <w:r w:rsidRPr="001562D0">
        <w:rPr>
          <w:rFonts w:ascii="Times New Roman" w:hAnsi="Times New Roman" w:cs="Times New Roman"/>
          <w:sz w:val="24"/>
          <w:szCs w:val="24"/>
        </w:rPr>
        <w:t xml:space="preserve"> и </w:t>
      </w:r>
      <w:hyperlink w:anchor="sub_28" w:history="1">
        <w:r w:rsidRPr="001562D0">
          <w:rPr>
            <w:rFonts w:ascii="Times New Roman" w:hAnsi="Times New Roman" w:cs="Times New Roman"/>
            <w:sz w:val="24"/>
            <w:szCs w:val="24"/>
          </w:rPr>
          <w:t>28</w:t>
        </w:r>
      </w:hyperlink>
      <w:r w:rsidRPr="001562D0">
        <w:rPr>
          <w:rFonts w:ascii="Times New Roman" w:hAnsi="Times New Roman" w:cs="Times New Roman"/>
          <w:sz w:val="24"/>
          <w:szCs w:val="24"/>
        </w:rPr>
        <w:t xml:space="preserve"> и с </w:t>
      </w:r>
      <w:hyperlink w:anchor="sub_31013" w:history="1">
        <w:r w:rsidRPr="001562D0">
          <w:rPr>
            <w:rFonts w:ascii="Times New Roman" w:hAnsi="Times New Roman" w:cs="Times New Roman"/>
            <w:sz w:val="24"/>
            <w:szCs w:val="24"/>
          </w:rPr>
          <w:t>частями 13</w:t>
        </w:r>
      </w:hyperlink>
      <w:r w:rsidRPr="001562D0">
        <w:rPr>
          <w:rFonts w:ascii="Times New Roman" w:hAnsi="Times New Roman" w:cs="Times New Roman"/>
          <w:sz w:val="24"/>
          <w:szCs w:val="24"/>
        </w:rPr>
        <w:t xml:space="preserve"> и </w:t>
      </w:r>
      <w:hyperlink w:anchor="sub_31014" w:history="1">
        <w:r w:rsidRPr="001562D0">
          <w:rPr>
            <w:rFonts w:ascii="Times New Roman" w:hAnsi="Times New Roman" w:cs="Times New Roman"/>
            <w:sz w:val="24"/>
            <w:szCs w:val="24"/>
          </w:rPr>
          <w:t>14</w:t>
        </w:r>
      </w:hyperlink>
      <w:r w:rsidRPr="001562D0">
        <w:rPr>
          <w:rFonts w:ascii="Times New Roman" w:hAnsi="Times New Roman" w:cs="Times New Roman"/>
          <w:sz w:val="24"/>
          <w:szCs w:val="24"/>
        </w:rPr>
        <w:t xml:space="preserve"> Градостроительного кодекса Российской Федерации.</w:t>
      </w:r>
      <w:r w:rsidRPr="001562D0">
        <w:rPr>
          <w:rFonts w:ascii="Times New Roman" w:hAnsi="Times New Roman"/>
          <w:sz w:val="24"/>
          <w:szCs w:val="24"/>
        </w:rPr>
        <w:t xml:space="preserve"> Продолжительность публичных слушаний по проекту Правил составляет </w:t>
      </w:r>
      <w:r w:rsidR="001562D0" w:rsidRPr="001562D0">
        <w:rPr>
          <w:rFonts w:ascii="Times New Roman" w:hAnsi="Times New Roman" w:cs="Times New Roman"/>
          <w:sz w:val="24"/>
          <w:szCs w:val="24"/>
        </w:rPr>
        <w:t>не более одного месяца со дня опубликования такого проекта.</w:t>
      </w:r>
      <w:r w:rsidR="001562D0" w:rsidRPr="001562D0">
        <w:rPr>
          <w:rFonts w:ascii="Times New Roman" w:hAnsi="Times New Roman" w:cs="Times New Roman"/>
          <w:sz w:val="24"/>
          <w:szCs w:val="24"/>
          <w:highlight w:val="magenta"/>
        </w:rPr>
        <w:t xml:space="preserve"> </w:t>
      </w:r>
    </w:p>
    <w:p w14:paraId="23CD17B0" w14:textId="6CB224F2" w:rsidR="000076DA" w:rsidRPr="001562D0" w:rsidRDefault="000076DA" w:rsidP="003D1CDC">
      <w:pPr>
        <w:spacing w:after="0" w:line="240" w:lineRule="auto"/>
        <w:ind w:firstLine="567"/>
        <w:jc w:val="both"/>
        <w:rPr>
          <w:rFonts w:ascii="Times New Roman" w:hAnsi="Times New Roman"/>
          <w:sz w:val="24"/>
          <w:szCs w:val="24"/>
        </w:rPr>
      </w:pPr>
      <w:r w:rsidRPr="001562D0">
        <w:rPr>
          <w:rFonts w:ascii="Times New Roman" w:hAnsi="Times New Roman"/>
          <w:sz w:val="24"/>
          <w:szCs w:val="24"/>
        </w:rPr>
        <w:t xml:space="preserve">12.15.1.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в связи с принятием решения о 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14:paraId="0E1289FD" w14:textId="26A9D9CF" w:rsidR="000076DA" w:rsidRPr="001562D0" w:rsidRDefault="000076DA" w:rsidP="000076DA">
      <w:pPr>
        <w:spacing w:after="0" w:line="240" w:lineRule="auto"/>
        <w:ind w:firstLine="567"/>
        <w:jc w:val="both"/>
        <w:rPr>
          <w:rFonts w:ascii="Times New Roman" w:hAnsi="Times New Roman" w:cs="Times New Roman"/>
          <w:sz w:val="24"/>
          <w:szCs w:val="24"/>
        </w:rPr>
      </w:pPr>
      <w:r w:rsidRPr="001562D0">
        <w:rPr>
          <w:rFonts w:ascii="Times New Roman" w:hAnsi="Times New Roman" w:cs="Times New Roman"/>
          <w:sz w:val="24"/>
          <w:szCs w:val="24"/>
        </w:rPr>
        <w:t xml:space="preserve">12.16. После завершения публичных слушаний по проекту решения о внесении изменений в Правила землепользования и застройки </w:t>
      </w:r>
      <w:proofErr w:type="spellStart"/>
      <w:r w:rsidR="00F17DF0">
        <w:rPr>
          <w:rFonts w:ascii="Times New Roman" w:hAnsi="Times New Roman" w:cs="Times New Roman"/>
          <w:sz w:val="24"/>
          <w:szCs w:val="24"/>
        </w:rPr>
        <w:t>Панагинского</w:t>
      </w:r>
      <w:proofErr w:type="spellEnd"/>
      <w:r w:rsidR="003B5A2D">
        <w:rPr>
          <w:rFonts w:ascii="Times New Roman" w:hAnsi="Times New Roman" w:cs="Times New Roman"/>
          <w:sz w:val="24"/>
          <w:szCs w:val="24"/>
        </w:rPr>
        <w:t xml:space="preserve"> </w:t>
      </w:r>
      <w:r w:rsidRPr="001562D0">
        <w:rPr>
          <w:rFonts w:ascii="Times New Roman" w:hAnsi="Times New Roman" w:cs="Times New Roman"/>
          <w:sz w:val="24"/>
          <w:szCs w:val="24"/>
        </w:rPr>
        <w:t>сельского поселения, Комиссия с учетом результатов таких</w:t>
      </w:r>
      <w:r w:rsidRPr="001562D0">
        <w:rPr>
          <w:rFonts w:ascii="Times New Roman" w:hAnsi="Times New Roman"/>
          <w:sz w:val="24"/>
          <w:szCs w:val="24"/>
        </w:rPr>
        <w:t xml:space="preserve"> </w:t>
      </w:r>
      <w:r w:rsidRPr="001562D0">
        <w:rPr>
          <w:rFonts w:ascii="Times New Roman" w:hAnsi="Times New Roman" w:cs="Times New Roman"/>
          <w:sz w:val="24"/>
          <w:szCs w:val="24"/>
        </w:rPr>
        <w:t xml:space="preserve">публичных слушаний обеспечивает внесение изменений в проект внесения изменений в Правила и представляет указанный проект мэру муниципального образования </w:t>
      </w:r>
      <w:proofErr w:type="spellStart"/>
      <w:r w:rsidRPr="001562D0">
        <w:rPr>
          <w:rFonts w:ascii="Times New Roman" w:hAnsi="Times New Roman" w:cs="Times New Roman"/>
          <w:sz w:val="24"/>
          <w:szCs w:val="24"/>
        </w:rPr>
        <w:t>Куйтунский</w:t>
      </w:r>
      <w:proofErr w:type="spellEnd"/>
      <w:r w:rsidRPr="001562D0">
        <w:rPr>
          <w:rFonts w:ascii="Times New Roman" w:hAnsi="Times New Roman" w:cs="Times New Roman"/>
          <w:sz w:val="24"/>
          <w:szCs w:val="24"/>
        </w:rPr>
        <w:t xml:space="preserve"> район. Обязательными приложениями к проекту правил землепользования и застройки являются протокол публичных слушаний и заключение о результатах</w:t>
      </w:r>
      <w:r w:rsidRPr="001562D0">
        <w:rPr>
          <w:rFonts w:ascii="Times New Roman" w:hAnsi="Times New Roman"/>
          <w:sz w:val="24"/>
          <w:szCs w:val="24"/>
        </w:rPr>
        <w:t xml:space="preserve"> </w:t>
      </w:r>
      <w:r w:rsidRPr="001562D0">
        <w:rPr>
          <w:rFonts w:ascii="Times New Roman" w:hAnsi="Times New Roman" w:cs="Times New Roman"/>
          <w:sz w:val="24"/>
          <w:szCs w:val="24"/>
        </w:rPr>
        <w:t>публичных слушаний, за исключением случаев, если их проведение в соответствии с Градостроительным кодексом Российской Федерации не требуется.</w:t>
      </w:r>
    </w:p>
    <w:p w14:paraId="78447A96" w14:textId="77777777" w:rsidR="000076DA" w:rsidRPr="001562D0" w:rsidRDefault="000076DA" w:rsidP="000076DA">
      <w:pPr>
        <w:spacing w:after="0" w:line="240" w:lineRule="auto"/>
        <w:ind w:firstLine="567"/>
        <w:jc w:val="both"/>
        <w:rPr>
          <w:rFonts w:ascii="Times New Roman" w:hAnsi="Times New Roman" w:cs="Times New Roman"/>
          <w:sz w:val="24"/>
          <w:szCs w:val="24"/>
        </w:rPr>
      </w:pPr>
      <w:r w:rsidRPr="001562D0">
        <w:rPr>
          <w:rFonts w:ascii="Times New Roman" w:hAnsi="Times New Roman" w:cs="Times New Roman"/>
          <w:sz w:val="24"/>
          <w:szCs w:val="24"/>
        </w:rPr>
        <w:t>12.17. Заключение о результатах</w:t>
      </w:r>
      <w:r w:rsidRPr="001562D0">
        <w:rPr>
          <w:rFonts w:ascii="Times New Roman" w:hAnsi="Times New Roman"/>
          <w:sz w:val="24"/>
          <w:szCs w:val="24"/>
        </w:rPr>
        <w:t xml:space="preserve"> </w:t>
      </w:r>
      <w:r w:rsidRPr="001562D0">
        <w:rPr>
          <w:rFonts w:ascii="Times New Roman" w:hAnsi="Times New Roman" w:cs="Times New Roman"/>
          <w:sz w:val="24"/>
          <w:szCs w:val="24"/>
        </w:rPr>
        <w:t xml:space="preserve">публичных слушаний по проекту решения о внесении изменений в Правила землепользования и застройки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w:t>
      </w:r>
      <w:proofErr w:type="spellStart"/>
      <w:r w:rsidRPr="001562D0">
        <w:rPr>
          <w:rFonts w:ascii="Times New Roman" w:hAnsi="Times New Roman" w:cs="Times New Roman"/>
          <w:sz w:val="24"/>
          <w:szCs w:val="24"/>
        </w:rPr>
        <w:t>Куйтунский</w:t>
      </w:r>
      <w:proofErr w:type="spellEnd"/>
      <w:r w:rsidRPr="001562D0">
        <w:rPr>
          <w:rFonts w:ascii="Times New Roman" w:hAnsi="Times New Roman" w:cs="Times New Roman"/>
          <w:sz w:val="24"/>
          <w:szCs w:val="24"/>
        </w:rPr>
        <w:t xml:space="preserve"> район в сети "Интернет</w:t>
      </w:r>
      <w:r w:rsidRPr="00C935D7">
        <w:rPr>
          <w:rFonts w:ascii="Times New Roman" w:hAnsi="Times New Roman" w:cs="Times New Roman"/>
          <w:b/>
          <w:bCs/>
          <w:sz w:val="24"/>
          <w:szCs w:val="24"/>
        </w:rPr>
        <w:t>" в течение 10 дней,</w:t>
      </w:r>
      <w:r w:rsidRPr="001562D0">
        <w:rPr>
          <w:rFonts w:ascii="Times New Roman" w:hAnsi="Times New Roman" w:cs="Times New Roman"/>
          <w:sz w:val="24"/>
          <w:szCs w:val="24"/>
        </w:rPr>
        <w:t xml:space="preserve"> со дня подготовки такого заключения.</w:t>
      </w:r>
    </w:p>
    <w:p w14:paraId="761FB7DD" w14:textId="2C0CB0E8" w:rsidR="000076DA" w:rsidRDefault="000076DA" w:rsidP="000076DA">
      <w:pPr>
        <w:spacing w:after="0" w:line="240" w:lineRule="auto"/>
        <w:ind w:firstLine="567"/>
        <w:jc w:val="both"/>
        <w:rPr>
          <w:rFonts w:ascii="Times New Roman" w:hAnsi="Times New Roman" w:cs="Times New Roman"/>
          <w:sz w:val="24"/>
          <w:szCs w:val="24"/>
        </w:rPr>
      </w:pPr>
      <w:r w:rsidRPr="001562D0">
        <w:rPr>
          <w:rFonts w:ascii="Times New Roman" w:hAnsi="Times New Roman" w:cs="Times New Roman"/>
          <w:sz w:val="24"/>
          <w:szCs w:val="24"/>
        </w:rPr>
        <w:t xml:space="preserve">12.18. Мэр муниципального образования </w:t>
      </w:r>
      <w:proofErr w:type="spellStart"/>
      <w:r w:rsidRPr="001562D0">
        <w:rPr>
          <w:rFonts w:ascii="Times New Roman" w:hAnsi="Times New Roman" w:cs="Times New Roman"/>
          <w:sz w:val="24"/>
          <w:szCs w:val="24"/>
        </w:rPr>
        <w:t>Куйтунский</w:t>
      </w:r>
      <w:proofErr w:type="spellEnd"/>
      <w:r w:rsidRPr="001562D0">
        <w:rPr>
          <w:rFonts w:ascii="Times New Roman" w:hAnsi="Times New Roman" w:cs="Times New Roman"/>
          <w:sz w:val="24"/>
          <w:szCs w:val="24"/>
        </w:rPr>
        <w:t xml:space="preserve"> район </w:t>
      </w:r>
      <w:r w:rsidRPr="00C935D7">
        <w:rPr>
          <w:rFonts w:ascii="Times New Roman" w:hAnsi="Times New Roman" w:cs="Times New Roman"/>
          <w:b/>
          <w:bCs/>
          <w:sz w:val="24"/>
          <w:szCs w:val="24"/>
        </w:rPr>
        <w:t>в течение десяти дней</w:t>
      </w:r>
      <w:r w:rsidRPr="001562D0">
        <w:rPr>
          <w:rFonts w:ascii="Times New Roman" w:hAnsi="Times New Roman" w:cs="Times New Roman"/>
          <w:sz w:val="24"/>
          <w:szCs w:val="24"/>
        </w:rPr>
        <w:t xml:space="preserve"> после представления ему проекта внесения изменений в настоящие Правила с обязательными приложениями, указанными в пункте 23.13. настоящей статьи, принимает решение о направлении указанного проекта в установленном порядке в Думу муниципального образования </w:t>
      </w:r>
      <w:proofErr w:type="spellStart"/>
      <w:r w:rsidRPr="001562D0">
        <w:rPr>
          <w:rFonts w:ascii="Times New Roman" w:hAnsi="Times New Roman" w:cs="Times New Roman"/>
          <w:sz w:val="24"/>
          <w:szCs w:val="24"/>
        </w:rPr>
        <w:t>Куйтунский</w:t>
      </w:r>
      <w:proofErr w:type="spellEnd"/>
      <w:r w:rsidRPr="001562D0">
        <w:rPr>
          <w:rFonts w:ascii="Times New Roman" w:hAnsi="Times New Roman" w:cs="Times New Roman"/>
          <w:sz w:val="24"/>
          <w:szCs w:val="24"/>
        </w:rPr>
        <w:t xml:space="preserve"> район или об отклонении проекта и направлении его на доработку с указанием даты его повторного представления.</w:t>
      </w:r>
    </w:p>
    <w:p w14:paraId="2B038A7E" w14:textId="77777777" w:rsidR="00C935D7" w:rsidRPr="001562D0" w:rsidRDefault="000076DA" w:rsidP="003D1CDC">
      <w:pPr>
        <w:spacing w:after="0" w:line="240" w:lineRule="auto"/>
        <w:ind w:firstLine="567"/>
        <w:jc w:val="both"/>
        <w:rPr>
          <w:rFonts w:ascii="Times New Roman" w:hAnsi="Times New Roman" w:cs="Times New Roman"/>
          <w:sz w:val="24"/>
          <w:szCs w:val="24"/>
          <w:shd w:val="clear" w:color="auto" w:fill="FFC000"/>
        </w:rPr>
      </w:pPr>
      <w:r w:rsidRPr="001562D0">
        <w:rPr>
          <w:rFonts w:ascii="Times New Roman" w:hAnsi="Times New Roman" w:cs="Times New Roman"/>
          <w:sz w:val="24"/>
          <w:szCs w:val="24"/>
        </w:rPr>
        <w:t xml:space="preserve">12.19. Решение Думы муниципального образования </w:t>
      </w:r>
      <w:proofErr w:type="spellStart"/>
      <w:r w:rsidRPr="001562D0">
        <w:rPr>
          <w:rFonts w:ascii="Times New Roman" w:hAnsi="Times New Roman" w:cs="Times New Roman"/>
          <w:sz w:val="24"/>
          <w:szCs w:val="24"/>
        </w:rPr>
        <w:t>Куйтунский</w:t>
      </w:r>
      <w:proofErr w:type="spellEnd"/>
      <w:r w:rsidRPr="001562D0">
        <w:rPr>
          <w:rFonts w:ascii="Times New Roman" w:hAnsi="Times New Roman" w:cs="Times New Roman"/>
          <w:sz w:val="24"/>
          <w:szCs w:val="24"/>
        </w:rPr>
        <w:t xml:space="preserve"> район о внесении изменений в настоящие Правила подлежит опубликованию в порядке, установленном для </w:t>
      </w:r>
      <w:r w:rsidRPr="001562D0">
        <w:rPr>
          <w:rFonts w:ascii="Times New Roman" w:hAnsi="Times New Roman" w:cs="Times New Roman"/>
          <w:sz w:val="24"/>
          <w:szCs w:val="24"/>
        </w:rPr>
        <w:lastRenderedPageBreak/>
        <w:t xml:space="preserve">официального опубликования </w:t>
      </w:r>
      <w:proofErr w:type="gramStart"/>
      <w:r w:rsidRPr="001562D0">
        <w:rPr>
          <w:rFonts w:ascii="Times New Roman" w:hAnsi="Times New Roman" w:cs="Times New Roman"/>
          <w:sz w:val="24"/>
          <w:szCs w:val="24"/>
        </w:rPr>
        <w:t>муниципальных правовых актов</w:t>
      </w:r>
      <w:proofErr w:type="gramEnd"/>
      <w:r w:rsidRPr="001562D0">
        <w:rPr>
          <w:rFonts w:ascii="Times New Roman" w:hAnsi="Times New Roman" w:cs="Times New Roman"/>
          <w:sz w:val="24"/>
          <w:szCs w:val="24"/>
        </w:rPr>
        <w:t xml:space="preserve"> и размещается </w:t>
      </w:r>
      <w:r w:rsidR="00C935D7" w:rsidRPr="003D1CDC">
        <w:rPr>
          <w:rFonts w:ascii="Times New Roman" w:hAnsi="Times New Roman" w:cs="Times New Roman"/>
          <w:sz w:val="24"/>
          <w:szCs w:val="24"/>
        </w:rPr>
        <w:t xml:space="preserve">в сетевом издании «Официальный сайт муниципального образования </w:t>
      </w:r>
      <w:proofErr w:type="spellStart"/>
      <w:r w:rsidR="00C935D7" w:rsidRPr="003D1CDC">
        <w:rPr>
          <w:rFonts w:ascii="Times New Roman" w:hAnsi="Times New Roman" w:cs="Times New Roman"/>
          <w:sz w:val="24"/>
          <w:szCs w:val="24"/>
        </w:rPr>
        <w:t>Куйтунский</w:t>
      </w:r>
      <w:proofErr w:type="spellEnd"/>
      <w:r w:rsidR="00C935D7" w:rsidRPr="003D1CDC">
        <w:rPr>
          <w:rFonts w:ascii="Times New Roman" w:hAnsi="Times New Roman" w:cs="Times New Roman"/>
          <w:sz w:val="24"/>
          <w:szCs w:val="24"/>
        </w:rPr>
        <w:t xml:space="preserve"> район» в информационно-телекоммуникационной сети «Интернет».</w:t>
      </w:r>
    </w:p>
    <w:p w14:paraId="014590FA" w14:textId="177030FF" w:rsidR="000076DA" w:rsidRPr="001562D0" w:rsidRDefault="000076DA" w:rsidP="003D1CDC">
      <w:pPr>
        <w:spacing w:after="0" w:line="240" w:lineRule="auto"/>
        <w:ind w:firstLine="567"/>
        <w:jc w:val="both"/>
        <w:rPr>
          <w:rFonts w:ascii="Times New Roman" w:hAnsi="Times New Roman"/>
          <w:sz w:val="24"/>
          <w:szCs w:val="24"/>
        </w:rPr>
      </w:pPr>
      <w:r w:rsidRPr="001562D0">
        <w:rPr>
          <w:rFonts w:ascii="Times New Roman" w:hAnsi="Times New Roman"/>
          <w:sz w:val="24"/>
          <w:szCs w:val="24"/>
        </w:rPr>
        <w:t>12.20. Утвержденны</w:t>
      </w:r>
      <w:r w:rsidR="00C935D7">
        <w:rPr>
          <w:rFonts w:ascii="Times New Roman" w:hAnsi="Times New Roman"/>
          <w:sz w:val="24"/>
          <w:szCs w:val="24"/>
        </w:rPr>
        <w:t xml:space="preserve">е Правила </w:t>
      </w:r>
      <w:r w:rsidRPr="001562D0">
        <w:rPr>
          <w:rFonts w:ascii="Times New Roman" w:hAnsi="Times New Roman"/>
          <w:sz w:val="24"/>
          <w:szCs w:val="24"/>
        </w:rPr>
        <w:t xml:space="preserve">подлежат размещению в федеральной государственной информационной системе территориального планирования </w:t>
      </w:r>
      <w:r w:rsidRPr="00C935D7">
        <w:rPr>
          <w:rFonts w:ascii="Times New Roman" w:hAnsi="Times New Roman"/>
          <w:b/>
          <w:bCs/>
          <w:sz w:val="24"/>
          <w:szCs w:val="24"/>
        </w:rPr>
        <w:t>не позднее чем по истечении десяти дней с даты утверждения указанн</w:t>
      </w:r>
      <w:r w:rsidR="00C935D7">
        <w:rPr>
          <w:rFonts w:ascii="Times New Roman" w:hAnsi="Times New Roman"/>
          <w:b/>
          <w:bCs/>
          <w:sz w:val="24"/>
          <w:szCs w:val="24"/>
        </w:rPr>
        <w:t>ых правил</w:t>
      </w:r>
      <w:r w:rsidRPr="00C935D7">
        <w:rPr>
          <w:rFonts w:ascii="Times New Roman" w:hAnsi="Times New Roman"/>
          <w:b/>
          <w:bCs/>
          <w:sz w:val="24"/>
          <w:szCs w:val="24"/>
        </w:rPr>
        <w:t>.</w:t>
      </w:r>
    </w:p>
    <w:p w14:paraId="50FBB8D7" w14:textId="77777777" w:rsidR="000076DA" w:rsidRPr="001562D0" w:rsidRDefault="000076DA" w:rsidP="003D1CDC">
      <w:pPr>
        <w:pStyle w:val="2"/>
        <w:ind w:firstLine="567"/>
        <w:jc w:val="both"/>
        <w:rPr>
          <w:rFonts w:ascii="Times New Roman" w:hAnsi="Times New Roman" w:cs="Times New Roman"/>
          <w:b/>
          <w:color w:val="auto"/>
          <w:sz w:val="24"/>
          <w:szCs w:val="24"/>
        </w:rPr>
      </w:pPr>
      <w:bookmarkStart w:id="118" w:name="_Toc497224432"/>
      <w:bookmarkStart w:id="119" w:name="_Toc505327127"/>
      <w:bookmarkStart w:id="120" w:name="_Toc114758108"/>
      <w:bookmarkStart w:id="121" w:name="_Toc180164636"/>
      <w:bookmarkStart w:id="122" w:name="sub_30036"/>
      <w:bookmarkEnd w:id="102"/>
      <w:r w:rsidRPr="001562D0">
        <w:rPr>
          <w:rFonts w:ascii="Times New Roman" w:hAnsi="Times New Roman" w:cs="Times New Roman"/>
          <w:b/>
          <w:color w:val="auto"/>
          <w:sz w:val="24"/>
          <w:szCs w:val="24"/>
        </w:rPr>
        <w:t xml:space="preserve">Глава </w:t>
      </w:r>
      <w:r w:rsidRPr="001562D0">
        <w:rPr>
          <w:rFonts w:ascii="Times New Roman" w:hAnsi="Times New Roman" w:cs="Times New Roman"/>
          <w:b/>
          <w:color w:val="auto"/>
          <w:sz w:val="24"/>
          <w:szCs w:val="24"/>
          <w:lang w:val="en-US"/>
        </w:rPr>
        <w:t>VI</w:t>
      </w:r>
      <w:r w:rsidRPr="001562D0">
        <w:rPr>
          <w:rFonts w:ascii="Times New Roman" w:hAnsi="Times New Roman" w:cs="Times New Roman"/>
          <w:b/>
          <w:color w:val="auto"/>
          <w:sz w:val="24"/>
          <w:szCs w:val="24"/>
        </w:rPr>
        <w:t>. ПОЛОЖЕНИЕ О РЕГУЛИРОВАНИИ ИНЫХ ВОПРОСОВ ЗЕМЛЕПОЛЬЗОВАНИЯ И ЗАСТРОЙКИ</w:t>
      </w:r>
      <w:bookmarkEnd w:id="118"/>
      <w:bookmarkEnd w:id="119"/>
      <w:bookmarkEnd w:id="120"/>
      <w:bookmarkEnd w:id="121"/>
    </w:p>
    <w:p w14:paraId="63EEE12D" w14:textId="1C277926" w:rsidR="000076DA" w:rsidRPr="006835F9" w:rsidRDefault="000076DA" w:rsidP="000076DA">
      <w:pPr>
        <w:ind w:firstLine="567"/>
        <w:jc w:val="both"/>
        <w:rPr>
          <w:rFonts w:ascii="Times New Roman" w:hAnsi="Times New Roman" w:cs="Times New Roman"/>
          <w:sz w:val="24"/>
          <w:szCs w:val="24"/>
        </w:rPr>
      </w:pPr>
      <w:r w:rsidRPr="001562D0">
        <w:rPr>
          <w:rFonts w:ascii="Times New Roman" w:hAnsi="Times New Roman" w:cs="Times New Roman"/>
          <w:sz w:val="24"/>
          <w:szCs w:val="24"/>
        </w:rPr>
        <w:t xml:space="preserve">Иные вопросы землепользования и застройки территории </w:t>
      </w:r>
      <w:proofErr w:type="spellStart"/>
      <w:r w:rsidR="00F17DF0">
        <w:rPr>
          <w:rFonts w:ascii="Times New Roman" w:hAnsi="Times New Roman" w:cs="Times New Roman"/>
          <w:sz w:val="24"/>
          <w:szCs w:val="24"/>
        </w:rPr>
        <w:t>Панагинского</w:t>
      </w:r>
      <w:proofErr w:type="spellEnd"/>
      <w:r w:rsidR="0070216A">
        <w:rPr>
          <w:rFonts w:ascii="Times New Roman" w:hAnsi="Times New Roman" w:cs="Times New Roman"/>
          <w:sz w:val="24"/>
          <w:szCs w:val="24"/>
        </w:rPr>
        <w:t xml:space="preserve"> </w:t>
      </w:r>
      <w:r w:rsidRPr="001562D0">
        <w:rPr>
          <w:rFonts w:ascii="Times New Roman" w:hAnsi="Times New Roman" w:cs="Times New Roman"/>
          <w:sz w:val="24"/>
          <w:szCs w:val="24"/>
        </w:rPr>
        <w:t>сельского поселения регулируются Градостроительным кодексом Российской Федерации, Федеральными законами и иными нормативными правовыми актами</w:t>
      </w:r>
      <w:bookmarkEnd w:id="122"/>
      <w:r w:rsidRPr="001562D0">
        <w:rPr>
          <w:rFonts w:ascii="Times New Roman" w:hAnsi="Times New Roman" w:cs="Times New Roman"/>
          <w:sz w:val="24"/>
          <w:szCs w:val="24"/>
        </w:rPr>
        <w:t>.</w:t>
      </w:r>
    </w:p>
    <w:p w14:paraId="37967889" w14:textId="7614B7BD" w:rsidR="007D3E1F" w:rsidRDefault="007D3E1F" w:rsidP="007D3E1F">
      <w:pPr>
        <w:spacing w:after="0" w:line="240" w:lineRule="atLeast"/>
        <w:ind w:firstLine="567"/>
        <w:rPr>
          <w:rFonts w:ascii="Times New Roman" w:eastAsia="Times New Roman" w:hAnsi="Times New Roman" w:cs="Times New Roman"/>
          <w:color w:val="FFFFFF" w:themeColor="background1"/>
          <w:sz w:val="24"/>
          <w:szCs w:val="24"/>
        </w:rPr>
      </w:pPr>
    </w:p>
    <w:p w14:paraId="38D5828D" w14:textId="72CD22DA" w:rsidR="006E4519" w:rsidRDefault="006E4519" w:rsidP="006E4519">
      <w:pPr>
        <w:spacing w:after="0" w:line="240" w:lineRule="atLeast"/>
        <w:rPr>
          <w:rFonts w:ascii="Times New Roman" w:eastAsia="Times New Roman" w:hAnsi="Times New Roman" w:cs="Times New Roman"/>
          <w:color w:val="FFFFFF" w:themeColor="background1"/>
          <w:sz w:val="24"/>
          <w:szCs w:val="24"/>
        </w:rPr>
      </w:pPr>
    </w:p>
    <w:p w14:paraId="42BEFECE" w14:textId="673CDEA3" w:rsidR="00771383" w:rsidRDefault="00771383" w:rsidP="006E4519">
      <w:pPr>
        <w:spacing w:after="0" w:line="240" w:lineRule="atLeast"/>
        <w:rPr>
          <w:rFonts w:ascii="Times New Roman" w:eastAsia="Times New Roman" w:hAnsi="Times New Roman" w:cs="Times New Roman"/>
          <w:color w:val="FFFFFF" w:themeColor="background1"/>
          <w:sz w:val="24"/>
          <w:szCs w:val="24"/>
        </w:rPr>
      </w:pPr>
    </w:p>
    <w:p w14:paraId="253608B4" w14:textId="24F8B40A" w:rsidR="00771383" w:rsidRDefault="00771383" w:rsidP="006E4519">
      <w:pPr>
        <w:spacing w:after="0" w:line="240" w:lineRule="atLeast"/>
        <w:rPr>
          <w:rFonts w:ascii="Times New Roman" w:eastAsia="Times New Roman" w:hAnsi="Times New Roman" w:cs="Times New Roman"/>
          <w:color w:val="FFFFFF" w:themeColor="background1"/>
          <w:sz w:val="24"/>
          <w:szCs w:val="24"/>
        </w:rPr>
      </w:pPr>
    </w:p>
    <w:p w14:paraId="741FA485" w14:textId="7CF767B1" w:rsidR="00771383" w:rsidRDefault="00771383" w:rsidP="006E4519">
      <w:pPr>
        <w:spacing w:after="0" w:line="240" w:lineRule="atLeast"/>
        <w:rPr>
          <w:rFonts w:ascii="Times New Roman" w:eastAsia="Times New Roman" w:hAnsi="Times New Roman" w:cs="Times New Roman"/>
          <w:color w:val="FFFFFF" w:themeColor="background1"/>
          <w:sz w:val="24"/>
          <w:szCs w:val="24"/>
        </w:rPr>
      </w:pPr>
    </w:p>
    <w:p w14:paraId="3A51E85D" w14:textId="734C0363" w:rsidR="00771383" w:rsidRDefault="00771383" w:rsidP="006E4519">
      <w:pPr>
        <w:spacing w:after="0" w:line="240" w:lineRule="atLeast"/>
        <w:rPr>
          <w:rFonts w:ascii="Times New Roman" w:eastAsia="Times New Roman" w:hAnsi="Times New Roman" w:cs="Times New Roman"/>
          <w:color w:val="FFFFFF" w:themeColor="background1"/>
          <w:sz w:val="24"/>
          <w:szCs w:val="24"/>
        </w:rPr>
      </w:pPr>
    </w:p>
    <w:p w14:paraId="462AD15E" w14:textId="4DE04B53" w:rsidR="00771383" w:rsidRDefault="00771383" w:rsidP="006E4519">
      <w:pPr>
        <w:spacing w:after="0" w:line="240" w:lineRule="atLeast"/>
        <w:rPr>
          <w:rFonts w:ascii="Times New Roman" w:eastAsia="Times New Roman" w:hAnsi="Times New Roman" w:cs="Times New Roman"/>
          <w:color w:val="FFFFFF" w:themeColor="background1"/>
          <w:sz w:val="24"/>
          <w:szCs w:val="24"/>
        </w:rPr>
      </w:pPr>
    </w:p>
    <w:p w14:paraId="30B6877E" w14:textId="74281481" w:rsidR="000C675E" w:rsidRDefault="000C675E" w:rsidP="006E4519">
      <w:pPr>
        <w:spacing w:after="0" w:line="240" w:lineRule="atLeast"/>
        <w:rPr>
          <w:rFonts w:ascii="Times New Roman" w:eastAsia="Times New Roman" w:hAnsi="Times New Roman" w:cs="Times New Roman"/>
          <w:color w:val="FFFFFF" w:themeColor="background1"/>
          <w:sz w:val="24"/>
          <w:szCs w:val="24"/>
        </w:rPr>
      </w:pPr>
    </w:p>
    <w:p w14:paraId="40A784AF" w14:textId="759A1619" w:rsidR="000C675E" w:rsidRDefault="000C675E" w:rsidP="006E4519">
      <w:pPr>
        <w:spacing w:after="0" w:line="240" w:lineRule="atLeast"/>
        <w:rPr>
          <w:rFonts w:ascii="Times New Roman" w:eastAsia="Times New Roman" w:hAnsi="Times New Roman" w:cs="Times New Roman"/>
          <w:color w:val="FFFFFF" w:themeColor="background1"/>
          <w:sz w:val="24"/>
          <w:szCs w:val="24"/>
        </w:rPr>
      </w:pPr>
    </w:p>
    <w:p w14:paraId="334EA5D5" w14:textId="6B3CB3D1" w:rsidR="000C675E" w:rsidRDefault="000C675E" w:rsidP="006E4519">
      <w:pPr>
        <w:spacing w:after="0" w:line="240" w:lineRule="atLeast"/>
        <w:rPr>
          <w:rFonts w:ascii="Times New Roman" w:eastAsia="Times New Roman" w:hAnsi="Times New Roman" w:cs="Times New Roman"/>
          <w:color w:val="FFFFFF" w:themeColor="background1"/>
          <w:sz w:val="24"/>
          <w:szCs w:val="24"/>
        </w:rPr>
      </w:pPr>
    </w:p>
    <w:p w14:paraId="12CB5828" w14:textId="1E01BA7E" w:rsidR="000C675E" w:rsidRDefault="000C675E" w:rsidP="006E4519">
      <w:pPr>
        <w:spacing w:after="0" w:line="240" w:lineRule="atLeast"/>
        <w:rPr>
          <w:rFonts w:ascii="Times New Roman" w:eastAsia="Times New Roman" w:hAnsi="Times New Roman" w:cs="Times New Roman"/>
          <w:color w:val="FFFFFF" w:themeColor="background1"/>
          <w:sz w:val="24"/>
          <w:szCs w:val="24"/>
        </w:rPr>
      </w:pPr>
    </w:p>
    <w:p w14:paraId="435C43F2" w14:textId="45A78264" w:rsidR="000C675E" w:rsidRDefault="000C675E" w:rsidP="006E4519">
      <w:pPr>
        <w:spacing w:after="0" w:line="240" w:lineRule="atLeast"/>
        <w:rPr>
          <w:rFonts w:ascii="Times New Roman" w:eastAsia="Times New Roman" w:hAnsi="Times New Roman" w:cs="Times New Roman"/>
          <w:color w:val="FFFFFF" w:themeColor="background1"/>
          <w:sz w:val="24"/>
          <w:szCs w:val="24"/>
        </w:rPr>
      </w:pPr>
    </w:p>
    <w:p w14:paraId="46420A3F" w14:textId="6E8FFD82" w:rsidR="000C675E" w:rsidRDefault="000C675E" w:rsidP="006E4519">
      <w:pPr>
        <w:spacing w:after="0" w:line="240" w:lineRule="atLeast"/>
        <w:rPr>
          <w:rFonts w:ascii="Times New Roman" w:eastAsia="Times New Roman" w:hAnsi="Times New Roman" w:cs="Times New Roman"/>
          <w:color w:val="FFFFFF" w:themeColor="background1"/>
          <w:sz w:val="24"/>
          <w:szCs w:val="24"/>
        </w:rPr>
      </w:pPr>
    </w:p>
    <w:p w14:paraId="486E3689" w14:textId="115B6815" w:rsidR="00D72E49" w:rsidRDefault="00D72E49" w:rsidP="00D72E49">
      <w:pPr>
        <w:pStyle w:val="1"/>
        <w:spacing w:before="0" w:line="240" w:lineRule="auto"/>
        <w:rPr>
          <w:rFonts w:ascii="Times New Roman" w:eastAsia="Times New Roman" w:hAnsi="Times New Roman" w:cs="Times New Roman"/>
          <w:color w:val="auto"/>
          <w:sz w:val="24"/>
          <w:szCs w:val="24"/>
        </w:rPr>
      </w:pPr>
    </w:p>
    <w:p w14:paraId="7AB49EEE" w14:textId="65DE73EB" w:rsidR="00D72E49" w:rsidRDefault="00D72E49" w:rsidP="00D72E49"/>
    <w:p w14:paraId="2211F7C2" w14:textId="097DD151" w:rsidR="00E74DE9" w:rsidRDefault="00E74DE9" w:rsidP="00D72E49"/>
    <w:p w14:paraId="3AD3B49E" w14:textId="66C4E0F8" w:rsidR="00AB335E" w:rsidRDefault="00AB335E" w:rsidP="00D72E49"/>
    <w:p w14:paraId="29F7868D" w14:textId="17F19DC0" w:rsidR="00AB335E" w:rsidRDefault="00AB335E" w:rsidP="00D72E49"/>
    <w:p w14:paraId="2B3D9004" w14:textId="73CAA4F1" w:rsidR="00AB335E" w:rsidRDefault="00AB335E" w:rsidP="00D72E49"/>
    <w:p w14:paraId="4026BA4C" w14:textId="28C5BC1E" w:rsidR="00AB335E" w:rsidRDefault="00AB335E" w:rsidP="00D72E49"/>
    <w:p w14:paraId="44CEA1D1" w14:textId="46229D60" w:rsidR="00AB335E" w:rsidRDefault="00AB335E" w:rsidP="00D72E49"/>
    <w:p w14:paraId="38FC4C89" w14:textId="4210E362" w:rsidR="00AB335E" w:rsidRDefault="00AB335E" w:rsidP="00D72E49"/>
    <w:p w14:paraId="1CF0089C" w14:textId="3F8712A0" w:rsidR="00AB335E" w:rsidRDefault="00AB335E" w:rsidP="00D72E49"/>
    <w:p w14:paraId="3BE268AE" w14:textId="77D6ABE8" w:rsidR="00AB335E" w:rsidRDefault="00AB335E" w:rsidP="00D72E49"/>
    <w:p w14:paraId="240B96BE" w14:textId="36F5F720" w:rsidR="008C67D5" w:rsidRDefault="008C67D5" w:rsidP="00A5181E">
      <w:pPr>
        <w:pStyle w:val="1"/>
        <w:spacing w:before="0" w:line="240" w:lineRule="auto"/>
        <w:jc w:val="right"/>
        <w:rPr>
          <w:rFonts w:ascii="Times New Roman" w:eastAsia="Times New Roman" w:hAnsi="Times New Roman" w:cs="Times New Roman"/>
          <w:color w:val="auto"/>
          <w:sz w:val="24"/>
          <w:szCs w:val="24"/>
        </w:rPr>
      </w:pPr>
      <w:bookmarkStart w:id="123" w:name="_Toc180164637"/>
    </w:p>
    <w:p w14:paraId="15164CB0" w14:textId="77777777" w:rsidR="008C67D5" w:rsidRPr="008C67D5" w:rsidRDefault="008C67D5" w:rsidP="008C67D5"/>
    <w:p w14:paraId="5B3A193F" w14:textId="77777777" w:rsidR="008C67D5" w:rsidRDefault="008C67D5" w:rsidP="00A5181E">
      <w:pPr>
        <w:pStyle w:val="1"/>
        <w:spacing w:before="0" w:line="240" w:lineRule="auto"/>
        <w:jc w:val="right"/>
        <w:rPr>
          <w:rFonts w:ascii="Times New Roman" w:eastAsia="Times New Roman" w:hAnsi="Times New Roman" w:cs="Times New Roman"/>
          <w:color w:val="auto"/>
          <w:sz w:val="24"/>
          <w:szCs w:val="24"/>
        </w:rPr>
      </w:pPr>
    </w:p>
    <w:p w14:paraId="70A30DF6" w14:textId="77777777" w:rsidR="008C67D5" w:rsidRDefault="008C67D5" w:rsidP="00A5181E">
      <w:pPr>
        <w:pStyle w:val="1"/>
        <w:spacing w:before="0" w:line="240" w:lineRule="auto"/>
        <w:jc w:val="right"/>
        <w:rPr>
          <w:rFonts w:ascii="Times New Roman" w:eastAsia="Times New Roman" w:hAnsi="Times New Roman" w:cs="Times New Roman"/>
          <w:color w:val="auto"/>
          <w:sz w:val="24"/>
          <w:szCs w:val="24"/>
        </w:rPr>
      </w:pPr>
    </w:p>
    <w:p w14:paraId="62062653" w14:textId="77777777" w:rsidR="008C67D5" w:rsidRDefault="008C67D5" w:rsidP="00A5181E">
      <w:pPr>
        <w:pStyle w:val="1"/>
        <w:spacing w:before="0" w:line="240" w:lineRule="auto"/>
        <w:jc w:val="right"/>
        <w:rPr>
          <w:rFonts w:ascii="Times New Roman" w:eastAsia="Times New Roman" w:hAnsi="Times New Roman" w:cs="Times New Roman"/>
          <w:color w:val="auto"/>
          <w:sz w:val="24"/>
          <w:szCs w:val="24"/>
        </w:rPr>
      </w:pPr>
    </w:p>
    <w:p w14:paraId="12CBF266" w14:textId="77777777" w:rsidR="008C67D5" w:rsidRDefault="008C67D5" w:rsidP="00A5181E">
      <w:pPr>
        <w:pStyle w:val="1"/>
        <w:spacing w:before="0" w:line="240" w:lineRule="auto"/>
        <w:jc w:val="right"/>
        <w:rPr>
          <w:rFonts w:ascii="Times New Roman" w:eastAsia="Times New Roman" w:hAnsi="Times New Roman" w:cs="Times New Roman"/>
          <w:color w:val="auto"/>
          <w:sz w:val="24"/>
          <w:szCs w:val="24"/>
        </w:rPr>
      </w:pPr>
    </w:p>
    <w:p w14:paraId="01363646" w14:textId="77777777" w:rsidR="008C67D5" w:rsidRDefault="008C67D5" w:rsidP="00A5181E">
      <w:pPr>
        <w:pStyle w:val="1"/>
        <w:spacing w:before="0" w:line="240" w:lineRule="auto"/>
        <w:jc w:val="right"/>
        <w:rPr>
          <w:rFonts w:ascii="Times New Roman" w:eastAsia="Times New Roman" w:hAnsi="Times New Roman" w:cs="Times New Roman"/>
          <w:color w:val="auto"/>
          <w:sz w:val="24"/>
          <w:szCs w:val="24"/>
        </w:rPr>
      </w:pPr>
    </w:p>
    <w:p w14:paraId="29A5AF60" w14:textId="77777777" w:rsidR="008C67D5" w:rsidRDefault="008C67D5" w:rsidP="00A5181E">
      <w:pPr>
        <w:pStyle w:val="1"/>
        <w:spacing w:before="0" w:line="240" w:lineRule="auto"/>
        <w:jc w:val="right"/>
        <w:rPr>
          <w:rFonts w:ascii="Times New Roman" w:eastAsia="Times New Roman" w:hAnsi="Times New Roman" w:cs="Times New Roman"/>
          <w:color w:val="auto"/>
          <w:sz w:val="24"/>
          <w:szCs w:val="24"/>
        </w:rPr>
      </w:pPr>
    </w:p>
    <w:p w14:paraId="12252B2C" w14:textId="77777777" w:rsidR="008C67D5" w:rsidRDefault="008C67D5" w:rsidP="00A5181E">
      <w:pPr>
        <w:pStyle w:val="1"/>
        <w:spacing w:before="0" w:line="240" w:lineRule="auto"/>
        <w:jc w:val="right"/>
        <w:rPr>
          <w:rFonts w:ascii="Times New Roman" w:eastAsia="Times New Roman" w:hAnsi="Times New Roman" w:cs="Times New Roman"/>
          <w:color w:val="auto"/>
          <w:sz w:val="24"/>
          <w:szCs w:val="24"/>
        </w:rPr>
      </w:pPr>
    </w:p>
    <w:p w14:paraId="23CF39E0" w14:textId="5EDAFCE8" w:rsidR="00D72E49" w:rsidRPr="00652FD8" w:rsidRDefault="00D72E49" w:rsidP="00A5181E">
      <w:pPr>
        <w:pStyle w:val="1"/>
        <w:spacing w:before="0" w:line="240" w:lineRule="auto"/>
        <w:jc w:val="right"/>
        <w:rPr>
          <w:rFonts w:ascii="Times New Roman" w:eastAsia="Times New Roman" w:hAnsi="Times New Roman" w:cs="Times New Roman"/>
          <w:color w:val="auto"/>
          <w:sz w:val="24"/>
          <w:szCs w:val="24"/>
        </w:rPr>
      </w:pPr>
      <w:r w:rsidRPr="00652FD8">
        <w:rPr>
          <w:rFonts w:ascii="Times New Roman" w:eastAsia="Times New Roman" w:hAnsi="Times New Roman" w:cs="Times New Roman"/>
          <w:color w:val="auto"/>
          <w:sz w:val="24"/>
          <w:szCs w:val="24"/>
        </w:rPr>
        <w:t>Приложение</w:t>
      </w:r>
      <w:r>
        <w:rPr>
          <w:rFonts w:ascii="Times New Roman" w:eastAsia="Times New Roman" w:hAnsi="Times New Roman" w:cs="Times New Roman"/>
          <w:color w:val="auto"/>
          <w:sz w:val="24"/>
          <w:szCs w:val="24"/>
        </w:rPr>
        <w:t xml:space="preserve"> 2</w:t>
      </w:r>
      <w:bookmarkEnd w:id="123"/>
    </w:p>
    <w:p w14:paraId="5FEC1798" w14:textId="77777777" w:rsidR="00D72E49" w:rsidRPr="00652FD8" w:rsidRDefault="00D72E49" w:rsidP="00D72E49">
      <w:pPr>
        <w:spacing w:after="0" w:line="240" w:lineRule="auto"/>
        <w:jc w:val="right"/>
        <w:rPr>
          <w:rFonts w:ascii="Times New Roman" w:eastAsia="Times New Roman" w:hAnsi="Times New Roman" w:cs="Times New Roman"/>
          <w:sz w:val="24"/>
          <w:szCs w:val="24"/>
        </w:rPr>
      </w:pPr>
      <w:r w:rsidRPr="00652FD8">
        <w:rPr>
          <w:rFonts w:ascii="Times New Roman" w:eastAsia="Times New Roman" w:hAnsi="Times New Roman" w:cs="Times New Roman"/>
          <w:sz w:val="24"/>
          <w:szCs w:val="24"/>
        </w:rPr>
        <w:t xml:space="preserve">к </w:t>
      </w:r>
      <w:r w:rsidRPr="00652FD8">
        <w:rPr>
          <w:rFonts w:ascii="Times New Roman" w:hAnsi="Times New Roman" w:cs="Times New Roman"/>
          <w:sz w:val="24"/>
          <w:szCs w:val="24"/>
        </w:rPr>
        <w:t>решению Думы</w:t>
      </w:r>
      <w:r w:rsidRPr="00652FD8">
        <w:rPr>
          <w:rFonts w:ascii="Times New Roman" w:eastAsia="Times New Roman" w:hAnsi="Times New Roman" w:cs="Times New Roman"/>
          <w:sz w:val="24"/>
          <w:szCs w:val="24"/>
        </w:rPr>
        <w:t xml:space="preserve"> муниципального </w:t>
      </w:r>
    </w:p>
    <w:p w14:paraId="7F521E85" w14:textId="77777777" w:rsidR="00D72E49" w:rsidRPr="00652FD8" w:rsidRDefault="00D72E49" w:rsidP="00D72E49">
      <w:pPr>
        <w:spacing w:after="0" w:line="240" w:lineRule="auto"/>
        <w:jc w:val="right"/>
        <w:rPr>
          <w:rFonts w:ascii="Times New Roman" w:eastAsia="Times New Roman" w:hAnsi="Times New Roman" w:cs="Times New Roman"/>
          <w:sz w:val="24"/>
          <w:szCs w:val="24"/>
        </w:rPr>
      </w:pPr>
      <w:r w:rsidRPr="00652FD8">
        <w:rPr>
          <w:rFonts w:ascii="Times New Roman" w:eastAsia="Times New Roman" w:hAnsi="Times New Roman" w:cs="Times New Roman"/>
          <w:sz w:val="24"/>
          <w:szCs w:val="24"/>
        </w:rPr>
        <w:t xml:space="preserve">  образования </w:t>
      </w:r>
      <w:proofErr w:type="spellStart"/>
      <w:r w:rsidRPr="00652FD8">
        <w:rPr>
          <w:rFonts w:ascii="Times New Roman" w:eastAsia="Times New Roman" w:hAnsi="Times New Roman" w:cs="Times New Roman"/>
          <w:sz w:val="24"/>
          <w:szCs w:val="24"/>
        </w:rPr>
        <w:t>Куйтунский</w:t>
      </w:r>
      <w:proofErr w:type="spellEnd"/>
      <w:r w:rsidRPr="00652FD8">
        <w:rPr>
          <w:rFonts w:ascii="Times New Roman" w:eastAsia="Times New Roman" w:hAnsi="Times New Roman" w:cs="Times New Roman"/>
          <w:sz w:val="24"/>
          <w:szCs w:val="24"/>
        </w:rPr>
        <w:t xml:space="preserve"> район                                                                                    </w:t>
      </w:r>
    </w:p>
    <w:p w14:paraId="0C69E1A2" w14:textId="050B63AB" w:rsidR="00D72E49" w:rsidRDefault="00D72E49" w:rsidP="00D72E49">
      <w:pPr>
        <w:jc w:val="right"/>
      </w:pPr>
      <w:r>
        <w:rPr>
          <w:rFonts w:ascii="Times New Roman" w:eastAsia="Times New Roman" w:hAnsi="Times New Roman" w:cs="Times New Roman"/>
          <w:sz w:val="24"/>
          <w:szCs w:val="24"/>
        </w:rPr>
        <w:t xml:space="preserve">от </w:t>
      </w:r>
      <w:r w:rsidRPr="00652FD8">
        <w:rPr>
          <w:rFonts w:ascii="Times New Roman" w:eastAsia="Times New Roman" w:hAnsi="Times New Roman" w:cs="Times New Roman"/>
          <w:sz w:val="24"/>
          <w:szCs w:val="24"/>
        </w:rPr>
        <w:t>«</w:t>
      </w:r>
      <w:r>
        <w:rPr>
          <w:rFonts w:ascii="Times New Roman" w:eastAsia="Times New Roman" w:hAnsi="Times New Roman" w:cs="Times New Roman"/>
          <w:sz w:val="24"/>
          <w:szCs w:val="24"/>
        </w:rPr>
        <w:t>_</w:t>
      </w:r>
      <w:proofErr w:type="gramStart"/>
      <w:r>
        <w:rPr>
          <w:rFonts w:ascii="Times New Roman" w:eastAsia="Times New Roman" w:hAnsi="Times New Roman" w:cs="Times New Roman"/>
          <w:sz w:val="24"/>
          <w:szCs w:val="24"/>
        </w:rPr>
        <w:t>_</w:t>
      </w:r>
      <w:r w:rsidRPr="00652F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74DE9">
        <w:rPr>
          <w:rFonts w:ascii="Times New Roman" w:eastAsia="Times New Roman" w:hAnsi="Times New Roman" w:cs="Times New Roman"/>
          <w:sz w:val="24"/>
          <w:szCs w:val="24"/>
          <w:u w:val="single"/>
        </w:rPr>
        <w:t xml:space="preserve">  </w:t>
      </w:r>
      <w:proofErr w:type="gramEnd"/>
      <w:r w:rsidR="00E74DE9">
        <w:rPr>
          <w:rFonts w:ascii="Times New Roman" w:eastAsia="Times New Roman" w:hAnsi="Times New Roman" w:cs="Times New Roman"/>
          <w:sz w:val="24"/>
          <w:szCs w:val="24"/>
          <w:u w:val="single"/>
        </w:rPr>
        <w:t xml:space="preserve">                  </w:t>
      </w:r>
      <w:r w:rsidRPr="00652FD8">
        <w:rPr>
          <w:rFonts w:ascii="Times New Roman" w:eastAsia="Times New Roman" w:hAnsi="Times New Roman" w:cs="Times New Roman"/>
          <w:sz w:val="24"/>
          <w:szCs w:val="24"/>
        </w:rPr>
        <w:t xml:space="preserve"> 20</w:t>
      </w:r>
      <w:r w:rsidR="00E74DE9">
        <w:rPr>
          <w:rFonts w:ascii="Times New Roman" w:eastAsia="Times New Roman" w:hAnsi="Times New Roman" w:cs="Times New Roman"/>
          <w:sz w:val="24"/>
          <w:szCs w:val="24"/>
        </w:rPr>
        <w:t>2</w:t>
      </w:r>
      <w:r w:rsidR="00E62AA9">
        <w:rPr>
          <w:rFonts w:ascii="Times New Roman" w:eastAsia="Times New Roman" w:hAnsi="Times New Roman" w:cs="Times New Roman"/>
          <w:sz w:val="24"/>
          <w:szCs w:val="24"/>
        </w:rPr>
        <w:t>4</w:t>
      </w:r>
      <w:r w:rsidR="00E74DE9">
        <w:rPr>
          <w:rFonts w:ascii="Times New Roman" w:eastAsia="Times New Roman" w:hAnsi="Times New Roman" w:cs="Times New Roman"/>
          <w:sz w:val="24"/>
          <w:szCs w:val="24"/>
        </w:rPr>
        <w:t xml:space="preserve"> </w:t>
      </w:r>
      <w:r w:rsidRPr="00652FD8">
        <w:rPr>
          <w:rFonts w:ascii="Times New Roman" w:eastAsia="Times New Roman" w:hAnsi="Times New Roman" w:cs="Times New Roman"/>
          <w:sz w:val="24"/>
          <w:szCs w:val="24"/>
        </w:rPr>
        <w:t xml:space="preserve">г.  № </w:t>
      </w:r>
      <w:r>
        <w:rPr>
          <w:rFonts w:ascii="Times New Roman" w:eastAsia="Times New Roman" w:hAnsi="Times New Roman" w:cs="Times New Roman"/>
          <w:sz w:val="24"/>
          <w:szCs w:val="24"/>
        </w:rPr>
        <w:t>____</w:t>
      </w:r>
      <w:r w:rsidRPr="00652FD8">
        <w:rPr>
          <w:rFonts w:ascii="Times New Roman" w:eastAsia="Times New Roman" w:hAnsi="Times New Roman" w:cs="Times New Roman"/>
          <w:color w:val="FFFFFF" w:themeColor="background1"/>
          <w:sz w:val="24"/>
          <w:szCs w:val="24"/>
        </w:rPr>
        <w:t>.</w:t>
      </w:r>
    </w:p>
    <w:p w14:paraId="375BF592" w14:textId="77777777" w:rsidR="00AD178A" w:rsidRPr="00AD178A" w:rsidRDefault="00AD178A" w:rsidP="00AD178A"/>
    <w:p w14:paraId="7E13468E" w14:textId="63ABBE47" w:rsidR="00AD178A" w:rsidRDefault="00AD178A" w:rsidP="00AD178A">
      <w:pPr>
        <w:pStyle w:val="2"/>
        <w:jc w:val="center"/>
        <w:rPr>
          <w:rFonts w:ascii="Times New Roman" w:hAnsi="Times New Roman"/>
          <w:color w:val="000000"/>
          <w:sz w:val="24"/>
          <w:szCs w:val="24"/>
        </w:rPr>
      </w:pPr>
      <w:bookmarkStart w:id="124" w:name="_Toc180164638"/>
      <w:r w:rsidRPr="00531995">
        <w:rPr>
          <w:rFonts w:ascii="Times New Roman" w:hAnsi="Times New Roman"/>
          <w:color w:val="000000"/>
          <w:sz w:val="24"/>
          <w:szCs w:val="24"/>
        </w:rPr>
        <w:t>Карта градостроительного зонирования (М 1: 25000)</w:t>
      </w:r>
      <w:bookmarkEnd w:id="124"/>
    </w:p>
    <w:p w14:paraId="4EAF977D" w14:textId="41536D41" w:rsidR="00E62AA9" w:rsidRDefault="00E62AA9" w:rsidP="00E62AA9"/>
    <w:p w14:paraId="38931E18" w14:textId="7EF6637E" w:rsidR="00E62AA9" w:rsidRDefault="00E62AA9" w:rsidP="00E62AA9"/>
    <w:p w14:paraId="4D53E4BD" w14:textId="267B0C31" w:rsidR="00E62AA9" w:rsidRDefault="00E62AA9" w:rsidP="00E62AA9"/>
    <w:p w14:paraId="598F6BFF" w14:textId="6E2EF851" w:rsidR="00E62AA9" w:rsidRDefault="00E62AA9" w:rsidP="00E62AA9"/>
    <w:p w14:paraId="1AF91DBC" w14:textId="61F674C2" w:rsidR="00E62AA9" w:rsidRDefault="00E62AA9" w:rsidP="00E62AA9"/>
    <w:p w14:paraId="46EA30E9" w14:textId="21632CD8" w:rsidR="00E62AA9" w:rsidRDefault="00E62AA9" w:rsidP="00E62AA9"/>
    <w:p w14:paraId="74BC17E8" w14:textId="6EEE1D62" w:rsidR="00E62AA9" w:rsidRDefault="00E62AA9" w:rsidP="00E62AA9"/>
    <w:p w14:paraId="3FEA2D6A" w14:textId="15DD1C3E" w:rsidR="00E62AA9" w:rsidRDefault="00E62AA9" w:rsidP="00E62AA9"/>
    <w:p w14:paraId="5E913D1B" w14:textId="04E212B3" w:rsidR="00E62AA9" w:rsidRDefault="00E62AA9" w:rsidP="00E62AA9"/>
    <w:p w14:paraId="6FF400FE" w14:textId="7ED6F14D" w:rsidR="00E62AA9" w:rsidRDefault="00E62AA9" w:rsidP="00E62AA9"/>
    <w:p w14:paraId="16F41FDF" w14:textId="2E775C18" w:rsidR="00E62AA9" w:rsidRDefault="00E62AA9" w:rsidP="00E62AA9"/>
    <w:p w14:paraId="3414D365" w14:textId="1DFE98E5" w:rsidR="00E62AA9" w:rsidRDefault="00E62AA9" w:rsidP="00E62AA9"/>
    <w:p w14:paraId="4B3C3C71" w14:textId="60E79E2E" w:rsidR="00E62AA9" w:rsidRDefault="00E62AA9" w:rsidP="00E62AA9"/>
    <w:p w14:paraId="30AC3077" w14:textId="58CC1255" w:rsidR="00E62AA9" w:rsidRDefault="00E62AA9" w:rsidP="00E62AA9"/>
    <w:p w14:paraId="27E81D33" w14:textId="0EB4EA99" w:rsidR="00E62AA9" w:rsidRDefault="00E62AA9" w:rsidP="00E62AA9"/>
    <w:p w14:paraId="4D98A47B" w14:textId="73EAE5A9" w:rsidR="00E62AA9" w:rsidRDefault="00E62AA9" w:rsidP="00E62AA9"/>
    <w:p w14:paraId="15798294" w14:textId="719316BE" w:rsidR="00E62AA9" w:rsidRDefault="00E62AA9" w:rsidP="00E62AA9"/>
    <w:p w14:paraId="32DC72F5" w14:textId="4E32E543" w:rsidR="00E62AA9" w:rsidRDefault="00E62AA9" w:rsidP="00E62AA9"/>
    <w:p w14:paraId="11922764" w14:textId="2EFDD7F5" w:rsidR="00E62AA9" w:rsidRDefault="00E62AA9" w:rsidP="00E62AA9"/>
    <w:p w14:paraId="5B52A76C" w14:textId="0CEDB6C6" w:rsidR="00E62AA9" w:rsidRDefault="00E62AA9" w:rsidP="00E62AA9"/>
    <w:p w14:paraId="168989EC" w14:textId="357CDADB" w:rsidR="00E62AA9" w:rsidRDefault="00E62AA9" w:rsidP="00E62AA9"/>
    <w:p w14:paraId="11E4DF46" w14:textId="1388A90C" w:rsidR="00E62AA9" w:rsidRDefault="00E62AA9" w:rsidP="00E62AA9"/>
    <w:p w14:paraId="7CC9F22B" w14:textId="77777777" w:rsidR="008C67D5" w:rsidRDefault="008C67D5" w:rsidP="00E62AA9"/>
    <w:p w14:paraId="79B70706" w14:textId="71C88311" w:rsidR="00E62AA9" w:rsidRDefault="00E62AA9" w:rsidP="00E62AA9">
      <w:pPr>
        <w:pStyle w:val="2"/>
        <w:jc w:val="center"/>
        <w:rPr>
          <w:rFonts w:ascii="Times New Roman" w:hAnsi="Times New Roman"/>
          <w:color w:val="000000"/>
          <w:sz w:val="24"/>
          <w:szCs w:val="24"/>
        </w:rPr>
      </w:pPr>
      <w:bookmarkStart w:id="125" w:name="_Toc180164639"/>
      <w:r w:rsidRPr="00531995">
        <w:rPr>
          <w:rFonts w:ascii="Times New Roman" w:hAnsi="Times New Roman"/>
          <w:color w:val="000000"/>
          <w:sz w:val="24"/>
          <w:szCs w:val="24"/>
        </w:rPr>
        <w:lastRenderedPageBreak/>
        <w:t xml:space="preserve">Карта </w:t>
      </w:r>
      <w:r>
        <w:rPr>
          <w:rFonts w:ascii="Times New Roman" w:hAnsi="Times New Roman"/>
          <w:color w:val="000000"/>
          <w:sz w:val="24"/>
          <w:szCs w:val="24"/>
        </w:rPr>
        <w:t>фрагментов</w:t>
      </w:r>
      <w:r w:rsidRPr="00531995">
        <w:rPr>
          <w:rFonts w:ascii="Times New Roman" w:hAnsi="Times New Roman"/>
          <w:color w:val="000000"/>
          <w:sz w:val="24"/>
          <w:szCs w:val="24"/>
        </w:rPr>
        <w:t xml:space="preserve"> (М 1: 5000)</w:t>
      </w:r>
      <w:bookmarkEnd w:id="125"/>
    </w:p>
    <w:p w14:paraId="7D387395" w14:textId="77777777" w:rsidR="00E62AA9" w:rsidRPr="00E62AA9" w:rsidRDefault="00E62AA9" w:rsidP="00E62AA9"/>
    <w:p w14:paraId="4396AF0E" w14:textId="06C67A17" w:rsidR="00AD178A" w:rsidRDefault="00AD178A" w:rsidP="00AD178A">
      <w:pPr>
        <w:spacing w:after="0" w:line="240" w:lineRule="atLeast"/>
        <w:jc w:val="both"/>
        <w:rPr>
          <w:rFonts w:ascii="Times New Roman" w:hAnsi="Times New Roman"/>
          <w:color w:val="000000"/>
          <w:sz w:val="24"/>
          <w:szCs w:val="24"/>
        </w:rPr>
      </w:pPr>
    </w:p>
    <w:p w14:paraId="07467B35" w14:textId="35F1523B" w:rsidR="00AD178A" w:rsidRDefault="00AD178A" w:rsidP="00AD178A">
      <w:pPr>
        <w:spacing w:after="0" w:line="240" w:lineRule="atLeast"/>
        <w:jc w:val="both"/>
        <w:rPr>
          <w:rFonts w:ascii="Times New Roman" w:hAnsi="Times New Roman"/>
          <w:color w:val="000000"/>
          <w:sz w:val="24"/>
          <w:szCs w:val="24"/>
        </w:rPr>
      </w:pPr>
    </w:p>
    <w:p w14:paraId="05EC8132" w14:textId="5D2513E2" w:rsidR="00AD178A" w:rsidRDefault="00AD178A" w:rsidP="00AD178A">
      <w:pPr>
        <w:spacing w:after="0" w:line="240" w:lineRule="atLeast"/>
        <w:jc w:val="both"/>
        <w:rPr>
          <w:rFonts w:ascii="Times New Roman" w:hAnsi="Times New Roman"/>
          <w:color w:val="000000"/>
          <w:sz w:val="24"/>
          <w:szCs w:val="24"/>
        </w:rPr>
      </w:pPr>
    </w:p>
    <w:p w14:paraId="7278B232" w14:textId="1B5913FD" w:rsidR="00AD178A" w:rsidRDefault="00AD178A" w:rsidP="00AD178A">
      <w:pPr>
        <w:spacing w:after="0" w:line="240" w:lineRule="atLeast"/>
        <w:jc w:val="both"/>
        <w:rPr>
          <w:rFonts w:ascii="Times New Roman" w:hAnsi="Times New Roman"/>
          <w:color w:val="000000"/>
          <w:sz w:val="24"/>
          <w:szCs w:val="24"/>
        </w:rPr>
      </w:pPr>
    </w:p>
    <w:p w14:paraId="43609312" w14:textId="6AF70249" w:rsidR="00AD178A" w:rsidRDefault="00AD178A" w:rsidP="00AD178A">
      <w:pPr>
        <w:spacing w:after="0" w:line="240" w:lineRule="atLeast"/>
        <w:jc w:val="both"/>
        <w:rPr>
          <w:rFonts w:ascii="Times New Roman" w:hAnsi="Times New Roman"/>
          <w:color w:val="000000"/>
          <w:sz w:val="24"/>
          <w:szCs w:val="24"/>
        </w:rPr>
      </w:pPr>
    </w:p>
    <w:p w14:paraId="211FA82D" w14:textId="5683915A" w:rsidR="00AD178A" w:rsidRDefault="00AD178A" w:rsidP="00AD178A">
      <w:pPr>
        <w:spacing w:after="0" w:line="240" w:lineRule="atLeast"/>
        <w:jc w:val="both"/>
        <w:rPr>
          <w:rFonts w:ascii="Times New Roman" w:hAnsi="Times New Roman"/>
          <w:color w:val="000000"/>
          <w:sz w:val="24"/>
          <w:szCs w:val="24"/>
        </w:rPr>
      </w:pPr>
    </w:p>
    <w:p w14:paraId="106BFCB8" w14:textId="19CADC36" w:rsidR="00AD178A" w:rsidRDefault="00AD178A" w:rsidP="00AD178A">
      <w:pPr>
        <w:spacing w:after="0" w:line="240" w:lineRule="atLeast"/>
        <w:jc w:val="both"/>
        <w:rPr>
          <w:rFonts w:ascii="Times New Roman" w:hAnsi="Times New Roman"/>
          <w:color w:val="000000"/>
          <w:sz w:val="24"/>
          <w:szCs w:val="24"/>
        </w:rPr>
      </w:pPr>
    </w:p>
    <w:p w14:paraId="166ED465" w14:textId="34D6D2D3" w:rsidR="00AD178A" w:rsidRDefault="00AD178A" w:rsidP="00AD178A">
      <w:pPr>
        <w:spacing w:after="0" w:line="240" w:lineRule="atLeast"/>
        <w:jc w:val="both"/>
        <w:rPr>
          <w:rFonts w:ascii="Times New Roman" w:hAnsi="Times New Roman"/>
          <w:color w:val="000000"/>
          <w:sz w:val="24"/>
          <w:szCs w:val="24"/>
        </w:rPr>
      </w:pPr>
    </w:p>
    <w:p w14:paraId="3062C1F8" w14:textId="57B80E59" w:rsidR="00AD178A" w:rsidRDefault="00AD178A" w:rsidP="00AD178A">
      <w:pPr>
        <w:spacing w:after="0" w:line="240" w:lineRule="atLeast"/>
        <w:jc w:val="both"/>
        <w:rPr>
          <w:rFonts w:ascii="Times New Roman" w:hAnsi="Times New Roman"/>
          <w:color w:val="000000"/>
          <w:sz w:val="24"/>
          <w:szCs w:val="24"/>
        </w:rPr>
      </w:pPr>
    </w:p>
    <w:p w14:paraId="4B0B6292" w14:textId="0ED146A5" w:rsidR="00AD178A" w:rsidRDefault="00AD178A" w:rsidP="00AD178A">
      <w:pPr>
        <w:spacing w:after="0" w:line="240" w:lineRule="atLeast"/>
        <w:jc w:val="both"/>
        <w:rPr>
          <w:rFonts w:ascii="Times New Roman" w:hAnsi="Times New Roman"/>
          <w:color w:val="000000"/>
          <w:sz w:val="24"/>
          <w:szCs w:val="24"/>
        </w:rPr>
      </w:pPr>
    </w:p>
    <w:p w14:paraId="0D8FE5FC" w14:textId="6476B74E" w:rsidR="00AD178A" w:rsidRDefault="00AD178A" w:rsidP="00AD178A">
      <w:pPr>
        <w:spacing w:after="0" w:line="240" w:lineRule="atLeast"/>
        <w:jc w:val="both"/>
        <w:rPr>
          <w:rFonts w:ascii="Times New Roman" w:hAnsi="Times New Roman"/>
          <w:color w:val="000000"/>
          <w:sz w:val="24"/>
          <w:szCs w:val="24"/>
        </w:rPr>
      </w:pPr>
    </w:p>
    <w:p w14:paraId="39632578" w14:textId="2BA14948" w:rsidR="00AD178A" w:rsidRDefault="00AD178A" w:rsidP="00AD178A">
      <w:pPr>
        <w:spacing w:after="0" w:line="240" w:lineRule="atLeast"/>
        <w:jc w:val="both"/>
        <w:rPr>
          <w:rFonts w:ascii="Times New Roman" w:hAnsi="Times New Roman"/>
          <w:color w:val="000000"/>
          <w:sz w:val="24"/>
          <w:szCs w:val="24"/>
        </w:rPr>
      </w:pPr>
    </w:p>
    <w:p w14:paraId="65851D14" w14:textId="3EB984DF" w:rsidR="00AD178A" w:rsidRDefault="00AD178A" w:rsidP="00AD178A">
      <w:pPr>
        <w:spacing w:after="0" w:line="240" w:lineRule="atLeast"/>
        <w:jc w:val="both"/>
        <w:rPr>
          <w:rFonts w:ascii="Times New Roman" w:hAnsi="Times New Roman"/>
          <w:color w:val="000000"/>
          <w:sz w:val="24"/>
          <w:szCs w:val="24"/>
        </w:rPr>
      </w:pPr>
    </w:p>
    <w:p w14:paraId="6E2B3B79" w14:textId="0B957058" w:rsidR="00AD178A" w:rsidRDefault="00AD178A" w:rsidP="00AD178A">
      <w:pPr>
        <w:spacing w:after="0" w:line="240" w:lineRule="atLeast"/>
        <w:jc w:val="both"/>
        <w:rPr>
          <w:rFonts w:ascii="Times New Roman" w:hAnsi="Times New Roman"/>
          <w:color w:val="000000"/>
          <w:sz w:val="24"/>
          <w:szCs w:val="24"/>
        </w:rPr>
      </w:pPr>
    </w:p>
    <w:p w14:paraId="7F039C48" w14:textId="488F7ED3" w:rsidR="00AD178A" w:rsidRDefault="00AD178A" w:rsidP="00AD178A">
      <w:pPr>
        <w:spacing w:after="0" w:line="240" w:lineRule="atLeast"/>
        <w:jc w:val="both"/>
        <w:rPr>
          <w:rFonts w:ascii="Times New Roman" w:hAnsi="Times New Roman"/>
          <w:color w:val="000000"/>
          <w:sz w:val="24"/>
          <w:szCs w:val="24"/>
        </w:rPr>
      </w:pPr>
    </w:p>
    <w:p w14:paraId="44014A7B" w14:textId="009324C2" w:rsidR="00AD178A" w:rsidRDefault="00AD178A" w:rsidP="00AD178A">
      <w:pPr>
        <w:spacing w:after="0" w:line="240" w:lineRule="atLeast"/>
        <w:jc w:val="both"/>
        <w:rPr>
          <w:rFonts w:ascii="Times New Roman" w:hAnsi="Times New Roman"/>
          <w:color w:val="000000"/>
          <w:sz w:val="24"/>
          <w:szCs w:val="24"/>
        </w:rPr>
      </w:pPr>
    </w:p>
    <w:p w14:paraId="27F5D250" w14:textId="1C920482" w:rsidR="00AD178A" w:rsidRDefault="00AD178A" w:rsidP="00AD178A">
      <w:pPr>
        <w:spacing w:after="0" w:line="240" w:lineRule="atLeast"/>
        <w:jc w:val="both"/>
        <w:rPr>
          <w:rFonts w:ascii="Times New Roman" w:hAnsi="Times New Roman"/>
          <w:color w:val="000000"/>
          <w:sz w:val="24"/>
          <w:szCs w:val="24"/>
        </w:rPr>
      </w:pPr>
    </w:p>
    <w:p w14:paraId="28C3AC1C" w14:textId="75AE64D4" w:rsidR="00AD178A" w:rsidRDefault="00AD178A" w:rsidP="00AD178A">
      <w:pPr>
        <w:spacing w:after="0" w:line="240" w:lineRule="atLeast"/>
        <w:jc w:val="both"/>
        <w:rPr>
          <w:rFonts w:ascii="Times New Roman" w:hAnsi="Times New Roman"/>
          <w:color w:val="000000"/>
          <w:sz w:val="24"/>
          <w:szCs w:val="24"/>
        </w:rPr>
      </w:pPr>
    </w:p>
    <w:p w14:paraId="3E5F197B" w14:textId="61615AAC" w:rsidR="00AD178A" w:rsidRDefault="00AD178A" w:rsidP="00AD178A">
      <w:pPr>
        <w:spacing w:after="0" w:line="240" w:lineRule="atLeast"/>
        <w:jc w:val="both"/>
        <w:rPr>
          <w:rFonts w:ascii="Times New Roman" w:hAnsi="Times New Roman"/>
          <w:color w:val="000000"/>
          <w:sz w:val="24"/>
          <w:szCs w:val="24"/>
        </w:rPr>
      </w:pPr>
    </w:p>
    <w:p w14:paraId="6EE07443" w14:textId="33D9313E" w:rsidR="00AD178A" w:rsidRDefault="00AD178A" w:rsidP="00AD178A">
      <w:pPr>
        <w:spacing w:after="0" w:line="240" w:lineRule="atLeast"/>
        <w:jc w:val="both"/>
        <w:rPr>
          <w:rFonts w:ascii="Times New Roman" w:hAnsi="Times New Roman"/>
          <w:color w:val="000000"/>
          <w:sz w:val="24"/>
          <w:szCs w:val="24"/>
        </w:rPr>
      </w:pPr>
    </w:p>
    <w:p w14:paraId="2E42D797" w14:textId="55557AF2" w:rsidR="00AD178A" w:rsidRDefault="00AD178A" w:rsidP="00AD178A">
      <w:pPr>
        <w:spacing w:after="0" w:line="240" w:lineRule="atLeast"/>
        <w:jc w:val="both"/>
        <w:rPr>
          <w:rFonts w:ascii="Times New Roman" w:hAnsi="Times New Roman"/>
          <w:color w:val="000000"/>
          <w:sz w:val="24"/>
          <w:szCs w:val="24"/>
        </w:rPr>
      </w:pPr>
    </w:p>
    <w:p w14:paraId="4B5A6D81" w14:textId="6727D4AA" w:rsidR="00AD178A" w:rsidRDefault="00AD178A" w:rsidP="00AD178A">
      <w:pPr>
        <w:spacing w:after="0" w:line="240" w:lineRule="atLeast"/>
        <w:jc w:val="both"/>
        <w:rPr>
          <w:rFonts w:ascii="Times New Roman" w:hAnsi="Times New Roman"/>
          <w:color w:val="000000"/>
          <w:sz w:val="24"/>
          <w:szCs w:val="24"/>
        </w:rPr>
      </w:pPr>
    </w:p>
    <w:p w14:paraId="7E165FB0" w14:textId="3B61CC4A" w:rsidR="00AD178A" w:rsidRDefault="00AD178A" w:rsidP="00AD178A">
      <w:pPr>
        <w:spacing w:after="0" w:line="240" w:lineRule="atLeast"/>
        <w:jc w:val="both"/>
        <w:rPr>
          <w:rFonts w:ascii="Times New Roman" w:hAnsi="Times New Roman"/>
          <w:color w:val="000000"/>
          <w:sz w:val="24"/>
          <w:szCs w:val="24"/>
        </w:rPr>
      </w:pPr>
    </w:p>
    <w:p w14:paraId="31E6F558" w14:textId="045F0F3C" w:rsidR="00AD178A" w:rsidRDefault="00AD178A" w:rsidP="00AD178A">
      <w:pPr>
        <w:spacing w:after="0" w:line="240" w:lineRule="atLeast"/>
        <w:jc w:val="both"/>
        <w:rPr>
          <w:rFonts w:ascii="Times New Roman" w:hAnsi="Times New Roman"/>
          <w:color w:val="000000"/>
          <w:sz w:val="24"/>
          <w:szCs w:val="24"/>
        </w:rPr>
      </w:pPr>
    </w:p>
    <w:p w14:paraId="4DD8113E" w14:textId="751A43F3" w:rsidR="00AD178A" w:rsidRDefault="00AD178A" w:rsidP="00AD178A">
      <w:pPr>
        <w:spacing w:after="0" w:line="240" w:lineRule="atLeast"/>
        <w:jc w:val="both"/>
        <w:rPr>
          <w:rFonts w:ascii="Times New Roman" w:hAnsi="Times New Roman"/>
          <w:color w:val="000000"/>
          <w:sz w:val="24"/>
          <w:szCs w:val="24"/>
        </w:rPr>
      </w:pPr>
    </w:p>
    <w:p w14:paraId="0BADA59C" w14:textId="1FB70D8B" w:rsidR="00AD178A" w:rsidRDefault="00AD178A" w:rsidP="00AD178A">
      <w:pPr>
        <w:spacing w:after="0" w:line="240" w:lineRule="atLeast"/>
        <w:jc w:val="both"/>
        <w:rPr>
          <w:rFonts w:ascii="Times New Roman" w:hAnsi="Times New Roman"/>
          <w:color w:val="000000"/>
          <w:sz w:val="24"/>
          <w:szCs w:val="24"/>
        </w:rPr>
      </w:pPr>
    </w:p>
    <w:p w14:paraId="4C8F45FE" w14:textId="2F7CF977" w:rsidR="00AD178A" w:rsidRDefault="00AD178A" w:rsidP="00AD178A">
      <w:pPr>
        <w:spacing w:after="0" w:line="240" w:lineRule="atLeast"/>
        <w:jc w:val="both"/>
        <w:rPr>
          <w:rFonts w:ascii="Times New Roman" w:hAnsi="Times New Roman"/>
          <w:color w:val="000000"/>
          <w:sz w:val="24"/>
          <w:szCs w:val="24"/>
        </w:rPr>
      </w:pPr>
    </w:p>
    <w:p w14:paraId="687B1C0D" w14:textId="55F0060C" w:rsidR="00AD178A" w:rsidRDefault="00AD178A" w:rsidP="00AD178A">
      <w:pPr>
        <w:spacing w:after="0" w:line="240" w:lineRule="atLeast"/>
        <w:jc w:val="both"/>
        <w:rPr>
          <w:rFonts w:ascii="Times New Roman" w:hAnsi="Times New Roman"/>
          <w:color w:val="000000"/>
          <w:sz w:val="24"/>
          <w:szCs w:val="24"/>
        </w:rPr>
      </w:pPr>
    </w:p>
    <w:p w14:paraId="7424E6B4" w14:textId="46B37A41" w:rsidR="00AD178A" w:rsidRDefault="00AD178A" w:rsidP="00AD178A">
      <w:pPr>
        <w:spacing w:after="0" w:line="240" w:lineRule="atLeast"/>
        <w:jc w:val="both"/>
        <w:rPr>
          <w:rFonts w:ascii="Times New Roman" w:hAnsi="Times New Roman"/>
          <w:color w:val="000000"/>
          <w:sz w:val="24"/>
          <w:szCs w:val="24"/>
        </w:rPr>
      </w:pPr>
    </w:p>
    <w:p w14:paraId="6E65FAFC" w14:textId="595A7A8D" w:rsidR="00AD178A" w:rsidRDefault="00AD178A" w:rsidP="00AD178A">
      <w:pPr>
        <w:spacing w:after="0" w:line="240" w:lineRule="atLeast"/>
        <w:jc w:val="both"/>
        <w:rPr>
          <w:rFonts w:ascii="Times New Roman" w:hAnsi="Times New Roman"/>
          <w:color w:val="000000"/>
          <w:sz w:val="24"/>
          <w:szCs w:val="24"/>
        </w:rPr>
      </w:pPr>
    </w:p>
    <w:p w14:paraId="7F1C475D" w14:textId="7AEABA4F" w:rsidR="00AD178A" w:rsidRDefault="00AD178A" w:rsidP="00AD178A">
      <w:pPr>
        <w:spacing w:after="0" w:line="240" w:lineRule="atLeast"/>
        <w:jc w:val="both"/>
        <w:rPr>
          <w:rFonts w:ascii="Times New Roman" w:hAnsi="Times New Roman"/>
          <w:color w:val="000000"/>
          <w:sz w:val="24"/>
          <w:szCs w:val="24"/>
        </w:rPr>
      </w:pPr>
    </w:p>
    <w:p w14:paraId="19FA6EE6" w14:textId="673F8538" w:rsidR="00AD178A" w:rsidRDefault="00AD178A" w:rsidP="00AD178A">
      <w:pPr>
        <w:spacing w:after="0" w:line="240" w:lineRule="atLeast"/>
        <w:jc w:val="both"/>
        <w:rPr>
          <w:rFonts w:ascii="Times New Roman" w:hAnsi="Times New Roman"/>
          <w:color w:val="000000"/>
          <w:sz w:val="24"/>
          <w:szCs w:val="24"/>
        </w:rPr>
      </w:pPr>
    </w:p>
    <w:p w14:paraId="0AE6AB0F" w14:textId="2F2C4AF3" w:rsidR="00AE446C" w:rsidRDefault="00AE446C" w:rsidP="00AD178A">
      <w:pPr>
        <w:spacing w:after="0" w:line="240" w:lineRule="atLeast"/>
        <w:jc w:val="both"/>
        <w:rPr>
          <w:rFonts w:ascii="Times New Roman" w:hAnsi="Times New Roman"/>
          <w:color w:val="000000"/>
          <w:sz w:val="24"/>
          <w:szCs w:val="24"/>
        </w:rPr>
      </w:pPr>
    </w:p>
    <w:p w14:paraId="51441256" w14:textId="1650B4A9" w:rsidR="00AE446C" w:rsidRDefault="00AE446C" w:rsidP="00AD178A">
      <w:pPr>
        <w:spacing w:after="0" w:line="240" w:lineRule="atLeast"/>
        <w:jc w:val="both"/>
        <w:rPr>
          <w:rFonts w:ascii="Times New Roman" w:hAnsi="Times New Roman"/>
          <w:color w:val="000000"/>
          <w:sz w:val="24"/>
          <w:szCs w:val="24"/>
        </w:rPr>
      </w:pPr>
    </w:p>
    <w:p w14:paraId="312F65C7" w14:textId="01203C2D" w:rsidR="00AE446C" w:rsidRDefault="00AE446C" w:rsidP="00AD178A">
      <w:pPr>
        <w:spacing w:after="0" w:line="240" w:lineRule="atLeast"/>
        <w:jc w:val="both"/>
        <w:rPr>
          <w:rFonts w:ascii="Times New Roman" w:hAnsi="Times New Roman"/>
          <w:color w:val="000000"/>
          <w:sz w:val="24"/>
          <w:szCs w:val="24"/>
        </w:rPr>
      </w:pPr>
    </w:p>
    <w:p w14:paraId="4CB129AB" w14:textId="3160CE64" w:rsidR="00AE446C" w:rsidRDefault="00AE446C" w:rsidP="00AD178A">
      <w:pPr>
        <w:spacing w:after="0" w:line="240" w:lineRule="atLeast"/>
        <w:jc w:val="both"/>
        <w:rPr>
          <w:rFonts w:ascii="Times New Roman" w:hAnsi="Times New Roman"/>
          <w:color w:val="000000"/>
          <w:sz w:val="24"/>
          <w:szCs w:val="24"/>
        </w:rPr>
      </w:pPr>
    </w:p>
    <w:p w14:paraId="69DAA7F8" w14:textId="70B3A515" w:rsidR="00AE446C" w:rsidRDefault="00AE446C" w:rsidP="00AD178A">
      <w:pPr>
        <w:spacing w:after="0" w:line="240" w:lineRule="atLeast"/>
        <w:jc w:val="both"/>
        <w:rPr>
          <w:rFonts w:ascii="Times New Roman" w:hAnsi="Times New Roman"/>
          <w:color w:val="000000"/>
          <w:sz w:val="24"/>
          <w:szCs w:val="24"/>
        </w:rPr>
      </w:pPr>
    </w:p>
    <w:p w14:paraId="36D10E24" w14:textId="7F5A2820" w:rsidR="00AE446C" w:rsidRDefault="00AE446C" w:rsidP="00AD178A">
      <w:pPr>
        <w:spacing w:after="0" w:line="240" w:lineRule="atLeast"/>
        <w:jc w:val="both"/>
        <w:rPr>
          <w:rFonts w:ascii="Times New Roman" w:hAnsi="Times New Roman"/>
          <w:color w:val="000000"/>
          <w:sz w:val="24"/>
          <w:szCs w:val="24"/>
        </w:rPr>
      </w:pPr>
    </w:p>
    <w:p w14:paraId="40C25F11" w14:textId="502FE70C" w:rsidR="00AE446C" w:rsidRDefault="00AE446C" w:rsidP="00AD178A">
      <w:pPr>
        <w:spacing w:after="0" w:line="240" w:lineRule="atLeast"/>
        <w:jc w:val="both"/>
        <w:rPr>
          <w:rFonts w:ascii="Times New Roman" w:hAnsi="Times New Roman"/>
          <w:color w:val="000000"/>
          <w:sz w:val="24"/>
          <w:szCs w:val="24"/>
        </w:rPr>
      </w:pPr>
    </w:p>
    <w:p w14:paraId="58BF8C67" w14:textId="794FDC9E" w:rsidR="00AE446C" w:rsidRDefault="00AE446C" w:rsidP="00AD178A">
      <w:pPr>
        <w:spacing w:after="0" w:line="240" w:lineRule="atLeast"/>
        <w:jc w:val="both"/>
        <w:rPr>
          <w:rFonts w:ascii="Times New Roman" w:hAnsi="Times New Roman"/>
          <w:color w:val="000000"/>
          <w:sz w:val="24"/>
          <w:szCs w:val="24"/>
        </w:rPr>
      </w:pPr>
    </w:p>
    <w:p w14:paraId="07CF86B9" w14:textId="2E510267" w:rsidR="00AE446C" w:rsidRDefault="00AE446C" w:rsidP="00AD178A">
      <w:pPr>
        <w:spacing w:after="0" w:line="240" w:lineRule="atLeast"/>
        <w:jc w:val="both"/>
        <w:rPr>
          <w:rFonts w:ascii="Times New Roman" w:hAnsi="Times New Roman"/>
          <w:color w:val="000000"/>
          <w:sz w:val="24"/>
          <w:szCs w:val="24"/>
        </w:rPr>
      </w:pPr>
    </w:p>
    <w:p w14:paraId="74D5FAA3" w14:textId="1D07B472" w:rsidR="00AE446C" w:rsidRDefault="00AE446C" w:rsidP="00AD178A">
      <w:pPr>
        <w:spacing w:after="0" w:line="240" w:lineRule="atLeast"/>
        <w:jc w:val="both"/>
        <w:rPr>
          <w:rFonts w:ascii="Times New Roman" w:hAnsi="Times New Roman"/>
          <w:color w:val="000000"/>
          <w:sz w:val="24"/>
          <w:szCs w:val="24"/>
        </w:rPr>
      </w:pPr>
    </w:p>
    <w:p w14:paraId="4BA23009" w14:textId="3DDB6492" w:rsidR="00AE446C" w:rsidRDefault="00AE446C" w:rsidP="00AD178A">
      <w:pPr>
        <w:spacing w:after="0" w:line="240" w:lineRule="atLeast"/>
        <w:jc w:val="both"/>
        <w:rPr>
          <w:rFonts w:ascii="Times New Roman" w:hAnsi="Times New Roman"/>
          <w:color w:val="000000"/>
          <w:sz w:val="24"/>
          <w:szCs w:val="24"/>
        </w:rPr>
      </w:pPr>
    </w:p>
    <w:p w14:paraId="24AE067D" w14:textId="67433748" w:rsidR="00AE446C" w:rsidRDefault="00AE446C" w:rsidP="00AD178A">
      <w:pPr>
        <w:spacing w:after="0" w:line="240" w:lineRule="atLeast"/>
        <w:jc w:val="both"/>
        <w:rPr>
          <w:rFonts w:ascii="Times New Roman" w:hAnsi="Times New Roman"/>
          <w:color w:val="000000"/>
          <w:sz w:val="24"/>
          <w:szCs w:val="24"/>
        </w:rPr>
      </w:pPr>
    </w:p>
    <w:p w14:paraId="18ACC210" w14:textId="35732D7A" w:rsidR="00AE446C" w:rsidRDefault="00AE446C" w:rsidP="00AD178A">
      <w:pPr>
        <w:spacing w:after="0" w:line="240" w:lineRule="atLeast"/>
        <w:jc w:val="both"/>
        <w:rPr>
          <w:rFonts w:ascii="Times New Roman" w:hAnsi="Times New Roman"/>
          <w:color w:val="000000"/>
          <w:sz w:val="24"/>
          <w:szCs w:val="24"/>
        </w:rPr>
      </w:pPr>
    </w:p>
    <w:p w14:paraId="1EA46E93" w14:textId="34520956" w:rsidR="00AE446C" w:rsidRDefault="00AE446C" w:rsidP="00AD178A">
      <w:pPr>
        <w:spacing w:after="0" w:line="240" w:lineRule="atLeast"/>
        <w:jc w:val="both"/>
        <w:rPr>
          <w:rFonts w:ascii="Times New Roman" w:hAnsi="Times New Roman"/>
          <w:color w:val="000000"/>
          <w:sz w:val="24"/>
          <w:szCs w:val="24"/>
        </w:rPr>
      </w:pPr>
    </w:p>
    <w:p w14:paraId="4A3D042E" w14:textId="02A673B1" w:rsidR="00AE446C" w:rsidRDefault="00AE446C" w:rsidP="00AD178A">
      <w:pPr>
        <w:spacing w:after="0" w:line="240" w:lineRule="atLeast"/>
        <w:jc w:val="both"/>
        <w:rPr>
          <w:rFonts w:ascii="Times New Roman" w:hAnsi="Times New Roman"/>
          <w:color w:val="000000"/>
          <w:sz w:val="24"/>
          <w:szCs w:val="24"/>
        </w:rPr>
      </w:pPr>
    </w:p>
    <w:p w14:paraId="46B1032D" w14:textId="653F3645" w:rsidR="00AE446C" w:rsidRDefault="00AE446C" w:rsidP="00AD178A">
      <w:pPr>
        <w:spacing w:after="0" w:line="240" w:lineRule="atLeast"/>
        <w:jc w:val="both"/>
        <w:rPr>
          <w:rFonts w:ascii="Times New Roman" w:hAnsi="Times New Roman"/>
          <w:color w:val="000000"/>
          <w:sz w:val="24"/>
          <w:szCs w:val="24"/>
        </w:rPr>
      </w:pPr>
    </w:p>
    <w:p w14:paraId="4511EA67" w14:textId="77777777" w:rsidR="00AE446C" w:rsidRDefault="00AE446C" w:rsidP="00AD178A">
      <w:pPr>
        <w:spacing w:after="0" w:line="240" w:lineRule="atLeast"/>
        <w:jc w:val="both"/>
        <w:rPr>
          <w:rFonts w:ascii="Times New Roman" w:hAnsi="Times New Roman"/>
          <w:color w:val="000000"/>
          <w:sz w:val="24"/>
          <w:szCs w:val="24"/>
        </w:rPr>
      </w:pPr>
    </w:p>
    <w:p w14:paraId="4C790FC9" w14:textId="6AB6D14E" w:rsidR="007D3E1F" w:rsidRPr="00652FD8" w:rsidRDefault="007D3E1F" w:rsidP="00A27F18">
      <w:pPr>
        <w:pStyle w:val="1"/>
        <w:spacing w:before="0" w:line="240" w:lineRule="auto"/>
        <w:jc w:val="right"/>
        <w:rPr>
          <w:rFonts w:ascii="Times New Roman" w:eastAsia="Times New Roman" w:hAnsi="Times New Roman" w:cs="Times New Roman"/>
          <w:color w:val="auto"/>
          <w:sz w:val="24"/>
          <w:szCs w:val="24"/>
        </w:rPr>
      </w:pPr>
      <w:bookmarkStart w:id="126" w:name="_Toc180164640"/>
      <w:r w:rsidRPr="00652FD8">
        <w:rPr>
          <w:rFonts w:ascii="Times New Roman" w:eastAsia="Times New Roman" w:hAnsi="Times New Roman" w:cs="Times New Roman"/>
          <w:color w:val="auto"/>
          <w:sz w:val="24"/>
          <w:szCs w:val="24"/>
        </w:rPr>
        <w:lastRenderedPageBreak/>
        <w:t>При</w:t>
      </w:r>
      <w:bookmarkStart w:id="127" w:name="_GoBack"/>
      <w:bookmarkEnd w:id="127"/>
      <w:r w:rsidRPr="00652FD8">
        <w:rPr>
          <w:rFonts w:ascii="Times New Roman" w:eastAsia="Times New Roman" w:hAnsi="Times New Roman" w:cs="Times New Roman"/>
          <w:color w:val="auto"/>
          <w:sz w:val="24"/>
          <w:szCs w:val="24"/>
        </w:rPr>
        <w:t>ложение</w:t>
      </w:r>
      <w:r w:rsidR="00730CCD">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3</w:t>
      </w:r>
      <w:bookmarkEnd w:id="126"/>
    </w:p>
    <w:p w14:paraId="5B5F6710" w14:textId="77777777" w:rsidR="007D3E1F" w:rsidRPr="00652FD8" w:rsidRDefault="007D3E1F" w:rsidP="007D3E1F">
      <w:pPr>
        <w:spacing w:after="0" w:line="240" w:lineRule="auto"/>
        <w:jc w:val="right"/>
        <w:rPr>
          <w:rFonts w:ascii="Times New Roman" w:eastAsia="Times New Roman" w:hAnsi="Times New Roman" w:cs="Times New Roman"/>
          <w:sz w:val="24"/>
          <w:szCs w:val="24"/>
        </w:rPr>
      </w:pPr>
      <w:r w:rsidRPr="00652FD8">
        <w:rPr>
          <w:rFonts w:ascii="Times New Roman" w:eastAsia="Times New Roman" w:hAnsi="Times New Roman" w:cs="Times New Roman"/>
          <w:sz w:val="24"/>
          <w:szCs w:val="24"/>
        </w:rPr>
        <w:t xml:space="preserve">к </w:t>
      </w:r>
      <w:r w:rsidRPr="00652FD8">
        <w:rPr>
          <w:rFonts w:ascii="Times New Roman" w:hAnsi="Times New Roman" w:cs="Times New Roman"/>
          <w:sz w:val="24"/>
          <w:szCs w:val="24"/>
        </w:rPr>
        <w:t>решению Думы</w:t>
      </w:r>
      <w:r w:rsidRPr="00652FD8">
        <w:rPr>
          <w:rFonts w:ascii="Times New Roman" w:eastAsia="Times New Roman" w:hAnsi="Times New Roman" w:cs="Times New Roman"/>
          <w:sz w:val="24"/>
          <w:szCs w:val="24"/>
        </w:rPr>
        <w:t xml:space="preserve"> муниципального </w:t>
      </w:r>
    </w:p>
    <w:p w14:paraId="7601B0DE" w14:textId="77777777" w:rsidR="007D3E1F" w:rsidRPr="00652FD8" w:rsidRDefault="007D3E1F" w:rsidP="007D3E1F">
      <w:pPr>
        <w:spacing w:after="0" w:line="240" w:lineRule="auto"/>
        <w:jc w:val="right"/>
        <w:rPr>
          <w:rFonts w:ascii="Times New Roman" w:eastAsia="Times New Roman" w:hAnsi="Times New Roman" w:cs="Times New Roman"/>
          <w:sz w:val="24"/>
          <w:szCs w:val="24"/>
        </w:rPr>
      </w:pPr>
      <w:r w:rsidRPr="00652FD8">
        <w:rPr>
          <w:rFonts w:ascii="Times New Roman" w:eastAsia="Times New Roman" w:hAnsi="Times New Roman" w:cs="Times New Roman"/>
          <w:sz w:val="24"/>
          <w:szCs w:val="24"/>
        </w:rPr>
        <w:t xml:space="preserve">  образования </w:t>
      </w:r>
      <w:proofErr w:type="spellStart"/>
      <w:r w:rsidRPr="00652FD8">
        <w:rPr>
          <w:rFonts w:ascii="Times New Roman" w:eastAsia="Times New Roman" w:hAnsi="Times New Roman" w:cs="Times New Roman"/>
          <w:sz w:val="24"/>
          <w:szCs w:val="24"/>
        </w:rPr>
        <w:t>Куйтунский</w:t>
      </w:r>
      <w:proofErr w:type="spellEnd"/>
      <w:r w:rsidRPr="00652FD8">
        <w:rPr>
          <w:rFonts w:ascii="Times New Roman" w:eastAsia="Times New Roman" w:hAnsi="Times New Roman" w:cs="Times New Roman"/>
          <w:sz w:val="24"/>
          <w:szCs w:val="24"/>
        </w:rPr>
        <w:t xml:space="preserve"> район                                                                                    </w:t>
      </w:r>
    </w:p>
    <w:p w14:paraId="39EB2F9B" w14:textId="78654EA3" w:rsidR="007D3E1F" w:rsidRPr="00652FD8" w:rsidRDefault="007D3E1F" w:rsidP="007D3E1F">
      <w:pPr>
        <w:spacing w:after="0" w:line="240" w:lineRule="auto"/>
        <w:jc w:val="right"/>
        <w:rPr>
          <w:rFonts w:ascii="Times New Roman" w:hAnsi="Times New Roman" w:cs="Times New Roman"/>
          <w:sz w:val="24"/>
          <w:szCs w:val="24"/>
        </w:rPr>
      </w:pPr>
      <w:r>
        <w:rPr>
          <w:rFonts w:ascii="Times New Roman" w:eastAsia="Times New Roman" w:hAnsi="Times New Roman" w:cs="Times New Roman"/>
          <w:sz w:val="24"/>
          <w:szCs w:val="24"/>
        </w:rPr>
        <w:t xml:space="preserve">от </w:t>
      </w:r>
      <w:r w:rsidRPr="00652FD8">
        <w:rPr>
          <w:rFonts w:ascii="Times New Roman" w:eastAsia="Times New Roman" w:hAnsi="Times New Roman" w:cs="Times New Roman"/>
          <w:sz w:val="24"/>
          <w:szCs w:val="24"/>
        </w:rPr>
        <w:t>«</w:t>
      </w:r>
      <w:r>
        <w:rPr>
          <w:rFonts w:ascii="Times New Roman" w:eastAsia="Times New Roman" w:hAnsi="Times New Roman" w:cs="Times New Roman"/>
          <w:sz w:val="24"/>
          <w:szCs w:val="24"/>
        </w:rPr>
        <w:t>_</w:t>
      </w:r>
      <w:proofErr w:type="gramStart"/>
      <w:r>
        <w:rPr>
          <w:rFonts w:ascii="Times New Roman" w:eastAsia="Times New Roman" w:hAnsi="Times New Roman" w:cs="Times New Roman"/>
          <w:sz w:val="24"/>
          <w:szCs w:val="24"/>
        </w:rPr>
        <w:t>_</w:t>
      </w:r>
      <w:r w:rsidRPr="00652FD8">
        <w:rPr>
          <w:rFonts w:ascii="Times New Roman" w:eastAsia="Times New Roman" w:hAnsi="Times New Roman" w:cs="Times New Roman"/>
          <w:sz w:val="24"/>
          <w:szCs w:val="24"/>
        </w:rPr>
        <w:t>»</w:t>
      </w:r>
      <w:r w:rsidR="00E74DE9">
        <w:rPr>
          <w:rFonts w:ascii="Times New Roman" w:eastAsia="Times New Roman" w:hAnsi="Times New Roman" w:cs="Times New Roman"/>
          <w:sz w:val="24"/>
          <w:szCs w:val="24"/>
        </w:rPr>
        <w:t xml:space="preserve">  </w:t>
      </w:r>
      <w:r w:rsidR="00E74DE9">
        <w:rPr>
          <w:rFonts w:ascii="Times New Roman" w:eastAsia="Times New Roman" w:hAnsi="Times New Roman" w:cs="Times New Roman"/>
          <w:sz w:val="24"/>
          <w:szCs w:val="24"/>
          <w:u w:val="single"/>
        </w:rPr>
        <w:t xml:space="preserve"> </w:t>
      </w:r>
      <w:proofErr w:type="gramEnd"/>
      <w:r w:rsidR="00E74DE9">
        <w:rPr>
          <w:rFonts w:ascii="Times New Roman" w:eastAsia="Times New Roman" w:hAnsi="Times New Roman" w:cs="Times New Roman"/>
          <w:sz w:val="24"/>
          <w:szCs w:val="24"/>
          <w:u w:val="single"/>
        </w:rPr>
        <w:t xml:space="preserve">                     </w:t>
      </w:r>
      <w:r w:rsidRPr="00652FD8">
        <w:rPr>
          <w:rFonts w:ascii="Times New Roman" w:eastAsia="Times New Roman" w:hAnsi="Times New Roman" w:cs="Times New Roman"/>
          <w:sz w:val="24"/>
          <w:szCs w:val="24"/>
        </w:rPr>
        <w:t>20</w:t>
      </w:r>
      <w:r w:rsidR="00E74DE9">
        <w:rPr>
          <w:rFonts w:ascii="Times New Roman" w:eastAsia="Times New Roman" w:hAnsi="Times New Roman" w:cs="Times New Roman"/>
          <w:sz w:val="24"/>
          <w:szCs w:val="24"/>
        </w:rPr>
        <w:t>2</w:t>
      </w:r>
      <w:r w:rsidR="00E62AA9">
        <w:rPr>
          <w:rFonts w:ascii="Times New Roman" w:eastAsia="Times New Roman" w:hAnsi="Times New Roman" w:cs="Times New Roman"/>
          <w:sz w:val="24"/>
          <w:szCs w:val="24"/>
        </w:rPr>
        <w:t>4</w:t>
      </w:r>
      <w:r w:rsidR="00E74DE9">
        <w:rPr>
          <w:rFonts w:ascii="Times New Roman" w:eastAsia="Times New Roman" w:hAnsi="Times New Roman" w:cs="Times New Roman"/>
          <w:sz w:val="24"/>
          <w:szCs w:val="24"/>
        </w:rPr>
        <w:t xml:space="preserve"> </w:t>
      </w:r>
      <w:r w:rsidRPr="00652FD8">
        <w:rPr>
          <w:rFonts w:ascii="Times New Roman" w:eastAsia="Times New Roman" w:hAnsi="Times New Roman" w:cs="Times New Roman"/>
          <w:sz w:val="24"/>
          <w:szCs w:val="24"/>
        </w:rPr>
        <w:t xml:space="preserve">г.  № </w:t>
      </w:r>
      <w:r>
        <w:rPr>
          <w:rFonts w:ascii="Times New Roman" w:eastAsia="Times New Roman" w:hAnsi="Times New Roman" w:cs="Times New Roman"/>
          <w:sz w:val="24"/>
          <w:szCs w:val="24"/>
        </w:rPr>
        <w:t>____</w:t>
      </w:r>
      <w:r w:rsidRPr="00652FD8">
        <w:rPr>
          <w:rFonts w:ascii="Times New Roman" w:eastAsia="Times New Roman" w:hAnsi="Times New Roman" w:cs="Times New Roman"/>
          <w:color w:val="FFFFFF" w:themeColor="background1"/>
          <w:sz w:val="24"/>
          <w:szCs w:val="24"/>
        </w:rPr>
        <w:t>.</w:t>
      </w:r>
    </w:p>
    <w:p w14:paraId="5AC8BAD9" w14:textId="122E90C9" w:rsidR="00E74DE9" w:rsidRPr="00B75AE2" w:rsidRDefault="0097401A" w:rsidP="00B75AE2">
      <w:pPr>
        <w:pStyle w:val="1"/>
        <w:jc w:val="center"/>
        <w:rPr>
          <w:rFonts w:ascii="Times New Roman" w:hAnsi="Times New Roman" w:cs="Times New Roman"/>
          <w:b/>
          <w:color w:val="auto"/>
          <w:sz w:val="28"/>
          <w:szCs w:val="28"/>
        </w:rPr>
      </w:pPr>
      <w:bookmarkStart w:id="128" w:name="_Toc514319580"/>
      <w:bookmarkStart w:id="129" w:name="_Toc180164641"/>
      <w:r w:rsidRPr="00E1533D">
        <w:rPr>
          <w:rFonts w:ascii="Times New Roman" w:hAnsi="Times New Roman" w:cs="Times New Roman"/>
          <w:b/>
          <w:color w:val="auto"/>
          <w:sz w:val="28"/>
          <w:szCs w:val="28"/>
        </w:rPr>
        <w:t>ГРАДОСТРОИТЕЛЬНЫЕ РЕГЛАМЕНТЫ</w:t>
      </w:r>
      <w:bookmarkEnd w:id="128"/>
      <w:bookmarkEnd w:id="129"/>
    </w:p>
    <w:p w14:paraId="1D923D07" w14:textId="31A6914E" w:rsidR="0097401A" w:rsidRPr="00A31167" w:rsidRDefault="0097401A" w:rsidP="00A27F18">
      <w:pPr>
        <w:pStyle w:val="2"/>
        <w:jc w:val="center"/>
        <w:rPr>
          <w:rFonts w:ascii="Times New Roman" w:hAnsi="Times New Roman" w:cs="Times New Roman"/>
          <w:b/>
          <w:color w:val="auto"/>
          <w:sz w:val="24"/>
          <w:szCs w:val="24"/>
        </w:rPr>
      </w:pPr>
      <w:bookmarkStart w:id="130" w:name="_Toc514319581"/>
      <w:bookmarkStart w:id="131" w:name="_Toc180164642"/>
      <w:r w:rsidRPr="00A31167">
        <w:rPr>
          <w:rFonts w:ascii="Times New Roman" w:hAnsi="Times New Roman" w:cs="Times New Roman"/>
          <w:b/>
          <w:color w:val="auto"/>
          <w:sz w:val="24"/>
          <w:szCs w:val="24"/>
        </w:rPr>
        <w:t xml:space="preserve">Статья </w:t>
      </w:r>
      <w:r>
        <w:rPr>
          <w:rFonts w:ascii="Times New Roman" w:hAnsi="Times New Roman" w:cs="Times New Roman"/>
          <w:b/>
          <w:color w:val="auto"/>
          <w:sz w:val="24"/>
          <w:szCs w:val="24"/>
        </w:rPr>
        <w:t>13</w:t>
      </w:r>
      <w:r w:rsidRPr="00A31167">
        <w:rPr>
          <w:rFonts w:ascii="Times New Roman" w:hAnsi="Times New Roman" w:cs="Times New Roman"/>
          <w:b/>
          <w:color w:val="auto"/>
          <w:sz w:val="24"/>
          <w:szCs w:val="24"/>
        </w:rPr>
        <w:t xml:space="preserve">. Виды территориальных зон, выделенных на карте градостроительного зонирования территории </w:t>
      </w:r>
      <w:proofErr w:type="spellStart"/>
      <w:r w:rsidR="00F17DF0">
        <w:rPr>
          <w:rFonts w:ascii="Times New Roman" w:hAnsi="Times New Roman" w:cs="Times New Roman"/>
          <w:b/>
          <w:color w:val="auto"/>
          <w:sz w:val="24"/>
          <w:szCs w:val="24"/>
        </w:rPr>
        <w:t>Панагинского</w:t>
      </w:r>
      <w:proofErr w:type="spellEnd"/>
      <w:r w:rsidR="003D1CDC">
        <w:rPr>
          <w:rFonts w:ascii="Times New Roman" w:hAnsi="Times New Roman" w:cs="Times New Roman"/>
          <w:b/>
          <w:color w:val="auto"/>
          <w:sz w:val="24"/>
          <w:szCs w:val="24"/>
        </w:rPr>
        <w:t xml:space="preserve"> </w:t>
      </w:r>
      <w:r w:rsidRPr="00A31167">
        <w:rPr>
          <w:rFonts w:ascii="Times New Roman" w:hAnsi="Times New Roman" w:cs="Times New Roman"/>
          <w:b/>
          <w:color w:val="auto"/>
          <w:sz w:val="24"/>
          <w:szCs w:val="24"/>
        </w:rPr>
        <w:t>муниципального образования</w:t>
      </w:r>
      <w:bookmarkEnd w:id="130"/>
      <w:bookmarkEnd w:id="131"/>
    </w:p>
    <w:p w14:paraId="0E3BF4A3" w14:textId="77777777" w:rsidR="0097401A" w:rsidRPr="009A233E" w:rsidRDefault="0097401A" w:rsidP="00A27F18">
      <w:pPr>
        <w:spacing w:after="0" w:line="240" w:lineRule="auto"/>
        <w:jc w:val="center"/>
      </w:pPr>
    </w:p>
    <w:p w14:paraId="2D24C272" w14:textId="713C73E9" w:rsidR="0097401A" w:rsidRPr="007038DE" w:rsidRDefault="0097401A" w:rsidP="00B445E8">
      <w:pPr>
        <w:spacing w:after="0" w:line="240" w:lineRule="auto"/>
        <w:jc w:val="both"/>
        <w:rPr>
          <w:rFonts w:ascii="Times New Roman" w:hAnsi="Times New Roman" w:cs="Times New Roman"/>
          <w:sz w:val="24"/>
          <w:szCs w:val="24"/>
        </w:rPr>
      </w:pPr>
      <w:r w:rsidRPr="007038DE">
        <w:rPr>
          <w:rFonts w:ascii="Times New Roman" w:hAnsi="Times New Roman" w:cs="Times New Roman"/>
          <w:sz w:val="24"/>
          <w:szCs w:val="24"/>
        </w:rPr>
        <w:t xml:space="preserve">Настоящими Правилами устанавливаются следующие виды территориальных зон на территории </w:t>
      </w:r>
      <w:proofErr w:type="spellStart"/>
      <w:r w:rsidR="00F17DF0">
        <w:rPr>
          <w:rFonts w:ascii="Times New Roman" w:hAnsi="Times New Roman" w:cs="Times New Roman"/>
          <w:sz w:val="24"/>
          <w:szCs w:val="24"/>
        </w:rPr>
        <w:t>Панагинского</w:t>
      </w:r>
      <w:proofErr w:type="spellEnd"/>
      <w:r w:rsidR="00105ED9">
        <w:rPr>
          <w:rFonts w:ascii="Times New Roman" w:hAnsi="Times New Roman" w:cs="Times New Roman"/>
          <w:sz w:val="24"/>
          <w:szCs w:val="24"/>
        </w:rPr>
        <w:t xml:space="preserve"> </w:t>
      </w:r>
      <w:r w:rsidRPr="007038DE">
        <w:rPr>
          <w:rFonts w:ascii="Times New Roman" w:hAnsi="Times New Roman" w:cs="Times New Roman"/>
          <w:sz w:val="24"/>
          <w:szCs w:val="24"/>
        </w:rPr>
        <w:t>муниципального образования:</w:t>
      </w:r>
    </w:p>
    <w:tbl>
      <w:tblPr>
        <w:tblpPr w:leftFromText="180" w:rightFromText="180" w:vertAnchor="text" w:horzAnchor="margin" w:tblpY="254"/>
        <w:tblW w:w="9209" w:type="dxa"/>
        <w:tblLayout w:type="fixed"/>
        <w:tblLook w:val="00A0" w:firstRow="1" w:lastRow="0" w:firstColumn="1" w:lastColumn="0" w:noHBand="0" w:noVBand="0"/>
      </w:tblPr>
      <w:tblGrid>
        <w:gridCol w:w="1555"/>
        <w:gridCol w:w="7654"/>
      </w:tblGrid>
      <w:tr w:rsidR="00105ED9" w:rsidRPr="00251B53" w14:paraId="1717D24C" w14:textId="77777777" w:rsidTr="00105ED9">
        <w:tc>
          <w:tcPr>
            <w:tcW w:w="9209" w:type="dxa"/>
            <w:gridSpan w:val="2"/>
            <w:tcBorders>
              <w:top w:val="single" w:sz="4" w:space="0" w:color="auto"/>
              <w:left w:val="single" w:sz="4" w:space="0" w:color="auto"/>
              <w:right w:val="single" w:sz="4" w:space="0" w:color="auto"/>
            </w:tcBorders>
          </w:tcPr>
          <w:p w14:paraId="653AAD50" w14:textId="77777777" w:rsidR="00105ED9" w:rsidRPr="00251B53" w:rsidRDefault="00105ED9" w:rsidP="00B445E8">
            <w:pPr>
              <w:tabs>
                <w:tab w:val="left" w:pos="1665"/>
              </w:tabs>
              <w:spacing w:after="0"/>
              <w:jc w:val="center"/>
              <w:rPr>
                <w:rFonts w:ascii="Times New Roman" w:hAnsi="Times New Roman"/>
                <w:b/>
                <w:sz w:val="24"/>
                <w:szCs w:val="24"/>
              </w:rPr>
            </w:pPr>
            <w:r w:rsidRPr="00251B53">
              <w:rPr>
                <w:rFonts w:ascii="Times New Roman" w:hAnsi="Times New Roman"/>
                <w:b/>
                <w:sz w:val="24"/>
                <w:szCs w:val="24"/>
              </w:rPr>
              <w:t>Виды территориальных зон</w:t>
            </w:r>
          </w:p>
        </w:tc>
      </w:tr>
      <w:tr w:rsidR="00105ED9" w:rsidRPr="00251B53" w14:paraId="3F8CD6BE" w14:textId="77777777" w:rsidTr="00B75AE2">
        <w:tc>
          <w:tcPr>
            <w:tcW w:w="1555" w:type="dxa"/>
            <w:tcBorders>
              <w:top w:val="single" w:sz="4" w:space="0" w:color="auto"/>
              <w:left w:val="single" w:sz="4" w:space="0" w:color="auto"/>
              <w:bottom w:val="single" w:sz="18" w:space="0" w:color="auto"/>
              <w:right w:val="single" w:sz="4" w:space="0" w:color="auto"/>
            </w:tcBorders>
          </w:tcPr>
          <w:p w14:paraId="7D3301BA" w14:textId="72CBDEAF" w:rsidR="00105ED9" w:rsidRPr="00251B53" w:rsidRDefault="00105ED9" w:rsidP="008D1D89">
            <w:pPr>
              <w:spacing w:after="0" w:line="240" w:lineRule="auto"/>
              <w:jc w:val="center"/>
              <w:rPr>
                <w:rFonts w:ascii="Times New Roman" w:hAnsi="Times New Roman"/>
                <w:b/>
                <w:sz w:val="24"/>
                <w:szCs w:val="24"/>
              </w:rPr>
            </w:pPr>
            <w:r w:rsidRPr="00251B53">
              <w:rPr>
                <w:rFonts w:ascii="Times New Roman" w:hAnsi="Times New Roman"/>
                <w:b/>
                <w:sz w:val="24"/>
                <w:szCs w:val="24"/>
              </w:rPr>
              <w:t>Код</w:t>
            </w:r>
          </w:p>
        </w:tc>
        <w:tc>
          <w:tcPr>
            <w:tcW w:w="7654" w:type="dxa"/>
            <w:tcBorders>
              <w:top w:val="single" w:sz="4" w:space="0" w:color="auto"/>
              <w:left w:val="single" w:sz="4" w:space="0" w:color="auto"/>
              <w:bottom w:val="single" w:sz="18" w:space="0" w:color="auto"/>
              <w:right w:val="single" w:sz="4" w:space="0" w:color="auto"/>
            </w:tcBorders>
          </w:tcPr>
          <w:p w14:paraId="28D647CA" w14:textId="77777777" w:rsidR="00105ED9" w:rsidRPr="00251B53" w:rsidRDefault="00105ED9" w:rsidP="00B445E8">
            <w:pPr>
              <w:spacing w:after="0" w:line="240" w:lineRule="auto"/>
              <w:jc w:val="center"/>
              <w:rPr>
                <w:rFonts w:ascii="Times New Roman" w:hAnsi="Times New Roman"/>
                <w:b/>
                <w:sz w:val="24"/>
                <w:szCs w:val="24"/>
              </w:rPr>
            </w:pPr>
            <w:r w:rsidRPr="00251B53">
              <w:rPr>
                <w:rFonts w:ascii="Times New Roman" w:hAnsi="Times New Roman"/>
                <w:b/>
                <w:sz w:val="24"/>
                <w:szCs w:val="24"/>
              </w:rPr>
              <w:t>Наименование</w:t>
            </w:r>
          </w:p>
        </w:tc>
      </w:tr>
      <w:tr w:rsidR="00B75AE2" w:rsidRPr="00251B53" w14:paraId="7451D248" w14:textId="77777777" w:rsidTr="008D1D89">
        <w:tc>
          <w:tcPr>
            <w:tcW w:w="9209" w:type="dxa"/>
            <w:gridSpan w:val="2"/>
            <w:tcBorders>
              <w:top w:val="single" w:sz="18" w:space="0" w:color="auto"/>
              <w:left w:val="single" w:sz="4" w:space="0" w:color="auto"/>
              <w:bottom w:val="single" w:sz="4" w:space="0" w:color="auto"/>
              <w:right w:val="single" w:sz="4" w:space="0" w:color="auto"/>
            </w:tcBorders>
          </w:tcPr>
          <w:p w14:paraId="4E4CD345" w14:textId="021A5E41" w:rsidR="00B75AE2" w:rsidRPr="00105ED9" w:rsidRDefault="00B75AE2" w:rsidP="00B445E8">
            <w:pPr>
              <w:autoSpaceDE w:val="0"/>
              <w:autoSpaceDN w:val="0"/>
              <w:adjustRightInd w:val="0"/>
              <w:spacing w:after="0" w:line="240" w:lineRule="auto"/>
              <w:rPr>
                <w:rFonts w:ascii="Times New Roman" w:hAnsi="Times New Roman"/>
                <w:b/>
                <w:bCs/>
                <w:sz w:val="24"/>
                <w:szCs w:val="24"/>
              </w:rPr>
            </w:pPr>
            <w:r w:rsidRPr="00105ED9">
              <w:rPr>
                <w:rFonts w:ascii="Times New Roman" w:hAnsi="Times New Roman"/>
                <w:b/>
                <w:bCs/>
                <w:sz w:val="24"/>
                <w:szCs w:val="24"/>
              </w:rPr>
              <w:t>Жилые зоны</w:t>
            </w:r>
          </w:p>
        </w:tc>
      </w:tr>
      <w:tr w:rsidR="00105ED9" w:rsidRPr="00251B53" w14:paraId="0A63E1FF" w14:textId="77777777" w:rsidTr="00B75AE2">
        <w:tc>
          <w:tcPr>
            <w:tcW w:w="1555" w:type="dxa"/>
            <w:tcBorders>
              <w:top w:val="single" w:sz="4" w:space="0" w:color="auto"/>
              <w:left w:val="single" w:sz="4" w:space="0" w:color="auto"/>
              <w:bottom w:val="single" w:sz="18" w:space="0" w:color="auto"/>
              <w:right w:val="single" w:sz="4" w:space="0" w:color="auto"/>
            </w:tcBorders>
          </w:tcPr>
          <w:p w14:paraId="19170002" w14:textId="77777777" w:rsidR="00105ED9" w:rsidRPr="00251B53" w:rsidRDefault="00105ED9" w:rsidP="008D1D89">
            <w:pPr>
              <w:spacing w:after="120" w:line="240" w:lineRule="auto"/>
              <w:jc w:val="center"/>
              <w:rPr>
                <w:rFonts w:ascii="Times New Roman" w:hAnsi="Times New Roman"/>
                <w:b/>
                <w:sz w:val="24"/>
                <w:szCs w:val="24"/>
              </w:rPr>
            </w:pPr>
            <w:r w:rsidRPr="00251B53">
              <w:rPr>
                <w:rFonts w:ascii="Times New Roman" w:hAnsi="Times New Roman"/>
                <w:b/>
                <w:sz w:val="24"/>
                <w:szCs w:val="24"/>
              </w:rPr>
              <w:t>Ж-1</w:t>
            </w:r>
          </w:p>
        </w:tc>
        <w:tc>
          <w:tcPr>
            <w:tcW w:w="7654" w:type="dxa"/>
            <w:tcBorders>
              <w:top w:val="single" w:sz="4" w:space="0" w:color="auto"/>
              <w:left w:val="single" w:sz="4" w:space="0" w:color="auto"/>
              <w:bottom w:val="single" w:sz="18" w:space="0" w:color="auto"/>
              <w:right w:val="single" w:sz="4" w:space="0" w:color="auto"/>
            </w:tcBorders>
          </w:tcPr>
          <w:p w14:paraId="2267FD0F" w14:textId="77777777" w:rsidR="00105ED9" w:rsidRPr="00251B53" w:rsidRDefault="00105ED9" w:rsidP="00B445E8">
            <w:pPr>
              <w:autoSpaceDE w:val="0"/>
              <w:autoSpaceDN w:val="0"/>
              <w:adjustRightInd w:val="0"/>
              <w:spacing w:after="0" w:line="240" w:lineRule="auto"/>
              <w:rPr>
                <w:rFonts w:ascii="Times New Roman" w:hAnsi="Times New Roman"/>
                <w:sz w:val="24"/>
                <w:szCs w:val="24"/>
              </w:rPr>
            </w:pPr>
            <w:r w:rsidRPr="00251B53">
              <w:rPr>
                <w:rFonts w:ascii="Times New Roman" w:hAnsi="Times New Roman"/>
                <w:sz w:val="24"/>
                <w:szCs w:val="24"/>
              </w:rPr>
              <w:t>Зона застройки индивидуальными жилыми домами</w:t>
            </w:r>
          </w:p>
        </w:tc>
      </w:tr>
      <w:tr w:rsidR="00B75AE2" w:rsidRPr="00A5181E" w14:paraId="269F65B0" w14:textId="77777777" w:rsidTr="008D1D89">
        <w:tc>
          <w:tcPr>
            <w:tcW w:w="9209" w:type="dxa"/>
            <w:gridSpan w:val="2"/>
            <w:tcBorders>
              <w:top w:val="single" w:sz="18" w:space="0" w:color="auto"/>
              <w:left w:val="single" w:sz="4" w:space="0" w:color="auto"/>
              <w:bottom w:val="single" w:sz="4" w:space="0" w:color="auto"/>
              <w:right w:val="single" w:sz="4" w:space="0" w:color="auto"/>
            </w:tcBorders>
          </w:tcPr>
          <w:p w14:paraId="2F4FE20A" w14:textId="4B35D8C4" w:rsidR="00B75AE2" w:rsidRPr="00105ED9" w:rsidRDefault="00B75AE2" w:rsidP="00B445E8">
            <w:pPr>
              <w:spacing w:after="0" w:line="240" w:lineRule="auto"/>
              <w:rPr>
                <w:rFonts w:ascii="Times New Roman" w:hAnsi="Times New Roman"/>
                <w:b/>
                <w:bCs/>
                <w:color w:val="FF0000"/>
                <w:sz w:val="24"/>
                <w:szCs w:val="24"/>
              </w:rPr>
            </w:pPr>
            <w:r w:rsidRPr="00105ED9">
              <w:rPr>
                <w:rFonts w:ascii="Times New Roman" w:hAnsi="Times New Roman"/>
                <w:b/>
                <w:bCs/>
                <w:color w:val="000000" w:themeColor="text1"/>
                <w:sz w:val="24"/>
                <w:szCs w:val="24"/>
              </w:rPr>
              <w:t>Общественно-деловые зоны</w:t>
            </w:r>
          </w:p>
        </w:tc>
      </w:tr>
      <w:tr w:rsidR="00105ED9" w:rsidRPr="00A5181E" w14:paraId="796E0FA6" w14:textId="77777777" w:rsidTr="00105ED9">
        <w:tc>
          <w:tcPr>
            <w:tcW w:w="1555" w:type="dxa"/>
            <w:tcBorders>
              <w:top w:val="single" w:sz="4" w:space="0" w:color="auto"/>
              <w:left w:val="single" w:sz="4" w:space="0" w:color="auto"/>
              <w:bottom w:val="single" w:sz="4" w:space="0" w:color="auto"/>
              <w:right w:val="single" w:sz="4" w:space="0" w:color="auto"/>
            </w:tcBorders>
            <w:shd w:val="clear" w:color="auto" w:fill="auto"/>
          </w:tcPr>
          <w:p w14:paraId="34E1BA4C" w14:textId="77777777" w:rsidR="00105ED9" w:rsidRPr="00105ED9" w:rsidRDefault="00105ED9" w:rsidP="008D1D89">
            <w:pPr>
              <w:spacing w:after="120" w:line="240" w:lineRule="auto"/>
              <w:jc w:val="center"/>
              <w:rPr>
                <w:rFonts w:ascii="Times New Roman" w:hAnsi="Times New Roman"/>
                <w:b/>
                <w:color w:val="000000" w:themeColor="text1"/>
                <w:sz w:val="24"/>
                <w:szCs w:val="24"/>
              </w:rPr>
            </w:pPr>
            <w:r w:rsidRPr="00105ED9">
              <w:rPr>
                <w:rFonts w:ascii="Times New Roman" w:hAnsi="Times New Roman"/>
                <w:b/>
                <w:color w:val="000000" w:themeColor="text1"/>
                <w:sz w:val="24"/>
                <w:szCs w:val="24"/>
              </w:rPr>
              <w:t>ОД-1</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B4B419" w14:textId="77777777" w:rsidR="00105ED9" w:rsidRPr="00105ED9" w:rsidRDefault="00105ED9" w:rsidP="00B445E8">
            <w:pPr>
              <w:spacing w:after="0" w:line="240" w:lineRule="auto"/>
              <w:jc w:val="both"/>
              <w:rPr>
                <w:rFonts w:ascii="Times New Roman" w:hAnsi="Times New Roman"/>
                <w:color w:val="000000" w:themeColor="text1"/>
                <w:sz w:val="24"/>
                <w:szCs w:val="24"/>
              </w:rPr>
            </w:pPr>
            <w:r w:rsidRPr="00105ED9">
              <w:rPr>
                <w:rFonts w:ascii="Times New Roman" w:hAnsi="Times New Roman"/>
                <w:color w:val="000000" w:themeColor="text1"/>
                <w:sz w:val="24"/>
                <w:szCs w:val="24"/>
              </w:rPr>
              <w:t>Многофункциональная общественно-деловая зона</w:t>
            </w:r>
          </w:p>
        </w:tc>
      </w:tr>
      <w:tr w:rsidR="00105ED9" w:rsidRPr="00251B53" w14:paraId="61F5DEE6" w14:textId="77777777" w:rsidTr="00B75AE2">
        <w:tc>
          <w:tcPr>
            <w:tcW w:w="1555" w:type="dxa"/>
            <w:tcBorders>
              <w:top w:val="single" w:sz="4" w:space="0" w:color="auto"/>
              <w:left w:val="single" w:sz="4" w:space="0" w:color="auto"/>
              <w:bottom w:val="single" w:sz="18" w:space="0" w:color="auto"/>
              <w:right w:val="single" w:sz="4" w:space="0" w:color="auto"/>
            </w:tcBorders>
            <w:shd w:val="clear" w:color="auto" w:fill="auto"/>
          </w:tcPr>
          <w:p w14:paraId="0E5B5B14" w14:textId="77777777" w:rsidR="00105ED9" w:rsidRPr="00105ED9" w:rsidRDefault="00105ED9" w:rsidP="008D1D89">
            <w:pPr>
              <w:spacing w:after="120" w:line="240" w:lineRule="auto"/>
              <w:jc w:val="center"/>
              <w:rPr>
                <w:rFonts w:ascii="Times New Roman" w:hAnsi="Times New Roman"/>
                <w:b/>
                <w:color w:val="000000" w:themeColor="text1"/>
                <w:sz w:val="24"/>
                <w:szCs w:val="24"/>
              </w:rPr>
            </w:pPr>
            <w:r w:rsidRPr="00105ED9">
              <w:rPr>
                <w:rFonts w:ascii="Times New Roman" w:hAnsi="Times New Roman"/>
                <w:b/>
                <w:color w:val="000000" w:themeColor="text1"/>
                <w:sz w:val="24"/>
                <w:szCs w:val="24"/>
              </w:rPr>
              <w:t>ОД-2</w:t>
            </w:r>
          </w:p>
        </w:tc>
        <w:tc>
          <w:tcPr>
            <w:tcW w:w="7654" w:type="dxa"/>
            <w:tcBorders>
              <w:top w:val="single" w:sz="4" w:space="0" w:color="auto"/>
              <w:left w:val="single" w:sz="4" w:space="0" w:color="auto"/>
              <w:bottom w:val="single" w:sz="18" w:space="0" w:color="auto"/>
              <w:right w:val="single" w:sz="4" w:space="0" w:color="auto"/>
            </w:tcBorders>
            <w:shd w:val="clear" w:color="auto" w:fill="auto"/>
          </w:tcPr>
          <w:p w14:paraId="61C1C6D6" w14:textId="77777777" w:rsidR="00105ED9" w:rsidRPr="00105ED9" w:rsidRDefault="00105ED9" w:rsidP="00B445E8">
            <w:pPr>
              <w:spacing w:after="0" w:line="240" w:lineRule="auto"/>
              <w:jc w:val="both"/>
              <w:rPr>
                <w:rFonts w:ascii="Times New Roman" w:hAnsi="Times New Roman"/>
                <w:color w:val="000000" w:themeColor="text1"/>
                <w:sz w:val="24"/>
                <w:szCs w:val="24"/>
              </w:rPr>
            </w:pPr>
            <w:r w:rsidRPr="00105ED9">
              <w:rPr>
                <w:rFonts w:ascii="Times New Roman" w:hAnsi="Times New Roman"/>
                <w:color w:val="000000" w:themeColor="text1"/>
                <w:sz w:val="24"/>
                <w:szCs w:val="24"/>
              </w:rPr>
              <w:t>Зона специализированной общественной застройки</w:t>
            </w:r>
          </w:p>
        </w:tc>
      </w:tr>
      <w:tr w:rsidR="00B75AE2" w:rsidRPr="00251B53" w14:paraId="79ACE0F9" w14:textId="77777777" w:rsidTr="008D1D89">
        <w:tc>
          <w:tcPr>
            <w:tcW w:w="9209" w:type="dxa"/>
            <w:gridSpan w:val="2"/>
            <w:tcBorders>
              <w:top w:val="single" w:sz="18" w:space="0" w:color="auto"/>
              <w:left w:val="single" w:sz="4" w:space="0" w:color="auto"/>
              <w:bottom w:val="single" w:sz="4" w:space="0" w:color="auto"/>
              <w:right w:val="single" w:sz="4" w:space="0" w:color="auto"/>
            </w:tcBorders>
            <w:shd w:val="clear" w:color="auto" w:fill="auto"/>
          </w:tcPr>
          <w:p w14:paraId="5C7B1A4D" w14:textId="3681D6DD" w:rsidR="00B75AE2" w:rsidRPr="00105ED9" w:rsidRDefault="00B75AE2" w:rsidP="00B445E8">
            <w:pPr>
              <w:spacing w:after="0" w:line="240" w:lineRule="auto"/>
              <w:jc w:val="both"/>
              <w:rPr>
                <w:rFonts w:ascii="Times New Roman" w:hAnsi="Times New Roman"/>
                <w:b/>
                <w:bCs/>
                <w:color w:val="000000" w:themeColor="text1"/>
                <w:sz w:val="24"/>
                <w:szCs w:val="24"/>
              </w:rPr>
            </w:pPr>
            <w:r w:rsidRPr="00105ED9">
              <w:rPr>
                <w:rFonts w:ascii="Times New Roman" w:hAnsi="Times New Roman"/>
                <w:b/>
                <w:bCs/>
                <w:color w:val="000000" w:themeColor="text1"/>
                <w:sz w:val="24"/>
                <w:szCs w:val="24"/>
              </w:rPr>
              <w:t>Производственные зоны, зоны инженерной и транспортной инфраструктур</w:t>
            </w:r>
          </w:p>
        </w:tc>
      </w:tr>
      <w:tr w:rsidR="00105ED9" w:rsidRPr="00251B53" w14:paraId="0DF021E9" w14:textId="77777777" w:rsidTr="00105ED9">
        <w:tc>
          <w:tcPr>
            <w:tcW w:w="1555" w:type="dxa"/>
            <w:tcBorders>
              <w:top w:val="single" w:sz="4" w:space="0" w:color="auto"/>
              <w:left w:val="single" w:sz="4" w:space="0" w:color="auto"/>
              <w:bottom w:val="single" w:sz="4" w:space="0" w:color="auto"/>
              <w:right w:val="single" w:sz="4" w:space="0" w:color="auto"/>
            </w:tcBorders>
            <w:shd w:val="clear" w:color="auto" w:fill="auto"/>
          </w:tcPr>
          <w:p w14:paraId="3075119F" w14:textId="77777777" w:rsidR="00105ED9" w:rsidRPr="00105ED9" w:rsidRDefault="00105ED9" w:rsidP="008D1D89">
            <w:pPr>
              <w:spacing w:after="120" w:line="240" w:lineRule="auto"/>
              <w:jc w:val="center"/>
              <w:rPr>
                <w:rFonts w:ascii="Times New Roman" w:hAnsi="Times New Roman"/>
                <w:b/>
                <w:color w:val="000000" w:themeColor="text1"/>
                <w:sz w:val="24"/>
                <w:szCs w:val="24"/>
              </w:rPr>
            </w:pPr>
            <w:r w:rsidRPr="00105ED9">
              <w:rPr>
                <w:rFonts w:ascii="Times New Roman" w:hAnsi="Times New Roman"/>
                <w:b/>
                <w:color w:val="000000" w:themeColor="text1"/>
                <w:sz w:val="24"/>
                <w:szCs w:val="24"/>
              </w:rPr>
              <w:t>П-1</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31C21A" w14:textId="77777777" w:rsidR="00105ED9" w:rsidRPr="00105ED9" w:rsidRDefault="00105ED9" w:rsidP="00B445E8">
            <w:pPr>
              <w:spacing w:after="0" w:line="240" w:lineRule="auto"/>
              <w:jc w:val="both"/>
              <w:rPr>
                <w:rFonts w:ascii="Times New Roman" w:hAnsi="Times New Roman"/>
                <w:color w:val="000000" w:themeColor="text1"/>
                <w:sz w:val="24"/>
                <w:szCs w:val="24"/>
              </w:rPr>
            </w:pPr>
            <w:r w:rsidRPr="00105ED9">
              <w:rPr>
                <w:rFonts w:ascii="Times New Roman" w:hAnsi="Times New Roman"/>
                <w:color w:val="000000" w:themeColor="text1"/>
                <w:sz w:val="24"/>
                <w:szCs w:val="24"/>
              </w:rPr>
              <w:t>Производственная зона</w:t>
            </w:r>
          </w:p>
        </w:tc>
      </w:tr>
      <w:tr w:rsidR="00105ED9" w:rsidRPr="00E62AA9" w14:paraId="66C8A2C3" w14:textId="77777777" w:rsidTr="00105ED9">
        <w:tc>
          <w:tcPr>
            <w:tcW w:w="1555" w:type="dxa"/>
            <w:tcBorders>
              <w:top w:val="single" w:sz="4" w:space="0" w:color="auto"/>
              <w:left w:val="single" w:sz="4" w:space="0" w:color="auto"/>
              <w:bottom w:val="single" w:sz="4" w:space="0" w:color="auto"/>
              <w:right w:val="single" w:sz="4" w:space="0" w:color="auto"/>
            </w:tcBorders>
            <w:shd w:val="clear" w:color="auto" w:fill="auto"/>
          </w:tcPr>
          <w:p w14:paraId="50519F8A" w14:textId="77777777" w:rsidR="00105ED9" w:rsidRPr="00105ED9" w:rsidRDefault="00105ED9" w:rsidP="008D1D89">
            <w:pPr>
              <w:spacing w:after="120" w:line="240" w:lineRule="auto"/>
              <w:jc w:val="center"/>
              <w:rPr>
                <w:rFonts w:ascii="Times New Roman" w:hAnsi="Times New Roman"/>
                <w:b/>
                <w:color w:val="000000" w:themeColor="text1"/>
                <w:sz w:val="24"/>
                <w:szCs w:val="24"/>
              </w:rPr>
            </w:pPr>
            <w:r w:rsidRPr="00105ED9">
              <w:rPr>
                <w:rFonts w:ascii="Times New Roman" w:hAnsi="Times New Roman"/>
                <w:b/>
                <w:color w:val="000000" w:themeColor="text1"/>
                <w:sz w:val="24"/>
                <w:szCs w:val="24"/>
              </w:rPr>
              <w:t>П-4</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6625E4D" w14:textId="77777777" w:rsidR="00105ED9" w:rsidRPr="00105ED9" w:rsidRDefault="00105ED9" w:rsidP="00B445E8">
            <w:pPr>
              <w:spacing w:after="0" w:line="240" w:lineRule="auto"/>
              <w:rPr>
                <w:rFonts w:ascii="Times New Roman" w:hAnsi="Times New Roman"/>
                <w:color w:val="000000" w:themeColor="text1"/>
                <w:sz w:val="24"/>
                <w:szCs w:val="24"/>
              </w:rPr>
            </w:pPr>
            <w:r w:rsidRPr="00105ED9">
              <w:rPr>
                <w:rFonts w:ascii="Times New Roman" w:hAnsi="Times New Roman"/>
                <w:color w:val="000000" w:themeColor="text1"/>
                <w:sz w:val="24"/>
                <w:szCs w:val="24"/>
              </w:rPr>
              <w:t>Зона инженерной инфраструктуры</w:t>
            </w:r>
          </w:p>
        </w:tc>
      </w:tr>
      <w:tr w:rsidR="00B75AE2" w:rsidRPr="00251B53" w14:paraId="6B38401C" w14:textId="77777777" w:rsidTr="008D1D89">
        <w:tc>
          <w:tcPr>
            <w:tcW w:w="9209" w:type="dxa"/>
            <w:gridSpan w:val="2"/>
            <w:tcBorders>
              <w:top w:val="single" w:sz="18" w:space="0" w:color="auto"/>
              <w:left w:val="single" w:sz="4" w:space="0" w:color="auto"/>
              <w:bottom w:val="single" w:sz="4" w:space="0" w:color="auto"/>
              <w:right w:val="single" w:sz="4" w:space="0" w:color="auto"/>
            </w:tcBorders>
            <w:shd w:val="clear" w:color="auto" w:fill="auto"/>
          </w:tcPr>
          <w:p w14:paraId="738C5F7D" w14:textId="2CF5F358" w:rsidR="00B75AE2" w:rsidRPr="00105ED9" w:rsidRDefault="00B75AE2" w:rsidP="00B445E8">
            <w:pPr>
              <w:spacing w:after="0" w:line="240" w:lineRule="auto"/>
              <w:jc w:val="both"/>
              <w:rPr>
                <w:rFonts w:ascii="Times New Roman" w:hAnsi="Times New Roman"/>
                <w:b/>
                <w:bCs/>
                <w:color w:val="000000" w:themeColor="text1"/>
                <w:sz w:val="24"/>
                <w:szCs w:val="24"/>
              </w:rPr>
            </w:pPr>
            <w:r w:rsidRPr="00105ED9">
              <w:rPr>
                <w:rFonts w:ascii="Times New Roman" w:hAnsi="Times New Roman"/>
                <w:b/>
                <w:bCs/>
                <w:color w:val="000000" w:themeColor="text1"/>
                <w:sz w:val="24"/>
                <w:szCs w:val="24"/>
              </w:rPr>
              <w:t>Зоны специального назначения</w:t>
            </w:r>
          </w:p>
        </w:tc>
      </w:tr>
      <w:tr w:rsidR="00105ED9" w:rsidRPr="00251B53" w14:paraId="31078B43" w14:textId="77777777" w:rsidTr="00105ED9">
        <w:tc>
          <w:tcPr>
            <w:tcW w:w="1555" w:type="dxa"/>
            <w:tcBorders>
              <w:top w:val="single" w:sz="4" w:space="0" w:color="auto"/>
              <w:left w:val="single" w:sz="4" w:space="0" w:color="auto"/>
              <w:bottom w:val="single" w:sz="4" w:space="0" w:color="auto"/>
              <w:right w:val="single" w:sz="4" w:space="0" w:color="auto"/>
            </w:tcBorders>
            <w:shd w:val="clear" w:color="auto" w:fill="auto"/>
          </w:tcPr>
          <w:p w14:paraId="42816EF5" w14:textId="77777777" w:rsidR="00105ED9" w:rsidRPr="00105ED9" w:rsidRDefault="00105ED9" w:rsidP="008D1D89">
            <w:pPr>
              <w:spacing w:after="120" w:line="240" w:lineRule="auto"/>
              <w:jc w:val="center"/>
              <w:rPr>
                <w:rFonts w:ascii="Times New Roman" w:hAnsi="Times New Roman"/>
                <w:b/>
                <w:color w:val="000000" w:themeColor="text1"/>
                <w:sz w:val="24"/>
                <w:szCs w:val="24"/>
              </w:rPr>
            </w:pPr>
            <w:r w:rsidRPr="00105ED9">
              <w:rPr>
                <w:rFonts w:ascii="Times New Roman" w:hAnsi="Times New Roman"/>
                <w:b/>
                <w:color w:val="000000" w:themeColor="text1"/>
                <w:sz w:val="24"/>
                <w:szCs w:val="24"/>
              </w:rPr>
              <w:t>СН-1</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A8A91C7" w14:textId="77777777" w:rsidR="00105ED9" w:rsidRPr="00105ED9" w:rsidRDefault="00105ED9" w:rsidP="00B445E8">
            <w:pPr>
              <w:spacing w:after="0" w:line="240" w:lineRule="auto"/>
              <w:jc w:val="both"/>
              <w:rPr>
                <w:rFonts w:ascii="Times New Roman" w:hAnsi="Times New Roman"/>
                <w:color w:val="000000" w:themeColor="text1"/>
                <w:sz w:val="24"/>
                <w:szCs w:val="24"/>
              </w:rPr>
            </w:pPr>
            <w:r w:rsidRPr="00105ED9">
              <w:rPr>
                <w:rFonts w:ascii="Times New Roman" w:hAnsi="Times New Roman"/>
                <w:color w:val="000000" w:themeColor="text1"/>
                <w:sz w:val="24"/>
                <w:szCs w:val="24"/>
              </w:rPr>
              <w:t>Зона кладбищ</w:t>
            </w:r>
          </w:p>
        </w:tc>
      </w:tr>
      <w:tr w:rsidR="001E31E2" w:rsidRPr="00251B53" w14:paraId="6047287C" w14:textId="77777777" w:rsidTr="00304903">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77C87541" w14:textId="23763432" w:rsidR="001E31E2" w:rsidRPr="001E31E2" w:rsidRDefault="001E31E2" w:rsidP="00B445E8">
            <w:pPr>
              <w:spacing w:after="0" w:line="240" w:lineRule="auto"/>
              <w:jc w:val="both"/>
              <w:rPr>
                <w:rFonts w:ascii="Times New Roman" w:hAnsi="Times New Roman"/>
                <w:b/>
                <w:bCs/>
                <w:color w:val="000000" w:themeColor="text1"/>
                <w:sz w:val="24"/>
                <w:szCs w:val="24"/>
              </w:rPr>
            </w:pPr>
            <w:r w:rsidRPr="001E31E2">
              <w:rPr>
                <w:rFonts w:ascii="Times New Roman" w:hAnsi="Times New Roman" w:cs="Times New Roman"/>
                <w:b/>
                <w:bCs/>
                <w:color w:val="000000" w:themeColor="text1"/>
                <w:sz w:val="24"/>
                <w:szCs w:val="24"/>
              </w:rPr>
              <w:t>Зоны с особыми условиями использования территории</w:t>
            </w:r>
            <w:r w:rsidRPr="001E31E2">
              <w:rPr>
                <w:rFonts w:ascii="Times New Roman" w:hAnsi="Times New Roman"/>
                <w:b/>
                <w:bCs/>
                <w:sz w:val="24"/>
                <w:szCs w:val="24"/>
              </w:rPr>
              <w:t xml:space="preserve"> </w:t>
            </w:r>
          </w:p>
        </w:tc>
      </w:tr>
      <w:tr w:rsidR="001E31E2" w:rsidRPr="00105ED9" w14:paraId="79A5AE1E" w14:textId="77777777" w:rsidTr="00304903">
        <w:tc>
          <w:tcPr>
            <w:tcW w:w="1555" w:type="dxa"/>
            <w:tcBorders>
              <w:top w:val="single" w:sz="4" w:space="0" w:color="auto"/>
              <w:left w:val="single" w:sz="4" w:space="0" w:color="auto"/>
              <w:bottom w:val="single" w:sz="4" w:space="0" w:color="auto"/>
              <w:right w:val="single" w:sz="4" w:space="0" w:color="auto"/>
            </w:tcBorders>
            <w:shd w:val="clear" w:color="auto" w:fill="auto"/>
          </w:tcPr>
          <w:p w14:paraId="5C174763" w14:textId="77777777" w:rsidR="001E31E2" w:rsidRPr="00CD0A96" w:rsidRDefault="001E31E2" w:rsidP="00304903">
            <w:pPr>
              <w:spacing w:after="120" w:line="240" w:lineRule="auto"/>
              <w:jc w:val="center"/>
              <w:rPr>
                <w:rFonts w:ascii="Times New Roman" w:hAnsi="Times New Roman"/>
                <w:color w:val="000000" w:themeColor="text1"/>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AEB1436" w14:textId="77777777" w:rsidR="001E31E2" w:rsidRPr="00105ED9" w:rsidRDefault="001E31E2" w:rsidP="00304903">
            <w:pPr>
              <w:spacing w:after="0" w:line="240" w:lineRule="atLeast"/>
              <w:ind w:firstLine="567"/>
              <w:rPr>
                <w:rFonts w:ascii="Times New Roman" w:hAnsi="Times New Roman" w:cs="Times New Roman"/>
                <w:color w:val="000000" w:themeColor="text1"/>
                <w:sz w:val="24"/>
                <w:szCs w:val="24"/>
              </w:rPr>
            </w:pPr>
            <w:r w:rsidRPr="00105ED9">
              <w:rPr>
                <w:rFonts w:ascii="Times New Roman" w:hAnsi="Times New Roman" w:cs="Times New Roman"/>
                <w:color w:val="000000" w:themeColor="text1"/>
                <w:sz w:val="24"/>
                <w:szCs w:val="24"/>
              </w:rPr>
              <w:t>- охранная зона инженерных коммуникаций;</w:t>
            </w:r>
          </w:p>
          <w:p w14:paraId="77732378" w14:textId="77777777" w:rsidR="001E31E2" w:rsidRPr="00105ED9" w:rsidRDefault="001E31E2" w:rsidP="00304903">
            <w:pPr>
              <w:spacing w:after="0" w:line="240" w:lineRule="atLeast"/>
              <w:ind w:firstLine="567"/>
              <w:rPr>
                <w:rFonts w:ascii="Times New Roman" w:hAnsi="Times New Roman" w:cs="Times New Roman"/>
                <w:color w:val="000000" w:themeColor="text1"/>
                <w:sz w:val="24"/>
                <w:szCs w:val="24"/>
              </w:rPr>
            </w:pPr>
            <w:r w:rsidRPr="00105ED9">
              <w:rPr>
                <w:rFonts w:ascii="Times New Roman" w:hAnsi="Times New Roman" w:cs="Times New Roman"/>
                <w:color w:val="000000" w:themeColor="text1"/>
                <w:sz w:val="24"/>
                <w:szCs w:val="24"/>
              </w:rPr>
              <w:t>- придорожная полоса;</w:t>
            </w:r>
          </w:p>
          <w:p w14:paraId="1724BA37" w14:textId="77777777" w:rsidR="001E31E2" w:rsidRPr="00105ED9" w:rsidRDefault="001E31E2" w:rsidP="00304903">
            <w:pPr>
              <w:spacing w:after="0" w:line="240" w:lineRule="atLeast"/>
              <w:ind w:firstLine="567"/>
              <w:rPr>
                <w:rFonts w:ascii="Times New Roman" w:hAnsi="Times New Roman" w:cs="Times New Roman"/>
                <w:color w:val="000000" w:themeColor="text1"/>
                <w:sz w:val="24"/>
                <w:szCs w:val="24"/>
              </w:rPr>
            </w:pPr>
            <w:r w:rsidRPr="00105ED9">
              <w:rPr>
                <w:rFonts w:ascii="Times New Roman" w:hAnsi="Times New Roman" w:cs="Times New Roman"/>
                <w:color w:val="000000" w:themeColor="text1"/>
                <w:sz w:val="24"/>
                <w:szCs w:val="24"/>
              </w:rPr>
              <w:t>- санитарно-защитная зона;</w:t>
            </w:r>
          </w:p>
          <w:p w14:paraId="7708A120" w14:textId="77777777" w:rsidR="001E31E2" w:rsidRPr="00105ED9" w:rsidRDefault="001E31E2" w:rsidP="00304903">
            <w:pPr>
              <w:spacing w:after="0" w:line="240" w:lineRule="atLeast"/>
              <w:ind w:firstLine="567"/>
              <w:rPr>
                <w:rFonts w:ascii="Times New Roman" w:hAnsi="Times New Roman" w:cs="Times New Roman"/>
                <w:color w:val="000000" w:themeColor="text1"/>
                <w:sz w:val="24"/>
                <w:szCs w:val="24"/>
              </w:rPr>
            </w:pPr>
            <w:r w:rsidRPr="00105ED9">
              <w:rPr>
                <w:rFonts w:ascii="Times New Roman" w:hAnsi="Times New Roman" w:cs="Times New Roman"/>
                <w:color w:val="000000" w:themeColor="text1"/>
                <w:sz w:val="24"/>
                <w:szCs w:val="24"/>
              </w:rPr>
              <w:t>- прибрежные защитные полосы;</w:t>
            </w:r>
          </w:p>
          <w:p w14:paraId="211A3DF7" w14:textId="77777777" w:rsidR="001E31E2" w:rsidRPr="00105ED9" w:rsidRDefault="001E31E2" w:rsidP="00304903">
            <w:pPr>
              <w:spacing w:after="0" w:line="240" w:lineRule="atLeast"/>
              <w:ind w:firstLine="567"/>
              <w:rPr>
                <w:rFonts w:ascii="Times New Roman" w:hAnsi="Times New Roman" w:cs="Times New Roman"/>
                <w:color w:val="000000" w:themeColor="text1"/>
                <w:sz w:val="24"/>
                <w:szCs w:val="24"/>
              </w:rPr>
            </w:pPr>
            <w:r w:rsidRPr="00105ED9">
              <w:rPr>
                <w:rFonts w:ascii="Times New Roman" w:hAnsi="Times New Roman" w:cs="Times New Roman"/>
                <w:color w:val="000000" w:themeColor="text1"/>
                <w:sz w:val="24"/>
                <w:szCs w:val="24"/>
              </w:rPr>
              <w:t>- береговая полоса;</w:t>
            </w:r>
          </w:p>
          <w:p w14:paraId="06C7F198" w14:textId="77777777" w:rsidR="001E31E2" w:rsidRPr="00105ED9" w:rsidRDefault="001E31E2" w:rsidP="00304903">
            <w:pPr>
              <w:spacing w:after="0" w:line="240" w:lineRule="atLeast"/>
              <w:ind w:firstLine="567"/>
              <w:rPr>
                <w:rFonts w:ascii="Times New Roman" w:hAnsi="Times New Roman" w:cs="Times New Roman"/>
                <w:color w:val="000000" w:themeColor="text1"/>
                <w:sz w:val="24"/>
                <w:szCs w:val="24"/>
              </w:rPr>
            </w:pPr>
            <w:r w:rsidRPr="00105ED9">
              <w:rPr>
                <w:rFonts w:ascii="Times New Roman" w:hAnsi="Times New Roman" w:cs="Times New Roman"/>
                <w:color w:val="000000" w:themeColor="text1"/>
                <w:sz w:val="24"/>
                <w:szCs w:val="24"/>
              </w:rPr>
              <w:t>- водоохранная зона;</w:t>
            </w:r>
          </w:p>
          <w:p w14:paraId="643CBD9E" w14:textId="77777777" w:rsidR="001E31E2" w:rsidRDefault="001E31E2" w:rsidP="0030490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05E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лицензионные участки</w:t>
            </w:r>
          </w:p>
          <w:p w14:paraId="3F8C04EC" w14:textId="780F472E" w:rsidR="002D0D2E" w:rsidRPr="00105ED9" w:rsidRDefault="002D0D2E" w:rsidP="00304903">
            <w:pPr>
              <w:spacing w:after="0" w:line="240" w:lineRule="auto"/>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 xml:space="preserve">         - охранная зона объектов культурного наследия</w:t>
            </w:r>
          </w:p>
        </w:tc>
      </w:tr>
      <w:tr w:rsidR="002D0D2E" w:rsidRPr="00105ED9" w14:paraId="041CC137" w14:textId="77777777" w:rsidTr="00304903">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08D8E6D9" w14:textId="1449F366" w:rsidR="002D0D2E" w:rsidRPr="00105ED9" w:rsidRDefault="002D0D2E" w:rsidP="002D0D2E">
            <w:pPr>
              <w:spacing w:after="0" w:line="240" w:lineRule="atLeast"/>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Земли, на которые градостроительные регламенты не устанавливаются</w:t>
            </w:r>
            <w:r w:rsidRPr="001E31E2">
              <w:rPr>
                <w:rFonts w:ascii="Times New Roman" w:hAnsi="Times New Roman"/>
                <w:b/>
                <w:bCs/>
                <w:sz w:val="24"/>
                <w:szCs w:val="24"/>
              </w:rPr>
              <w:t xml:space="preserve"> </w:t>
            </w:r>
          </w:p>
        </w:tc>
      </w:tr>
      <w:tr w:rsidR="002D0D2E" w:rsidRPr="00105ED9" w14:paraId="6B29CA80" w14:textId="77777777" w:rsidTr="00304903">
        <w:tc>
          <w:tcPr>
            <w:tcW w:w="1555" w:type="dxa"/>
            <w:tcBorders>
              <w:top w:val="single" w:sz="4" w:space="0" w:color="auto"/>
              <w:left w:val="single" w:sz="4" w:space="0" w:color="auto"/>
              <w:bottom w:val="single" w:sz="4" w:space="0" w:color="auto"/>
              <w:right w:val="single" w:sz="4" w:space="0" w:color="auto"/>
            </w:tcBorders>
            <w:shd w:val="clear" w:color="auto" w:fill="auto"/>
          </w:tcPr>
          <w:p w14:paraId="2C82855B" w14:textId="77777777" w:rsidR="002D0D2E" w:rsidRPr="00CD0A96" w:rsidRDefault="002D0D2E" w:rsidP="002D0D2E">
            <w:pPr>
              <w:spacing w:after="120" w:line="240" w:lineRule="auto"/>
              <w:jc w:val="center"/>
              <w:rPr>
                <w:rFonts w:ascii="Times New Roman" w:hAnsi="Times New Roman"/>
                <w:color w:val="000000" w:themeColor="text1"/>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642C91B" w14:textId="073B43D3" w:rsidR="002D0D2E" w:rsidRPr="00105ED9" w:rsidRDefault="002D0D2E" w:rsidP="002D0D2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Зона лесов</w:t>
            </w:r>
          </w:p>
        </w:tc>
      </w:tr>
      <w:tr w:rsidR="002D0D2E" w:rsidRPr="00105ED9" w14:paraId="63A2C4FC" w14:textId="77777777" w:rsidTr="00304903">
        <w:tc>
          <w:tcPr>
            <w:tcW w:w="1555" w:type="dxa"/>
            <w:tcBorders>
              <w:top w:val="single" w:sz="4" w:space="0" w:color="auto"/>
              <w:left w:val="single" w:sz="4" w:space="0" w:color="auto"/>
              <w:bottom w:val="single" w:sz="4" w:space="0" w:color="auto"/>
              <w:right w:val="single" w:sz="4" w:space="0" w:color="auto"/>
            </w:tcBorders>
            <w:shd w:val="clear" w:color="auto" w:fill="auto"/>
          </w:tcPr>
          <w:p w14:paraId="22177282" w14:textId="77777777" w:rsidR="002D0D2E" w:rsidRPr="00CD0A96" w:rsidRDefault="002D0D2E" w:rsidP="002D0D2E">
            <w:pPr>
              <w:spacing w:after="120" w:line="240" w:lineRule="auto"/>
              <w:jc w:val="center"/>
              <w:rPr>
                <w:rFonts w:ascii="Times New Roman" w:hAnsi="Times New Roman"/>
                <w:color w:val="000000" w:themeColor="text1"/>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890BCAA" w14:textId="356AC803" w:rsidR="002D0D2E" w:rsidRPr="00105ED9" w:rsidRDefault="002D0D2E" w:rsidP="002D0D2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Зона водных объектов</w:t>
            </w:r>
          </w:p>
        </w:tc>
      </w:tr>
    </w:tbl>
    <w:p w14:paraId="02F96DAA" w14:textId="2DC11647" w:rsidR="00296341" w:rsidRDefault="00296341" w:rsidP="00D94EC5">
      <w:pPr>
        <w:spacing w:after="0" w:line="240" w:lineRule="atLeast"/>
        <w:rPr>
          <w:rFonts w:ascii="Times New Roman" w:eastAsia="Times New Roman" w:hAnsi="Times New Roman" w:cs="Times New Roman"/>
          <w:color w:val="FFFFFF" w:themeColor="background1"/>
          <w:sz w:val="24"/>
          <w:szCs w:val="24"/>
        </w:rPr>
      </w:pPr>
    </w:p>
    <w:p w14:paraId="00C6AEA4" w14:textId="77777777" w:rsidR="00304903" w:rsidRPr="00304903" w:rsidRDefault="00304903" w:rsidP="00304903">
      <w:pPr>
        <w:keepNext/>
        <w:keepLines/>
        <w:spacing w:before="40" w:after="0" w:line="240" w:lineRule="auto"/>
        <w:outlineLvl w:val="1"/>
        <w:rPr>
          <w:rFonts w:ascii="Times New Roman" w:eastAsiaTheme="majorEastAsia" w:hAnsi="Times New Roman" w:cs="Times New Roman"/>
          <w:b/>
          <w:sz w:val="24"/>
          <w:szCs w:val="24"/>
        </w:rPr>
      </w:pPr>
      <w:bookmarkStart w:id="132" w:name="_Toc517939367"/>
      <w:bookmarkStart w:id="133" w:name="_Toc180164643"/>
      <w:bookmarkStart w:id="134" w:name="_Toc511718987"/>
      <w:r w:rsidRPr="00304903">
        <w:rPr>
          <w:rFonts w:ascii="Times New Roman" w:eastAsiaTheme="majorEastAsia" w:hAnsi="Times New Roman" w:cs="Times New Roman"/>
          <w:b/>
          <w:sz w:val="24"/>
          <w:szCs w:val="24"/>
        </w:rPr>
        <w:t>Статья 14. Жилые территории</w:t>
      </w:r>
      <w:bookmarkEnd w:id="132"/>
      <w:bookmarkEnd w:id="133"/>
    </w:p>
    <w:p w14:paraId="612676FC" w14:textId="77777777" w:rsidR="00304903" w:rsidRPr="00304903" w:rsidRDefault="00304903" w:rsidP="00304903">
      <w:pPr>
        <w:spacing w:after="0" w:line="240" w:lineRule="auto"/>
        <w:rPr>
          <w:rFonts w:ascii="Times New Roman" w:hAnsi="Times New Roman" w:cs="Times New Roman"/>
          <w:sz w:val="24"/>
          <w:szCs w:val="24"/>
        </w:rPr>
      </w:pPr>
    </w:p>
    <w:p w14:paraId="1BAF7E3D"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35" w:name="_Toc517939368"/>
      <w:bookmarkStart w:id="136" w:name="_Toc180164644"/>
      <w:r w:rsidRPr="00304903">
        <w:rPr>
          <w:rFonts w:ascii="Times New Roman" w:eastAsiaTheme="majorEastAsia" w:hAnsi="Times New Roman" w:cs="Times New Roman"/>
          <w:b/>
          <w:i/>
          <w:sz w:val="24"/>
          <w:szCs w:val="24"/>
        </w:rPr>
        <w:t>Таблица № 14.1. Зона застройки индивидуальными жилыми домами – Ж-1</w:t>
      </w:r>
      <w:bookmarkEnd w:id="135"/>
      <w:bookmarkEnd w:id="136"/>
    </w:p>
    <w:tbl>
      <w:tblPr>
        <w:tblStyle w:val="14"/>
        <w:tblW w:w="0" w:type="auto"/>
        <w:tblLook w:val="04A0" w:firstRow="1" w:lastRow="0" w:firstColumn="1" w:lastColumn="0" w:noHBand="0" w:noVBand="1"/>
      </w:tblPr>
      <w:tblGrid>
        <w:gridCol w:w="2172"/>
        <w:gridCol w:w="5260"/>
        <w:gridCol w:w="1913"/>
      </w:tblGrid>
      <w:tr w:rsidR="00304903" w:rsidRPr="00304903" w14:paraId="0C950A92" w14:textId="77777777" w:rsidTr="00304903">
        <w:tc>
          <w:tcPr>
            <w:tcW w:w="2172" w:type="dxa"/>
          </w:tcPr>
          <w:p w14:paraId="368A9D3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Основные </w:t>
            </w:r>
            <w:hyperlink w:anchor="sub_37" w:history="1">
              <w:r w:rsidRPr="00304903">
                <w:rPr>
                  <w:rFonts w:ascii="Times New Roman" w:hAnsi="Times New Roman" w:cs="Times New Roman"/>
                  <w:b/>
                  <w:sz w:val="24"/>
                  <w:szCs w:val="24"/>
                </w:rPr>
                <w:t>виды разрешенного использования земельных участков</w:t>
              </w:r>
            </w:hyperlink>
            <w:r w:rsidRPr="00304903">
              <w:rPr>
                <w:rFonts w:ascii="Times New Roman" w:hAnsi="Times New Roman" w:cs="Times New Roman"/>
                <w:b/>
                <w:sz w:val="24"/>
                <w:szCs w:val="24"/>
              </w:rPr>
              <w:t xml:space="preserve">* и </w:t>
            </w:r>
            <w:hyperlink w:anchor="sub_1010" w:history="1">
              <w:r w:rsidRPr="00304903">
                <w:rPr>
                  <w:rFonts w:ascii="Times New Roman" w:hAnsi="Times New Roman" w:cs="Times New Roman"/>
                  <w:b/>
                  <w:sz w:val="24"/>
                  <w:szCs w:val="24"/>
                </w:rPr>
                <w:t xml:space="preserve">объектов </w:t>
              </w:r>
              <w:r w:rsidRPr="00304903">
                <w:rPr>
                  <w:rFonts w:ascii="Times New Roman" w:hAnsi="Times New Roman" w:cs="Times New Roman"/>
                  <w:b/>
                  <w:sz w:val="24"/>
                  <w:szCs w:val="24"/>
                </w:rPr>
                <w:lastRenderedPageBreak/>
                <w:t>капитального строительства</w:t>
              </w:r>
            </w:hyperlink>
          </w:p>
        </w:tc>
        <w:tc>
          <w:tcPr>
            <w:tcW w:w="5260" w:type="dxa"/>
          </w:tcPr>
          <w:p w14:paraId="7EBD08A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lastRenderedPageBreak/>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35022D8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2F98C6A5"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1309696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6B1E715B"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09EFAC7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4AB7329B"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711D500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lastRenderedPageBreak/>
              <w:t>земельного участка***</w:t>
            </w:r>
          </w:p>
        </w:tc>
      </w:tr>
      <w:tr w:rsidR="00304903" w:rsidRPr="00304903" w14:paraId="0DAB2D1B" w14:textId="77777777" w:rsidTr="00304903">
        <w:tc>
          <w:tcPr>
            <w:tcW w:w="2172" w:type="dxa"/>
          </w:tcPr>
          <w:p w14:paraId="4CC342A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Жилая застройка</w:t>
            </w:r>
          </w:p>
        </w:tc>
        <w:tc>
          <w:tcPr>
            <w:tcW w:w="5260" w:type="dxa"/>
          </w:tcPr>
          <w:p w14:paraId="79E0E2AC" w14:textId="77777777" w:rsidR="00304903" w:rsidRPr="00304903" w:rsidRDefault="00304903" w:rsidP="00304903">
            <w:pPr>
              <w:autoSpaceDE w:val="0"/>
              <w:autoSpaceDN w:val="0"/>
              <w:adjustRightInd w:val="0"/>
              <w:jc w:val="both"/>
              <w:rPr>
                <w:rFonts w:ascii="Arial" w:hAnsi="Arial" w:cs="Arial"/>
                <w:sz w:val="24"/>
                <w:szCs w:val="24"/>
              </w:rPr>
            </w:pPr>
            <w:r w:rsidRPr="00304903">
              <w:rPr>
                <w:rFonts w:ascii="Times New Roman" w:hAnsi="Times New Roman" w:cs="Times New Roman"/>
                <w:sz w:val="24"/>
                <w:szCs w:val="24"/>
              </w:rPr>
              <w:t>Размещение жилых помещений различного вида. Содержание данного вида разрешенного использования включает в себя содержание видов разрешенного использования с кодами 2.1-2.3, 2.5-2.7.1</w:t>
            </w:r>
          </w:p>
        </w:tc>
        <w:tc>
          <w:tcPr>
            <w:tcW w:w="0" w:type="auto"/>
          </w:tcPr>
          <w:p w14:paraId="4364D0CD"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2.0</w:t>
            </w:r>
          </w:p>
        </w:tc>
      </w:tr>
      <w:tr w:rsidR="00304903" w:rsidRPr="00304903" w14:paraId="50558704" w14:textId="77777777" w:rsidTr="00304903">
        <w:tc>
          <w:tcPr>
            <w:tcW w:w="2172" w:type="dxa"/>
          </w:tcPr>
          <w:p w14:paraId="7AEE161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Для индивидуального жилищного строительства</w:t>
            </w:r>
          </w:p>
        </w:tc>
        <w:tc>
          <w:tcPr>
            <w:tcW w:w="5260" w:type="dxa"/>
          </w:tcPr>
          <w:p w14:paraId="1AD31DF2"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rPr>
              <w:t>Размещение жилого дома (отдельно стоящего зданий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0" w:type="auto"/>
          </w:tcPr>
          <w:p w14:paraId="30308470"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2.1</w:t>
            </w:r>
          </w:p>
        </w:tc>
      </w:tr>
      <w:tr w:rsidR="00304903" w:rsidRPr="00304903" w14:paraId="061C1E47" w14:textId="77777777" w:rsidTr="00304903">
        <w:tc>
          <w:tcPr>
            <w:tcW w:w="2172" w:type="dxa"/>
          </w:tcPr>
          <w:p w14:paraId="7C29857B"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Для ведения личного подсобного хозяйства (приусадебный земельный участок)</w:t>
            </w:r>
          </w:p>
        </w:tc>
        <w:tc>
          <w:tcPr>
            <w:tcW w:w="5260" w:type="dxa"/>
          </w:tcPr>
          <w:p w14:paraId="5FF2C880"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0" w:type="auto"/>
          </w:tcPr>
          <w:p w14:paraId="0002CA6B"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2.2</w:t>
            </w:r>
          </w:p>
        </w:tc>
      </w:tr>
      <w:tr w:rsidR="00304903" w:rsidRPr="00304903" w14:paraId="3E0B8ED0" w14:textId="77777777" w:rsidTr="00304903">
        <w:tc>
          <w:tcPr>
            <w:tcW w:w="2172" w:type="dxa"/>
          </w:tcPr>
          <w:p w14:paraId="7FC22E2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Блокированная жилая застройка</w:t>
            </w:r>
          </w:p>
        </w:tc>
        <w:tc>
          <w:tcPr>
            <w:tcW w:w="5260" w:type="dxa"/>
          </w:tcPr>
          <w:p w14:paraId="5770B9B2"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0" w:type="auto"/>
          </w:tcPr>
          <w:p w14:paraId="1A90BF67"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2.3</w:t>
            </w:r>
          </w:p>
        </w:tc>
      </w:tr>
      <w:tr w:rsidR="00304903" w:rsidRPr="00304903" w14:paraId="267FDE91" w14:textId="77777777" w:rsidTr="00304903">
        <w:tc>
          <w:tcPr>
            <w:tcW w:w="2172" w:type="dxa"/>
          </w:tcPr>
          <w:p w14:paraId="5C728479"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Обслуживание жилой застройки</w:t>
            </w:r>
          </w:p>
        </w:tc>
        <w:tc>
          <w:tcPr>
            <w:tcW w:w="5260" w:type="dxa"/>
          </w:tcPr>
          <w:p w14:paraId="3050F7AA"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0" w:type="auto"/>
          </w:tcPr>
          <w:p w14:paraId="2D3A0934"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2.7</w:t>
            </w:r>
          </w:p>
        </w:tc>
      </w:tr>
      <w:tr w:rsidR="00304903" w:rsidRPr="00304903" w14:paraId="470F0363" w14:textId="77777777" w:rsidTr="00304903">
        <w:tc>
          <w:tcPr>
            <w:tcW w:w="2172" w:type="dxa"/>
          </w:tcPr>
          <w:p w14:paraId="128A2FE1"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Коммунальное обслуживание</w:t>
            </w:r>
          </w:p>
        </w:tc>
        <w:tc>
          <w:tcPr>
            <w:tcW w:w="5260" w:type="dxa"/>
          </w:tcPr>
          <w:p w14:paraId="5A5B7DFD"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 xml:space="preserve">Размещение зданий и сооружений в целях обеспечения физических и юридических лиц коммунальными услугами. Содержание данного </w:t>
            </w:r>
            <w:r w:rsidRPr="00304903">
              <w:rPr>
                <w:rFonts w:ascii="Times New Roman" w:hAnsi="Times New Roman" w:cs="Times New Roman"/>
                <w:sz w:val="24"/>
                <w:szCs w:val="24"/>
                <w:shd w:val="clear" w:color="auto" w:fill="FFFFFF"/>
              </w:rPr>
              <w:lastRenderedPageBreak/>
              <w:t>вида разрешенного использования включает в себя содержание видов разрешенного использования с кодами 3.1.1-3.1.2</w:t>
            </w:r>
          </w:p>
        </w:tc>
        <w:tc>
          <w:tcPr>
            <w:tcW w:w="0" w:type="auto"/>
          </w:tcPr>
          <w:p w14:paraId="02FD360B"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lastRenderedPageBreak/>
              <w:t>3.1</w:t>
            </w:r>
          </w:p>
        </w:tc>
      </w:tr>
      <w:tr w:rsidR="00304903" w:rsidRPr="00304903" w14:paraId="0914C797" w14:textId="77777777" w:rsidTr="00304903">
        <w:tc>
          <w:tcPr>
            <w:tcW w:w="2172" w:type="dxa"/>
          </w:tcPr>
          <w:p w14:paraId="2601BA1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Социальное обслуживание</w:t>
            </w:r>
          </w:p>
        </w:tc>
        <w:tc>
          <w:tcPr>
            <w:tcW w:w="5260" w:type="dxa"/>
          </w:tcPr>
          <w:p w14:paraId="2B4C0B7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0" w:type="auto"/>
          </w:tcPr>
          <w:p w14:paraId="1F61E181"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3.2</w:t>
            </w:r>
          </w:p>
        </w:tc>
      </w:tr>
      <w:tr w:rsidR="00304903" w:rsidRPr="00304903" w14:paraId="0D3BAB72" w14:textId="77777777" w:rsidTr="00304903">
        <w:tc>
          <w:tcPr>
            <w:tcW w:w="2172" w:type="dxa"/>
          </w:tcPr>
          <w:p w14:paraId="7D39A865"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Амбулаторно-поликлиническое обслуживание</w:t>
            </w:r>
          </w:p>
        </w:tc>
        <w:tc>
          <w:tcPr>
            <w:tcW w:w="5260" w:type="dxa"/>
          </w:tcPr>
          <w:p w14:paraId="27FE21E7"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фельдшерско-акушерские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0" w:type="auto"/>
          </w:tcPr>
          <w:p w14:paraId="5B677475"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3.4.1</w:t>
            </w:r>
          </w:p>
          <w:p w14:paraId="2AEB88AB" w14:textId="77777777" w:rsidR="00304903" w:rsidRPr="00304903" w:rsidRDefault="00304903" w:rsidP="00304903">
            <w:pPr>
              <w:jc w:val="center"/>
              <w:rPr>
                <w:rFonts w:ascii="Times New Roman" w:hAnsi="Times New Roman" w:cs="Times New Roman"/>
                <w:sz w:val="24"/>
                <w:szCs w:val="24"/>
              </w:rPr>
            </w:pPr>
          </w:p>
          <w:p w14:paraId="28E6CBA2" w14:textId="77777777" w:rsidR="00304903" w:rsidRPr="00304903" w:rsidRDefault="00304903" w:rsidP="00304903">
            <w:pPr>
              <w:rPr>
                <w:rFonts w:ascii="Times New Roman" w:hAnsi="Times New Roman" w:cs="Times New Roman"/>
                <w:sz w:val="24"/>
                <w:szCs w:val="24"/>
              </w:rPr>
            </w:pPr>
          </w:p>
          <w:p w14:paraId="391ED294" w14:textId="77777777" w:rsidR="00304903" w:rsidRPr="00304903" w:rsidRDefault="00304903" w:rsidP="00304903">
            <w:pPr>
              <w:rPr>
                <w:rFonts w:ascii="Times New Roman" w:hAnsi="Times New Roman" w:cs="Times New Roman"/>
                <w:sz w:val="24"/>
                <w:szCs w:val="24"/>
              </w:rPr>
            </w:pPr>
          </w:p>
          <w:p w14:paraId="6E81519A" w14:textId="77777777" w:rsidR="00304903" w:rsidRPr="00304903" w:rsidRDefault="00304903" w:rsidP="00304903">
            <w:pPr>
              <w:rPr>
                <w:rFonts w:ascii="Times New Roman" w:hAnsi="Times New Roman" w:cs="Times New Roman"/>
                <w:sz w:val="24"/>
                <w:szCs w:val="24"/>
              </w:rPr>
            </w:pPr>
          </w:p>
          <w:p w14:paraId="722478FA" w14:textId="77777777" w:rsidR="00304903" w:rsidRPr="00304903" w:rsidRDefault="00304903" w:rsidP="00304903">
            <w:pPr>
              <w:rPr>
                <w:rFonts w:ascii="Times New Roman" w:hAnsi="Times New Roman" w:cs="Times New Roman"/>
                <w:sz w:val="24"/>
                <w:szCs w:val="24"/>
              </w:rPr>
            </w:pPr>
          </w:p>
          <w:p w14:paraId="7C420EB8" w14:textId="77777777" w:rsidR="00304903" w:rsidRPr="00304903" w:rsidRDefault="00304903" w:rsidP="00304903">
            <w:pPr>
              <w:rPr>
                <w:rFonts w:ascii="Times New Roman" w:hAnsi="Times New Roman" w:cs="Times New Roman"/>
                <w:sz w:val="24"/>
                <w:szCs w:val="24"/>
              </w:rPr>
            </w:pPr>
          </w:p>
        </w:tc>
      </w:tr>
      <w:tr w:rsidR="00304903" w:rsidRPr="00304903" w14:paraId="0DF46182" w14:textId="77777777" w:rsidTr="00304903">
        <w:tc>
          <w:tcPr>
            <w:tcW w:w="2172" w:type="dxa"/>
          </w:tcPr>
          <w:p w14:paraId="452CFEF8"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Дошкольное, начальное и среднее общее образование</w:t>
            </w:r>
          </w:p>
        </w:tc>
        <w:tc>
          <w:tcPr>
            <w:tcW w:w="5260" w:type="dxa"/>
          </w:tcPr>
          <w:p w14:paraId="6A3E3FAA"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0" w:type="auto"/>
          </w:tcPr>
          <w:p w14:paraId="711D5936"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3.5.1</w:t>
            </w:r>
          </w:p>
        </w:tc>
      </w:tr>
      <w:tr w:rsidR="00304903" w:rsidRPr="00304903" w14:paraId="27105B3E" w14:textId="77777777" w:rsidTr="00304903">
        <w:tc>
          <w:tcPr>
            <w:tcW w:w="2172" w:type="dxa"/>
          </w:tcPr>
          <w:p w14:paraId="734D797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Культурное развитие</w:t>
            </w:r>
          </w:p>
        </w:tc>
        <w:tc>
          <w:tcPr>
            <w:tcW w:w="5260" w:type="dxa"/>
          </w:tcPr>
          <w:p w14:paraId="7E3A9243"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4"/>
                <w:szCs w:val="24"/>
                <w:lang w:eastAsia="ru-RU"/>
              </w:rPr>
            </w:pPr>
            <w:r w:rsidRPr="00304903">
              <w:rPr>
                <w:rFonts w:ascii="Times New Roman" w:eastAsiaTheme="minorEastAsia" w:hAnsi="Times New Roman" w:cs="Times New Roman"/>
                <w:sz w:val="24"/>
                <w:szCs w:val="24"/>
                <w:shd w:val="clear" w:color="auto" w:fill="FFFFFF"/>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0" w:type="auto"/>
          </w:tcPr>
          <w:p w14:paraId="280A1D3C"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3.6</w:t>
            </w:r>
          </w:p>
        </w:tc>
      </w:tr>
      <w:tr w:rsidR="00304903" w:rsidRPr="00304903" w14:paraId="6C383634" w14:textId="77777777" w:rsidTr="00304903">
        <w:tc>
          <w:tcPr>
            <w:tcW w:w="2172" w:type="dxa"/>
          </w:tcPr>
          <w:p w14:paraId="39892833"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Отдых (рекреация)</w:t>
            </w:r>
          </w:p>
        </w:tc>
        <w:tc>
          <w:tcPr>
            <w:tcW w:w="5260" w:type="dxa"/>
          </w:tcPr>
          <w:p w14:paraId="5DD7FBBA"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4"/>
                <w:szCs w:val="24"/>
                <w:lang w:eastAsia="ru-RU"/>
              </w:rPr>
            </w:pPr>
            <w:r w:rsidRPr="00304903">
              <w:rPr>
                <w:rFonts w:ascii="Times New Roman" w:eastAsiaTheme="minorEastAsia" w:hAnsi="Times New Roman" w:cs="Times New Roman"/>
                <w:sz w:val="24"/>
                <w:szCs w:val="24"/>
                <w:shd w:val="clear" w:color="auto" w:fill="FFFFFF"/>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r w:rsidRPr="00304903">
              <w:rPr>
                <w:rFonts w:ascii="Times New Roman" w:eastAsiaTheme="minorEastAsia" w:hAnsi="Times New Roman" w:cs="Times New Roman"/>
                <w:sz w:val="24"/>
                <w:szCs w:val="24"/>
                <w:lang w:eastAsia="ru-RU"/>
              </w:rPr>
              <w:br/>
            </w:r>
            <w:r w:rsidRPr="00304903">
              <w:rPr>
                <w:rFonts w:ascii="Times New Roman" w:eastAsiaTheme="minorEastAsia" w:hAnsi="Times New Roman" w:cs="Times New Roman"/>
                <w:sz w:val="24"/>
                <w:szCs w:val="24"/>
                <w:shd w:val="clear" w:color="auto" w:fill="FFFFFF"/>
                <w:lang w:eastAsia="ru-RU"/>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0" w:type="auto"/>
          </w:tcPr>
          <w:p w14:paraId="41E0E82F"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5.0</w:t>
            </w:r>
          </w:p>
        </w:tc>
      </w:tr>
      <w:tr w:rsidR="00304903" w:rsidRPr="00304903" w14:paraId="28F84547" w14:textId="77777777" w:rsidTr="00304903">
        <w:tc>
          <w:tcPr>
            <w:tcW w:w="2172" w:type="dxa"/>
          </w:tcPr>
          <w:p w14:paraId="43844EA5"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Спорт</w:t>
            </w:r>
          </w:p>
        </w:tc>
        <w:tc>
          <w:tcPr>
            <w:tcW w:w="5260" w:type="dxa"/>
          </w:tcPr>
          <w:p w14:paraId="45C9DD31"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0" w:type="auto"/>
          </w:tcPr>
          <w:p w14:paraId="6C37850D"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5.1</w:t>
            </w:r>
          </w:p>
        </w:tc>
      </w:tr>
      <w:tr w:rsidR="00304903" w:rsidRPr="00304903" w14:paraId="1D139309" w14:textId="77777777" w:rsidTr="00304903">
        <w:tc>
          <w:tcPr>
            <w:tcW w:w="2172" w:type="dxa"/>
          </w:tcPr>
          <w:p w14:paraId="57866A8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Историко-культурная деятельность</w:t>
            </w:r>
          </w:p>
        </w:tc>
        <w:tc>
          <w:tcPr>
            <w:tcW w:w="5260" w:type="dxa"/>
          </w:tcPr>
          <w:p w14:paraId="5AB12CDB"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304903">
              <w:rPr>
                <w:rFonts w:ascii="Times New Roman" w:hAnsi="Times New Roman" w:cs="Times New Roman"/>
                <w:sz w:val="24"/>
                <w:szCs w:val="24"/>
              </w:rPr>
              <w:br/>
            </w:r>
            <w:r w:rsidRPr="00304903">
              <w:rPr>
                <w:rFonts w:ascii="Times New Roman" w:hAnsi="Times New Roman" w:cs="Times New Roman"/>
                <w:sz w:val="24"/>
                <w:szCs w:val="24"/>
                <w:shd w:val="clear" w:color="auto" w:fill="FFFFFF"/>
              </w:rPr>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0" w:type="auto"/>
          </w:tcPr>
          <w:p w14:paraId="5A12C4C5"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9.3</w:t>
            </w:r>
          </w:p>
        </w:tc>
      </w:tr>
      <w:tr w:rsidR="00304903" w:rsidRPr="00304903" w14:paraId="7D7A49D5" w14:textId="77777777" w:rsidTr="00304903">
        <w:tc>
          <w:tcPr>
            <w:tcW w:w="2172" w:type="dxa"/>
          </w:tcPr>
          <w:p w14:paraId="12FC6F1A"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Земельные участки (территории) общего пользования</w:t>
            </w:r>
          </w:p>
        </w:tc>
        <w:tc>
          <w:tcPr>
            <w:tcW w:w="5260" w:type="dxa"/>
          </w:tcPr>
          <w:p w14:paraId="793F0013"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304903">
              <w:rPr>
                <w:rFonts w:ascii="Times New Roman" w:hAnsi="Times New Roman" w:cs="Times New Roman"/>
                <w:sz w:val="24"/>
                <w:szCs w:val="24"/>
              </w:rPr>
              <w:br/>
            </w:r>
            <w:r w:rsidRPr="00304903">
              <w:rPr>
                <w:rFonts w:ascii="Times New Roman" w:hAnsi="Times New Roman" w:cs="Times New Roman"/>
                <w:sz w:val="24"/>
                <w:szCs w:val="24"/>
                <w:shd w:val="clear" w:color="auto" w:fill="FFFFFF"/>
              </w:rPr>
              <w:t>с кодами 12.0.1-12.0.2</w:t>
            </w:r>
          </w:p>
        </w:tc>
        <w:tc>
          <w:tcPr>
            <w:tcW w:w="0" w:type="auto"/>
          </w:tcPr>
          <w:p w14:paraId="00F2CB9F"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12.0</w:t>
            </w:r>
          </w:p>
        </w:tc>
      </w:tr>
      <w:tr w:rsidR="00304903" w:rsidRPr="00304903" w14:paraId="4E3B4815" w14:textId="77777777" w:rsidTr="00304903">
        <w:tc>
          <w:tcPr>
            <w:tcW w:w="2172" w:type="dxa"/>
          </w:tcPr>
          <w:p w14:paraId="576F5DA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Условно разрешенные виды</w:t>
            </w:r>
          </w:p>
          <w:p w14:paraId="6667A20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30C0F89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260" w:type="dxa"/>
          </w:tcPr>
          <w:p w14:paraId="760E465F"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1CAE923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702C0A7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64996F4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6D501704"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348FF52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11BDC1F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37C651C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земельного участка***</w:t>
            </w:r>
          </w:p>
        </w:tc>
      </w:tr>
      <w:tr w:rsidR="00304903" w:rsidRPr="00304903" w14:paraId="55D651F5" w14:textId="77777777" w:rsidTr="00304903">
        <w:tc>
          <w:tcPr>
            <w:tcW w:w="2172" w:type="dxa"/>
          </w:tcPr>
          <w:p w14:paraId="534927D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Бытовое обслуживание</w:t>
            </w:r>
          </w:p>
        </w:tc>
        <w:tc>
          <w:tcPr>
            <w:tcW w:w="5260" w:type="dxa"/>
          </w:tcPr>
          <w:p w14:paraId="388A579F"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4"/>
                <w:szCs w:val="24"/>
                <w:lang w:eastAsia="ru-RU"/>
              </w:rPr>
            </w:pPr>
            <w:r w:rsidRPr="00304903">
              <w:rPr>
                <w:rFonts w:ascii="Times New Roman" w:eastAsiaTheme="minorEastAsia" w:hAnsi="Times New Roman" w:cs="Times New Roman"/>
                <w:sz w:val="24"/>
                <w:szCs w:val="24"/>
                <w:shd w:val="clear" w:color="auto" w:fill="FFFFFF"/>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0" w:type="auto"/>
          </w:tcPr>
          <w:p w14:paraId="2E50338C"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3.3</w:t>
            </w:r>
          </w:p>
        </w:tc>
      </w:tr>
      <w:tr w:rsidR="00304903" w:rsidRPr="00304903" w14:paraId="2D6CD2DE" w14:textId="77777777" w:rsidTr="00304903">
        <w:tc>
          <w:tcPr>
            <w:tcW w:w="2172" w:type="dxa"/>
          </w:tcPr>
          <w:p w14:paraId="1A13048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Религиозное использование</w:t>
            </w:r>
          </w:p>
        </w:tc>
        <w:tc>
          <w:tcPr>
            <w:tcW w:w="5260" w:type="dxa"/>
          </w:tcPr>
          <w:p w14:paraId="66A0EDA1"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0" w:type="auto"/>
          </w:tcPr>
          <w:p w14:paraId="46C923BD"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3.7</w:t>
            </w:r>
          </w:p>
        </w:tc>
      </w:tr>
      <w:tr w:rsidR="00304903" w:rsidRPr="00304903" w14:paraId="7647C66D" w14:textId="77777777" w:rsidTr="00304903">
        <w:tc>
          <w:tcPr>
            <w:tcW w:w="2172" w:type="dxa"/>
          </w:tcPr>
          <w:p w14:paraId="42E253E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Амбулаторное ветеринарное обслуживание</w:t>
            </w:r>
          </w:p>
        </w:tc>
        <w:tc>
          <w:tcPr>
            <w:tcW w:w="5260" w:type="dxa"/>
          </w:tcPr>
          <w:p w14:paraId="7FB8D8A5"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4"/>
                <w:szCs w:val="24"/>
                <w:lang w:eastAsia="ru-RU"/>
              </w:rPr>
            </w:pPr>
            <w:r w:rsidRPr="00304903">
              <w:rPr>
                <w:rFonts w:ascii="Times New Roman" w:eastAsiaTheme="minorEastAsia" w:hAnsi="Times New Roman" w:cs="Times New Roman"/>
                <w:sz w:val="24"/>
                <w:szCs w:val="24"/>
                <w:shd w:val="clear" w:color="auto" w:fill="FFFFFF"/>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0" w:type="auto"/>
          </w:tcPr>
          <w:p w14:paraId="715C2015"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3.10.1</w:t>
            </w:r>
          </w:p>
        </w:tc>
      </w:tr>
      <w:tr w:rsidR="00304903" w:rsidRPr="00304903" w14:paraId="553EF9A3" w14:textId="77777777" w:rsidTr="00304903">
        <w:tc>
          <w:tcPr>
            <w:tcW w:w="2172" w:type="dxa"/>
          </w:tcPr>
          <w:p w14:paraId="3A944D1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Магазины</w:t>
            </w:r>
          </w:p>
        </w:tc>
        <w:tc>
          <w:tcPr>
            <w:tcW w:w="5260" w:type="dxa"/>
          </w:tcPr>
          <w:p w14:paraId="665E512E"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proofErr w:type="gramStart"/>
            <w:r w:rsidRPr="00304903">
              <w:rPr>
                <w:rFonts w:ascii="Times New Roman" w:hAnsi="Times New Roman" w:cs="Times New Roman"/>
                <w:sz w:val="24"/>
                <w:shd w:val="clear" w:color="auto" w:fill="FFFFFF"/>
              </w:rPr>
              <w:t>кв.м</w:t>
            </w:r>
            <w:proofErr w:type="spellEnd"/>
            <w:proofErr w:type="gramEnd"/>
          </w:p>
        </w:tc>
        <w:tc>
          <w:tcPr>
            <w:tcW w:w="0" w:type="auto"/>
          </w:tcPr>
          <w:p w14:paraId="4B5D4C25"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4.4</w:t>
            </w:r>
          </w:p>
        </w:tc>
      </w:tr>
      <w:tr w:rsidR="00304903" w:rsidRPr="00304903" w14:paraId="7B3562B5" w14:textId="77777777" w:rsidTr="00304903">
        <w:tc>
          <w:tcPr>
            <w:tcW w:w="2172" w:type="dxa"/>
          </w:tcPr>
          <w:p w14:paraId="6BFBC60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Общественное питание</w:t>
            </w:r>
          </w:p>
        </w:tc>
        <w:tc>
          <w:tcPr>
            <w:tcW w:w="5260" w:type="dxa"/>
          </w:tcPr>
          <w:p w14:paraId="34E8858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0" w:type="auto"/>
          </w:tcPr>
          <w:p w14:paraId="57588D66"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4.6</w:t>
            </w:r>
          </w:p>
        </w:tc>
      </w:tr>
      <w:tr w:rsidR="00304903" w:rsidRPr="00304903" w14:paraId="5F70701F" w14:textId="77777777" w:rsidTr="00304903">
        <w:tc>
          <w:tcPr>
            <w:tcW w:w="2172" w:type="dxa"/>
          </w:tcPr>
          <w:p w14:paraId="4A18C618"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Связь</w:t>
            </w:r>
          </w:p>
        </w:tc>
        <w:tc>
          <w:tcPr>
            <w:tcW w:w="5260" w:type="dxa"/>
          </w:tcPr>
          <w:p w14:paraId="337468CD"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 xml:space="preserve">Размещение объектов связи, радиовещания, телевидения, включая воздушные радиорелейные, надземные и подземные </w:t>
            </w:r>
            <w:r w:rsidRPr="00304903">
              <w:rPr>
                <w:rFonts w:ascii="Times New Roman" w:hAnsi="Times New Roman" w:cs="Times New Roman"/>
                <w:sz w:val="24"/>
                <w:shd w:val="clear" w:color="auto" w:fill="FFFFFF"/>
              </w:rPr>
              <w:lastRenderedPageBreak/>
              <w:t>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0" w:type="auto"/>
          </w:tcPr>
          <w:p w14:paraId="13E55166"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lastRenderedPageBreak/>
              <w:t>6.8</w:t>
            </w:r>
          </w:p>
        </w:tc>
      </w:tr>
      <w:tr w:rsidR="00304903" w:rsidRPr="00304903" w14:paraId="41DD1712" w14:textId="77777777" w:rsidTr="00304903">
        <w:tc>
          <w:tcPr>
            <w:tcW w:w="2172" w:type="dxa"/>
          </w:tcPr>
          <w:p w14:paraId="778A4CB2" w14:textId="77777777" w:rsidR="00304903" w:rsidRPr="00304903" w:rsidRDefault="00304903" w:rsidP="00304903">
            <w:pPr>
              <w:tabs>
                <w:tab w:val="left" w:pos="1117"/>
              </w:tabs>
              <w:rPr>
                <w:rFonts w:ascii="Times New Roman" w:hAnsi="Times New Roman" w:cs="Times New Roman"/>
                <w:sz w:val="24"/>
                <w:szCs w:val="24"/>
              </w:rPr>
            </w:pPr>
            <w:r w:rsidRPr="00304903">
              <w:rPr>
                <w:rFonts w:ascii="Times New Roman" w:hAnsi="Times New Roman" w:cs="Times New Roman"/>
                <w:sz w:val="24"/>
                <w:szCs w:val="24"/>
              </w:rPr>
              <w:t>Ведение огородничества</w:t>
            </w:r>
          </w:p>
        </w:tc>
        <w:tc>
          <w:tcPr>
            <w:tcW w:w="5260" w:type="dxa"/>
          </w:tcPr>
          <w:p w14:paraId="0FAD3709"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0" w:type="auto"/>
          </w:tcPr>
          <w:p w14:paraId="03251D2E"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13.1</w:t>
            </w:r>
          </w:p>
        </w:tc>
      </w:tr>
      <w:tr w:rsidR="00304903" w:rsidRPr="00304903" w14:paraId="5BD62081" w14:textId="77777777" w:rsidTr="00304903">
        <w:tc>
          <w:tcPr>
            <w:tcW w:w="2172" w:type="dxa"/>
          </w:tcPr>
          <w:p w14:paraId="59CAF19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Ведение садоводства</w:t>
            </w:r>
          </w:p>
        </w:tc>
        <w:tc>
          <w:tcPr>
            <w:tcW w:w="5260" w:type="dxa"/>
          </w:tcPr>
          <w:p w14:paraId="59A24B53"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0" w:type="auto"/>
          </w:tcPr>
          <w:p w14:paraId="42308E76"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13.2</w:t>
            </w:r>
          </w:p>
        </w:tc>
      </w:tr>
      <w:tr w:rsidR="00304903" w:rsidRPr="00304903" w14:paraId="11E40A3A" w14:textId="77777777" w:rsidTr="00304903">
        <w:tc>
          <w:tcPr>
            <w:tcW w:w="2172" w:type="dxa"/>
          </w:tcPr>
          <w:p w14:paraId="40A9D452"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Вспомогательные </w:t>
            </w:r>
            <w:hyperlink w:anchor="sub_37" w:history="1">
              <w:r w:rsidRPr="00304903">
                <w:rPr>
                  <w:rFonts w:ascii="Times New Roman" w:hAnsi="Times New Roman" w:cs="Times New Roman"/>
                  <w:b/>
                  <w:sz w:val="24"/>
                  <w:szCs w:val="24"/>
                </w:rPr>
                <w:t>виды разрешенного использования земельных участков</w:t>
              </w:r>
            </w:hyperlink>
            <w:r w:rsidRPr="00304903">
              <w:rPr>
                <w:rFonts w:ascii="Times New Roman" w:hAnsi="Times New Roman" w:cs="Times New Roman"/>
                <w:b/>
                <w:sz w:val="24"/>
                <w:szCs w:val="24"/>
              </w:rPr>
              <w:t xml:space="preserve">*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5260" w:type="dxa"/>
          </w:tcPr>
          <w:p w14:paraId="4E43375D"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03AFC20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08B26454"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3EBF945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56AA1BA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56F2C36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3A3F576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2B08F67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5C282051" w14:textId="77777777" w:rsidTr="00304903">
        <w:tc>
          <w:tcPr>
            <w:tcW w:w="2172" w:type="dxa"/>
          </w:tcPr>
          <w:p w14:paraId="7469021F"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Хранение автотранспорта</w:t>
            </w:r>
          </w:p>
        </w:tc>
        <w:tc>
          <w:tcPr>
            <w:tcW w:w="5260" w:type="dxa"/>
          </w:tcPr>
          <w:p w14:paraId="7B836228"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04903">
              <w:rPr>
                <w:rFonts w:ascii="Times New Roman" w:hAnsi="Times New Roman" w:cs="Times New Roman"/>
                <w:sz w:val="24"/>
                <w:shd w:val="clear" w:color="auto" w:fill="FFFFFF"/>
              </w:rPr>
              <w:t>машино</w:t>
            </w:r>
            <w:proofErr w:type="spellEnd"/>
            <w:r w:rsidRPr="00304903">
              <w:rPr>
                <w:rFonts w:ascii="Times New Roman" w:hAnsi="Times New Roman" w:cs="Times New Roman"/>
                <w:sz w:val="24"/>
                <w:shd w:val="clear" w:color="auto" w:fill="FFFFFF"/>
              </w:rPr>
              <w:t>-места, за исключением гаражей, размещение которых предусмотрено содержанием видов разрешенного использования с кодами 2.7.2, 4.9</w:t>
            </w:r>
          </w:p>
        </w:tc>
        <w:tc>
          <w:tcPr>
            <w:tcW w:w="0" w:type="auto"/>
          </w:tcPr>
          <w:p w14:paraId="7A59A551"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2.7.1</w:t>
            </w:r>
          </w:p>
        </w:tc>
      </w:tr>
    </w:tbl>
    <w:p w14:paraId="0A6CA210"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*В скобках указаны иные равнозначные наименования.</w:t>
      </w:r>
    </w:p>
    <w:p w14:paraId="0492031A"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14:paraId="708DB444" w14:textId="77777777" w:rsidR="00304903" w:rsidRPr="00304903" w:rsidRDefault="00304903" w:rsidP="00304903">
      <w:pPr>
        <w:rPr>
          <w:rFonts w:ascii="Times New Roman" w:hAnsi="Times New Roman" w:cs="Times New Roman"/>
          <w:sz w:val="24"/>
          <w:szCs w:val="24"/>
        </w:rPr>
        <w:sectPr w:rsidR="00304903" w:rsidRPr="00304903">
          <w:pgSz w:w="11906" w:h="16838"/>
          <w:pgMar w:top="1134" w:right="850" w:bottom="1134" w:left="1701" w:header="708" w:footer="708" w:gutter="0"/>
          <w:cols w:space="708"/>
          <w:docGrid w:linePitch="360"/>
        </w:sectPr>
      </w:pPr>
      <w:r w:rsidRPr="00304903">
        <w:rPr>
          <w:rFonts w:ascii="Times New Roman" w:hAnsi="Times New Roman" w:cs="Times New Roman"/>
          <w:sz w:val="24"/>
          <w:szCs w:val="24"/>
        </w:rPr>
        <w:t>***Текстовое наименование вида разрешенного использования земельного участка и его код (числовое обозначение) являются равнозначными.</w:t>
      </w:r>
    </w:p>
    <w:p w14:paraId="07497AE9" w14:textId="77777777" w:rsidR="00304903" w:rsidRPr="00304903" w:rsidRDefault="00304903" w:rsidP="00304903">
      <w:pPr>
        <w:rPr>
          <w:rFonts w:ascii="Times New Roman" w:hAnsi="Times New Roman" w:cs="Times New Roman"/>
          <w:sz w:val="24"/>
          <w:szCs w:val="24"/>
        </w:rPr>
      </w:pPr>
    </w:p>
    <w:p w14:paraId="28FCE6D5"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37" w:name="_Toc517939369"/>
      <w:bookmarkStart w:id="138" w:name="_Toc180164645"/>
      <w:r w:rsidRPr="00304903">
        <w:rPr>
          <w:rFonts w:ascii="Times New Roman" w:eastAsiaTheme="majorEastAsia" w:hAnsi="Times New Roman" w:cs="Times New Roman"/>
          <w:b/>
          <w:i/>
          <w:sz w:val="24"/>
          <w:szCs w:val="24"/>
        </w:rPr>
        <w:t>Таблица № 14.2.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37"/>
      <w:bookmarkEnd w:id="138"/>
      <w:r w:rsidRPr="00304903">
        <w:rPr>
          <w:rFonts w:ascii="Times New Roman" w:eastAsiaTheme="majorEastAsia" w:hAnsi="Times New Roman" w:cs="Times New Roman"/>
          <w:b/>
          <w:i/>
          <w:sz w:val="24"/>
          <w:szCs w:val="24"/>
        </w:rPr>
        <w:t xml:space="preserve"> </w:t>
      </w:r>
    </w:p>
    <w:tbl>
      <w:tblPr>
        <w:tblStyle w:val="14"/>
        <w:tblW w:w="0" w:type="auto"/>
        <w:tblInd w:w="-5" w:type="dxa"/>
        <w:tblLook w:val="04A0" w:firstRow="1" w:lastRow="0" w:firstColumn="1" w:lastColumn="0" w:noHBand="0" w:noVBand="1"/>
      </w:tblPr>
      <w:tblGrid>
        <w:gridCol w:w="2261"/>
        <w:gridCol w:w="4341"/>
        <w:gridCol w:w="2607"/>
      </w:tblGrid>
      <w:tr w:rsidR="00304903" w:rsidRPr="00304903" w14:paraId="20E87F41" w14:textId="77777777" w:rsidTr="00304903">
        <w:tc>
          <w:tcPr>
            <w:tcW w:w="2414" w:type="dxa"/>
          </w:tcPr>
          <w:p w14:paraId="093036F9"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ВИДЫ</w:t>
            </w:r>
          </w:p>
        </w:tc>
        <w:tc>
          <w:tcPr>
            <w:tcW w:w="4760" w:type="dxa"/>
          </w:tcPr>
          <w:p w14:paraId="19B9ADC6"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ПАРАМЕТРЫ</w:t>
            </w:r>
          </w:p>
        </w:tc>
        <w:tc>
          <w:tcPr>
            <w:tcW w:w="2684" w:type="dxa"/>
          </w:tcPr>
          <w:p w14:paraId="034C4B11"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ОГРАНИЧЕНИЯ ИСПОЛЬЗОВАНИЯ ЗЕМЕЛЬНЫХ УЧАСТКОВ И ОБЪЕКТОВ КАПИТАЛЬНОГО СТРОИТЕЛЬТСВА</w:t>
            </w:r>
          </w:p>
        </w:tc>
      </w:tr>
      <w:tr w:rsidR="00304903" w:rsidRPr="00304903" w14:paraId="05ADAF21" w14:textId="77777777" w:rsidTr="00304903">
        <w:tc>
          <w:tcPr>
            <w:tcW w:w="9858" w:type="dxa"/>
            <w:gridSpan w:val="3"/>
          </w:tcPr>
          <w:p w14:paraId="12669D5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Основные </w:t>
            </w:r>
            <w:hyperlink w:anchor="sub_37" w:history="1">
              <w:r w:rsidRPr="00304903">
                <w:rPr>
                  <w:rFonts w:ascii="Times New Roman" w:hAnsi="Times New Roman" w:cs="Times New Roman"/>
                  <w:b/>
                  <w:sz w:val="24"/>
                  <w:szCs w:val="24"/>
                </w:rPr>
                <w:t>виды разрешенного использования земельных участков</w:t>
              </w:r>
            </w:hyperlink>
            <w:r w:rsidRPr="00304903">
              <w:rPr>
                <w:rFonts w:ascii="Times New Roman" w:hAnsi="Times New Roman" w:cs="Times New Roman"/>
                <w:b/>
                <w:sz w:val="24"/>
                <w:szCs w:val="24"/>
              </w:rPr>
              <w:t xml:space="preserve"> и </w:t>
            </w:r>
            <w:hyperlink w:anchor="sub_1010" w:history="1">
              <w:r w:rsidRPr="00304903">
                <w:rPr>
                  <w:rFonts w:ascii="Times New Roman" w:hAnsi="Times New Roman" w:cs="Times New Roman"/>
                  <w:b/>
                  <w:sz w:val="24"/>
                  <w:szCs w:val="24"/>
                </w:rPr>
                <w:t>объектов капитального строительства</w:t>
              </w:r>
            </w:hyperlink>
          </w:p>
        </w:tc>
      </w:tr>
      <w:tr w:rsidR="00304903" w:rsidRPr="00304903" w14:paraId="63A7ED75" w14:textId="77777777" w:rsidTr="00304903">
        <w:trPr>
          <w:trHeight w:val="4450"/>
        </w:trPr>
        <w:tc>
          <w:tcPr>
            <w:tcW w:w="2414" w:type="dxa"/>
          </w:tcPr>
          <w:p w14:paraId="732426C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Жилая застройка (2.0)</w:t>
            </w:r>
          </w:p>
          <w:p w14:paraId="4CF09D6C" w14:textId="77777777" w:rsidR="00304903" w:rsidRPr="00304903" w:rsidRDefault="00304903" w:rsidP="00304903">
            <w:pPr>
              <w:rPr>
                <w:rFonts w:ascii="Times New Roman" w:hAnsi="Times New Roman" w:cs="Times New Roman"/>
                <w:sz w:val="24"/>
                <w:szCs w:val="24"/>
              </w:rPr>
            </w:pPr>
          </w:p>
          <w:p w14:paraId="45D41F43"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Для индивидуального жилищного строительства (2.1)</w:t>
            </w:r>
          </w:p>
          <w:p w14:paraId="75C01DCF" w14:textId="77777777" w:rsidR="00304903" w:rsidRPr="00304903" w:rsidRDefault="00304903" w:rsidP="00304903">
            <w:pPr>
              <w:rPr>
                <w:rFonts w:ascii="Times New Roman" w:hAnsi="Times New Roman" w:cs="Times New Roman"/>
                <w:sz w:val="24"/>
                <w:szCs w:val="24"/>
              </w:rPr>
            </w:pPr>
          </w:p>
          <w:p w14:paraId="6644918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Для ведения личного подсобного хозяйства (приусадебный земельный участок) (2.2)</w:t>
            </w:r>
          </w:p>
          <w:p w14:paraId="6F9091BB" w14:textId="77777777" w:rsidR="00304903" w:rsidRPr="00304903" w:rsidRDefault="00304903" w:rsidP="00304903">
            <w:pPr>
              <w:rPr>
                <w:rFonts w:ascii="Times New Roman" w:hAnsi="Times New Roman" w:cs="Times New Roman"/>
                <w:sz w:val="24"/>
                <w:szCs w:val="24"/>
              </w:rPr>
            </w:pPr>
          </w:p>
          <w:p w14:paraId="1833A60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Блокированная жилая застройка (2.3)</w:t>
            </w:r>
          </w:p>
        </w:tc>
        <w:tc>
          <w:tcPr>
            <w:tcW w:w="4760" w:type="dxa"/>
          </w:tcPr>
          <w:p w14:paraId="10750E06"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75A7A77C"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400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3BD13FCD"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Максимальная площадь земельных участков – 10000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658969C5"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63ABA3A6" w14:textId="77777777" w:rsidR="00304903" w:rsidRPr="00304903" w:rsidRDefault="00304903" w:rsidP="00304903">
            <w:pPr>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3 этажа (включая мансардный этаж).</w:t>
            </w:r>
          </w:p>
          <w:p w14:paraId="4AB20586"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60%.</w:t>
            </w:r>
          </w:p>
        </w:tc>
        <w:tc>
          <w:tcPr>
            <w:tcW w:w="2684" w:type="dxa"/>
          </w:tcPr>
          <w:p w14:paraId="2A8AC6F0"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Не допускается</w:t>
            </w:r>
          </w:p>
          <w:p w14:paraId="28FEB630"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sz w:val="24"/>
                <w:szCs w:val="24"/>
                <w:lang w:eastAsia="zh-CN"/>
              </w:rPr>
              <w:t>размещение жилой застройки в санитарно-защитных зонах</w:t>
            </w:r>
          </w:p>
          <w:p w14:paraId="4EA0107A"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p>
          <w:p w14:paraId="6DA4E545"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p>
          <w:p w14:paraId="69FC76CF"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p>
          <w:p w14:paraId="1566CF06"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p>
          <w:p w14:paraId="2420DB45"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Не допускается</w:t>
            </w:r>
          </w:p>
          <w:p w14:paraId="1B88A17D"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sz w:val="24"/>
                <w:szCs w:val="24"/>
                <w:lang w:eastAsia="zh-CN"/>
              </w:rPr>
              <w:t>размещение хозяйственных построек со стороны улиц, за исключением гаражей</w:t>
            </w:r>
          </w:p>
        </w:tc>
      </w:tr>
      <w:tr w:rsidR="00304903" w:rsidRPr="00304903" w14:paraId="2C69D113" w14:textId="77777777" w:rsidTr="00304903">
        <w:tc>
          <w:tcPr>
            <w:tcW w:w="2414" w:type="dxa"/>
          </w:tcPr>
          <w:p w14:paraId="3C4D926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Обслуживание жилой застройки (2.7)</w:t>
            </w:r>
          </w:p>
          <w:p w14:paraId="06F708D0" w14:textId="77777777" w:rsidR="00304903" w:rsidRPr="00304903" w:rsidRDefault="00304903" w:rsidP="00304903">
            <w:pPr>
              <w:rPr>
                <w:rFonts w:ascii="Times New Roman" w:hAnsi="Times New Roman" w:cs="Times New Roman"/>
                <w:sz w:val="24"/>
                <w:szCs w:val="24"/>
              </w:rPr>
            </w:pPr>
          </w:p>
          <w:p w14:paraId="4E19C34B"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Коммунальное обслуживание (3.1)</w:t>
            </w:r>
          </w:p>
        </w:tc>
        <w:tc>
          <w:tcPr>
            <w:tcW w:w="4760" w:type="dxa"/>
          </w:tcPr>
          <w:p w14:paraId="4D65E2C5"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 xml:space="preserve"> - не подлежат установлению.</w:t>
            </w:r>
          </w:p>
          <w:p w14:paraId="58B98731"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eastAsia="SimSun" w:hAnsi="Times New Roman" w:cs="Times New Roman"/>
                <w:sz w:val="24"/>
                <w:szCs w:val="24"/>
                <w:lang w:eastAsia="zh-CN"/>
              </w:rPr>
              <w:t>не подлежат установлению</w:t>
            </w:r>
            <w:r w:rsidRPr="00304903">
              <w:rPr>
                <w:rFonts w:ascii="Times New Roman" w:hAnsi="Times New Roman" w:cs="Times New Roman"/>
                <w:sz w:val="24"/>
                <w:szCs w:val="24"/>
              </w:rPr>
              <w:t>.</w:t>
            </w:r>
          </w:p>
          <w:p w14:paraId="608444A8"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4D4AC369"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tc>
        <w:tc>
          <w:tcPr>
            <w:tcW w:w="2684" w:type="dxa"/>
          </w:tcPr>
          <w:p w14:paraId="48377FF1"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Не допускается</w:t>
            </w:r>
          </w:p>
          <w:p w14:paraId="14341081"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sz w:val="24"/>
                <w:szCs w:val="24"/>
                <w:lang w:eastAsia="zh-CN"/>
              </w:rPr>
              <w:t>размещение объектов, связанных с проживанием людей, в санитарно-защитных зонах</w:t>
            </w:r>
          </w:p>
        </w:tc>
      </w:tr>
      <w:tr w:rsidR="00304903" w:rsidRPr="00304903" w14:paraId="0BF5250C" w14:textId="77777777" w:rsidTr="00304903">
        <w:tc>
          <w:tcPr>
            <w:tcW w:w="2414" w:type="dxa"/>
          </w:tcPr>
          <w:p w14:paraId="72867FD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Социальное обслуживание (3.2)</w:t>
            </w:r>
          </w:p>
        </w:tc>
        <w:tc>
          <w:tcPr>
            <w:tcW w:w="4760" w:type="dxa"/>
          </w:tcPr>
          <w:p w14:paraId="2CE284CA"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090D09A2"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543753EF"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hAnsi="Times New Roman" w:cs="Times New Roman"/>
                <w:sz w:val="24"/>
                <w:szCs w:val="24"/>
              </w:rPr>
              <w:t xml:space="preserve">Максимальная площадь земельных участков – 15000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699BC79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1 м.</w:t>
            </w:r>
          </w:p>
          <w:p w14:paraId="184609C3"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51F14000"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2F3128C0"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54E02951" w14:textId="77777777" w:rsidTr="00304903">
        <w:tc>
          <w:tcPr>
            <w:tcW w:w="2414" w:type="dxa"/>
          </w:tcPr>
          <w:p w14:paraId="569AE1E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Амбулаторно-поликлиническое обслуживание (3.4.1)</w:t>
            </w:r>
          </w:p>
        </w:tc>
        <w:tc>
          <w:tcPr>
            <w:tcW w:w="4760" w:type="dxa"/>
          </w:tcPr>
          <w:p w14:paraId="0EDA0D27" w14:textId="77777777" w:rsidR="00304903" w:rsidRPr="00304903" w:rsidRDefault="00304903" w:rsidP="00304903">
            <w:pPr>
              <w:numPr>
                <w:ilvl w:val="0"/>
                <w:numId w:val="7"/>
              </w:numPr>
              <w:suppressAutoHyphens/>
              <w:ind w:left="16" w:firstLine="0"/>
              <w:contextualSpacing/>
              <w:textAlignment w:val="baseline"/>
              <w:rPr>
                <w:rFonts w:ascii="Times New Roman" w:eastAsia="SimSun" w:hAnsi="Times New Roman" w:cs="Times New Roman"/>
                <w:sz w:val="24"/>
                <w:szCs w:val="24"/>
                <w:lang w:eastAsia="zh-CN"/>
              </w:rPr>
            </w:pP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5E3752A7" w14:textId="77777777" w:rsidR="00304903" w:rsidRPr="00304903" w:rsidRDefault="00304903" w:rsidP="00304903">
            <w:pPr>
              <w:suppressAutoHyphens/>
              <w:ind w:left="16"/>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0B6AC76F" w14:textId="77777777" w:rsidR="00304903" w:rsidRPr="00304903" w:rsidRDefault="00304903" w:rsidP="00304903">
            <w:pPr>
              <w:suppressAutoHyphens/>
              <w:ind w:left="16"/>
              <w:contextualSpacing/>
              <w:textAlignment w:val="baseline"/>
              <w:rPr>
                <w:rFonts w:ascii="Times New Roman" w:eastAsia="SimSun" w:hAnsi="Times New Roman" w:cs="Times New Roman"/>
                <w:sz w:val="24"/>
                <w:szCs w:val="24"/>
                <w:lang w:eastAsia="zh-CN"/>
              </w:rPr>
            </w:pPr>
            <w:r w:rsidRPr="00304903">
              <w:rPr>
                <w:rFonts w:ascii="Times New Roman" w:hAnsi="Times New Roman" w:cs="Times New Roman"/>
                <w:sz w:val="24"/>
                <w:szCs w:val="24"/>
              </w:rPr>
              <w:t xml:space="preserve">Максимальная площадь земельных участков – 15000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1A719CFB" w14:textId="77777777" w:rsidR="00304903" w:rsidRPr="00304903" w:rsidRDefault="00304903" w:rsidP="00304903">
            <w:pPr>
              <w:ind w:left="16"/>
              <w:jc w:val="both"/>
              <w:rPr>
                <w:rFonts w:ascii="Times New Roman" w:hAnsi="Times New Roman" w:cs="Times New Roman"/>
                <w:b/>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13A010BE" w14:textId="77777777" w:rsidR="00304903" w:rsidRPr="00304903" w:rsidRDefault="00304903" w:rsidP="00304903">
            <w:pPr>
              <w:ind w:left="16"/>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7EAF0E67"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1CC88D44" w14:textId="77777777" w:rsidR="00304903" w:rsidRPr="00304903" w:rsidRDefault="00304903" w:rsidP="00304903">
            <w:pPr>
              <w:suppressAutoHyphens/>
              <w:ind w:left="16"/>
              <w:textAlignment w:val="baseline"/>
              <w:rPr>
                <w:rFonts w:ascii="Times New Roman" w:hAnsi="Times New Roman" w:cs="Times New Roman"/>
                <w:b/>
                <w:sz w:val="24"/>
                <w:szCs w:val="24"/>
              </w:rPr>
            </w:pPr>
          </w:p>
        </w:tc>
      </w:tr>
      <w:tr w:rsidR="00304903" w:rsidRPr="00304903" w14:paraId="4371493A" w14:textId="77777777" w:rsidTr="00304903">
        <w:tc>
          <w:tcPr>
            <w:tcW w:w="2414" w:type="dxa"/>
          </w:tcPr>
          <w:p w14:paraId="369DEA6F"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Дошкольное, начальное и среднее общее образование (3.5.1)</w:t>
            </w:r>
          </w:p>
        </w:tc>
        <w:tc>
          <w:tcPr>
            <w:tcW w:w="4760" w:type="dxa"/>
          </w:tcPr>
          <w:p w14:paraId="63376E47" w14:textId="77777777" w:rsidR="00304903" w:rsidRPr="00304903" w:rsidRDefault="00304903" w:rsidP="00304903">
            <w:pPr>
              <w:numPr>
                <w:ilvl w:val="0"/>
                <w:numId w:val="7"/>
              </w:numPr>
              <w:suppressAutoHyphens/>
              <w:ind w:left="0" w:firstLine="0"/>
              <w:contextualSpacing/>
              <w:jc w:val="both"/>
              <w:textAlignment w:val="baseline"/>
              <w:rPr>
                <w:rFonts w:ascii="Times New Roman" w:hAnsi="Times New Roman" w:cs="Times New Roman"/>
                <w:b/>
                <w:sz w:val="24"/>
                <w:szCs w:val="24"/>
              </w:rPr>
            </w:pP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608E7E58"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4000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5591ED07"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hAnsi="Times New Roman" w:cs="Times New Roman"/>
                <w:sz w:val="24"/>
                <w:szCs w:val="24"/>
              </w:rPr>
              <w:t xml:space="preserve">Максимальная площадь земельных участков – 40000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5A3F176F" w14:textId="77777777" w:rsidR="00304903" w:rsidRPr="00304903" w:rsidRDefault="00304903" w:rsidP="00304903">
            <w:pPr>
              <w:jc w:val="both"/>
              <w:rPr>
                <w:rFonts w:ascii="Times New Roman" w:hAnsi="Times New Roman" w:cs="Times New Roman"/>
                <w:b/>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4"/>
                <w:szCs w:val="24"/>
              </w:rPr>
              <w:t>– 3 м.</w:t>
            </w:r>
          </w:p>
          <w:p w14:paraId="4172DAC3"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3 этажа.</w:t>
            </w:r>
          </w:p>
          <w:p w14:paraId="6E3F31B8"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60%.</w:t>
            </w:r>
          </w:p>
        </w:tc>
        <w:tc>
          <w:tcPr>
            <w:tcW w:w="2684" w:type="dxa"/>
          </w:tcPr>
          <w:p w14:paraId="0963599B" w14:textId="77777777" w:rsidR="00304903" w:rsidRPr="00304903" w:rsidRDefault="00304903" w:rsidP="00304903">
            <w:pPr>
              <w:suppressAutoHyphens/>
              <w:jc w:val="both"/>
              <w:textAlignment w:val="baseline"/>
              <w:rPr>
                <w:rFonts w:ascii="Times New Roman" w:hAnsi="Times New Roman" w:cs="Times New Roman"/>
                <w:b/>
                <w:sz w:val="24"/>
                <w:szCs w:val="24"/>
              </w:rPr>
            </w:pPr>
          </w:p>
        </w:tc>
      </w:tr>
      <w:tr w:rsidR="00304903" w:rsidRPr="00304903" w14:paraId="1961D0DE" w14:textId="77777777" w:rsidTr="00304903">
        <w:trPr>
          <w:trHeight w:val="3078"/>
        </w:trPr>
        <w:tc>
          <w:tcPr>
            <w:tcW w:w="2414" w:type="dxa"/>
          </w:tcPr>
          <w:p w14:paraId="6C131F91"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Культурное развитие (3.6)</w:t>
            </w:r>
          </w:p>
        </w:tc>
        <w:tc>
          <w:tcPr>
            <w:tcW w:w="4760" w:type="dxa"/>
            <w:shd w:val="clear" w:color="auto" w:fill="auto"/>
          </w:tcPr>
          <w:p w14:paraId="34AEF44A" w14:textId="77777777" w:rsidR="00304903" w:rsidRPr="00304903" w:rsidRDefault="00304903" w:rsidP="00304903">
            <w:pPr>
              <w:numPr>
                <w:ilvl w:val="0"/>
                <w:numId w:val="8"/>
              </w:numPr>
              <w:suppressAutoHyphens/>
              <w:ind w:left="0" w:firstLine="0"/>
              <w:contextualSpacing/>
              <w:textAlignment w:val="baseline"/>
              <w:rPr>
                <w:rFonts w:ascii="Times New Roman" w:eastAsia="SimSun" w:hAnsi="Times New Roman" w:cs="Times New Roman"/>
                <w:sz w:val="24"/>
                <w:szCs w:val="24"/>
                <w:lang w:eastAsia="zh-CN"/>
              </w:rPr>
            </w:pP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36DE830A"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1155ED67" w14:textId="77777777" w:rsidR="00304903" w:rsidRPr="00304903" w:rsidRDefault="00304903" w:rsidP="00304903">
            <w:pPr>
              <w:suppressAutoHyphens/>
              <w:contextualSpacing/>
              <w:textAlignment w:val="baseline"/>
              <w:rPr>
                <w:rFonts w:ascii="Times New Roman" w:eastAsia="SimSun" w:hAnsi="Times New Roman" w:cs="Times New Roman"/>
                <w:sz w:val="24"/>
                <w:szCs w:val="24"/>
                <w:lang w:eastAsia="zh-CN"/>
              </w:rPr>
            </w:pPr>
            <w:r w:rsidRPr="00304903">
              <w:rPr>
                <w:rFonts w:ascii="Times New Roman" w:hAnsi="Times New Roman" w:cs="Times New Roman"/>
                <w:sz w:val="24"/>
                <w:szCs w:val="24"/>
              </w:rPr>
              <w:t xml:space="preserve">Максимальная площадь земельных участков – 15000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288148E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4"/>
                <w:szCs w:val="24"/>
              </w:rPr>
              <w:t>– 3 м.</w:t>
            </w:r>
          </w:p>
          <w:p w14:paraId="02D7BB5D" w14:textId="77777777" w:rsidR="00304903" w:rsidRPr="00304903" w:rsidRDefault="00304903" w:rsidP="00304903">
            <w:pPr>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293B9DA7"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6F1BD25B" w14:textId="77777777" w:rsidR="00304903" w:rsidRPr="00304903" w:rsidRDefault="00304903" w:rsidP="00304903">
            <w:pPr>
              <w:suppressAutoHyphens/>
              <w:contextualSpacing/>
              <w:textAlignment w:val="baseline"/>
              <w:rPr>
                <w:rFonts w:ascii="Times New Roman" w:hAnsi="Times New Roman" w:cs="Times New Roman"/>
                <w:b/>
                <w:sz w:val="24"/>
                <w:szCs w:val="24"/>
              </w:rPr>
            </w:pPr>
          </w:p>
        </w:tc>
      </w:tr>
      <w:tr w:rsidR="00304903" w:rsidRPr="00304903" w14:paraId="189D877C" w14:textId="77777777" w:rsidTr="00304903">
        <w:trPr>
          <w:trHeight w:val="3078"/>
        </w:trPr>
        <w:tc>
          <w:tcPr>
            <w:tcW w:w="2414" w:type="dxa"/>
          </w:tcPr>
          <w:p w14:paraId="58968606"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Отдых (рекреация) (5.0)</w:t>
            </w:r>
          </w:p>
          <w:p w14:paraId="21A088EC" w14:textId="77777777" w:rsidR="00304903" w:rsidRPr="00304903" w:rsidRDefault="00304903" w:rsidP="00304903">
            <w:pPr>
              <w:rPr>
                <w:rFonts w:ascii="Times New Roman" w:hAnsi="Times New Roman" w:cs="Times New Roman"/>
                <w:sz w:val="24"/>
                <w:szCs w:val="24"/>
              </w:rPr>
            </w:pPr>
          </w:p>
          <w:p w14:paraId="26B17910" w14:textId="77777777" w:rsidR="00304903" w:rsidRPr="00304903" w:rsidRDefault="00304903" w:rsidP="00304903">
            <w:pPr>
              <w:rPr>
                <w:rFonts w:ascii="Times New Roman" w:hAnsi="Times New Roman" w:cs="Times New Roman"/>
                <w:sz w:val="24"/>
                <w:szCs w:val="24"/>
              </w:rPr>
            </w:pPr>
          </w:p>
        </w:tc>
        <w:tc>
          <w:tcPr>
            <w:tcW w:w="4760" w:type="dxa"/>
            <w:shd w:val="clear" w:color="auto" w:fill="auto"/>
          </w:tcPr>
          <w:p w14:paraId="017E1E8D"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 xml:space="preserve"> - не подлежат установлению.</w:t>
            </w:r>
          </w:p>
          <w:p w14:paraId="5E66C27D"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eastAsia="SimSun" w:hAnsi="Times New Roman" w:cs="Times New Roman"/>
                <w:sz w:val="24"/>
                <w:szCs w:val="24"/>
                <w:lang w:eastAsia="zh-CN"/>
              </w:rPr>
              <w:t>не подлежат установлению</w:t>
            </w:r>
            <w:r w:rsidRPr="00304903">
              <w:rPr>
                <w:rFonts w:ascii="Times New Roman" w:hAnsi="Times New Roman" w:cs="Times New Roman"/>
                <w:sz w:val="24"/>
                <w:szCs w:val="24"/>
              </w:rPr>
              <w:t>.</w:t>
            </w:r>
          </w:p>
          <w:p w14:paraId="27402941"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637B5A82" w14:textId="77777777" w:rsidR="00304903" w:rsidRPr="00304903" w:rsidRDefault="00304903" w:rsidP="00304903">
            <w:pPr>
              <w:jc w:val="both"/>
              <w:rPr>
                <w:rFonts w:ascii="Times New Roman" w:hAnsi="Times New Roman" w:cs="Times New Roman"/>
                <w:sz w:val="24"/>
                <w:szCs w:val="24"/>
                <w:highlight w:val="cya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tc>
        <w:tc>
          <w:tcPr>
            <w:tcW w:w="2684" w:type="dxa"/>
          </w:tcPr>
          <w:p w14:paraId="0E4C1A67"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6C35347F" w14:textId="77777777" w:rsidTr="00304903">
        <w:trPr>
          <w:trHeight w:val="3078"/>
        </w:trPr>
        <w:tc>
          <w:tcPr>
            <w:tcW w:w="2414" w:type="dxa"/>
          </w:tcPr>
          <w:p w14:paraId="6E635E03"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Спорт (5.1)</w:t>
            </w:r>
          </w:p>
        </w:tc>
        <w:tc>
          <w:tcPr>
            <w:tcW w:w="4760" w:type="dxa"/>
            <w:shd w:val="clear" w:color="auto" w:fill="auto"/>
          </w:tcPr>
          <w:p w14:paraId="751A7B3E"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13F6F7EE"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0492296D"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hAnsi="Times New Roman" w:cs="Times New Roman"/>
                <w:sz w:val="24"/>
                <w:szCs w:val="24"/>
              </w:rPr>
              <w:t xml:space="preserve">Максимальная площадь земельных участков – 15000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764BE468"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58865142"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33E824F9"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lastRenderedPageBreak/>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6BDF2FAF"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626699E6" w14:textId="77777777" w:rsidTr="00304903">
        <w:trPr>
          <w:trHeight w:val="3078"/>
        </w:trPr>
        <w:tc>
          <w:tcPr>
            <w:tcW w:w="2414" w:type="dxa"/>
          </w:tcPr>
          <w:p w14:paraId="502BE9F1"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Историко-культурная деятельность (9.3)</w:t>
            </w:r>
          </w:p>
          <w:p w14:paraId="3FBA9B7E" w14:textId="77777777" w:rsidR="00304903" w:rsidRPr="00304903" w:rsidRDefault="00304903" w:rsidP="00304903">
            <w:pPr>
              <w:rPr>
                <w:rFonts w:ascii="Times New Roman" w:hAnsi="Times New Roman" w:cs="Times New Roman"/>
                <w:sz w:val="24"/>
                <w:szCs w:val="24"/>
              </w:rPr>
            </w:pPr>
          </w:p>
          <w:p w14:paraId="74EBFB8D"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Земельные участки (территории) общего пользования (12.0)</w:t>
            </w:r>
          </w:p>
        </w:tc>
        <w:tc>
          <w:tcPr>
            <w:tcW w:w="4760" w:type="dxa"/>
            <w:shd w:val="clear" w:color="auto" w:fill="auto"/>
          </w:tcPr>
          <w:p w14:paraId="1C1E34B4"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 xml:space="preserve"> - не подлежат установлению.</w:t>
            </w:r>
          </w:p>
          <w:p w14:paraId="4DD8A732"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eastAsia="SimSun" w:hAnsi="Times New Roman" w:cs="Times New Roman"/>
                <w:sz w:val="24"/>
                <w:szCs w:val="24"/>
                <w:lang w:eastAsia="zh-CN"/>
              </w:rPr>
              <w:t>не подлежат установлению</w:t>
            </w:r>
            <w:r w:rsidRPr="00304903">
              <w:rPr>
                <w:rFonts w:ascii="Times New Roman" w:hAnsi="Times New Roman" w:cs="Times New Roman"/>
                <w:sz w:val="24"/>
                <w:szCs w:val="24"/>
              </w:rPr>
              <w:t>.</w:t>
            </w:r>
          </w:p>
          <w:p w14:paraId="0B92FFC9"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216B7499"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tc>
        <w:tc>
          <w:tcPr>
            <w:tcW w:w="2684" w:type="dxa"/>
          </w:tcPr>
          <w:p w14:paraId="3264DC5D"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6EA7DCB3" w14:textId="77777777" w:rsidTr="00304903">
        <w:tc>
          <w:tcPr>
            <w:tcW w:w="7174" w:type="dxa"/>
            <w:gridSpan w:val="2"/>
            <w:shd w:val="clear" w:color="auto" w:fill="auto"/>
          </w:tcPr>
          <w:p w14:paraId="152AFCA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Условно разрешенные виды использования земельных участков и объектов капитального строительства</w:t>
            </w:r>
          </w:p>
        </w:tc>
        <w:tc>
          <w:tcPr>
            <w:tcW w:w="2684" w:type="dxa"/>
          </w:tcPr>
          <w:p w14:paraId="2D2B3BF4" w14:textId="77777777" w:rsidR="00304903" w:rsidRPr="00304903" w:rsidRDefault="00304903" w:rsidP="00304903">
            <w:pPr>
              <w:rPr>
                <w:rFonts w:ascii="Times New Roman" w:hAnsi="Times New Roman" w:cs="Times New Roman"/>
                <w:b/>
                <w:sz w:val="24"/>
                <w:szCs w:val="24"/>
              </w:rPr>
            </w:pPr>
          </w:p>
        </w:tc>
      </w:tr>
      <w:tr w:rsidR="00304903" w:rsidRPr="00304903" w14:paraId="0E5A55BC" w14:textId="77777777" w:rsidTr="00304903">
        <w:trPr>
          <w:trHeight w:val="3087"/>
        </w:trPr>
        <w:tc>
          <w:tcPr>
            <w:tcW w:w="2414" w:type="dxa"/>
          </w:tcPr>
          <w:p w14:paraId="38CAAFC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Бытовое обслуживание (3.3)</w:t>
            </w:r>
          </w:p>
        </w:tc>
        <w:tc>
          <w:tcPr>
            <w:tcW w:w="4760" w:type="dxa"/>
            <w:shd w:val="clear" w:color="auto" w:fill="auto"/>
          </w:tcPr>
          <w:p w14:paraId="52C6E6D2"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 xml:space="preserve"> - не подлежат установлению.</w:t>
            </w:r>
          </w:p>
          <w:p w14:paraId="3391EB98"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eastAsia="SimSun" w:hAnsi="Times New Roman" w:cs="Times New Roman"/>
                <w:sz w:val="24"/>
                <w:szCs w:val="24"/>
                <w:lang w:eastAsia="zh-CN"/>
              </w:rPr>
              <w:t>не подлежат установлению</w:t>
            </w:r>
            <w:r w:rsidRPr="00304903">
              <w:rPr>
                <w:rFonts w:ascii="Times New Roman" w:hAnsi="Times New Roman" w:cs="Times New Roman"/>
                <w:sz w:val="24"/>
                <w:szCs w:val="24"/>
              </w:rPr>
              <w:t>.</w:t>
            </w:r>
          </w:p>
          <w:p w14:paraId="0007EFE1"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4B8A2D0E"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tc>
        <w:tc>
          <w:tcPr>
            <w:tcW w:w="2684" w:type="dxa"/>
          </w:tcPr>
          <w:p w14:paraId="0EEF5346"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06FFB4F3" w14:textId="77777777" w:rsidTr="00304903">
        <w:tc>
          <w:tcPr>
            <w:tcW w:w="2414" w:type="dxa"/>
          </w:tcPr>
          <w:p w14:paraId="3A97D4B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Религиозное использование (3.7)</w:t>
            </w:r>
          </w:p>
        </w:tc>
        <w:tc>
          <w:tcPr>
            <w:tcW w:w="4760" w:type="dxa"/>
          </w:tcPr>
          <w:p w14:paraId="6DC7DB33"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 xml:space="preserve"> - не подлежат установлению.</w:t>
            </w:r>
          </w:p>
          <w:p w14:paraId="27311D41"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w:t>
            </w:r>
            <w:r w:rsidRPr="00304903">
              <w:rPr>
                <w:rFonts w:ascii="Times New Roman" w:hAnsi="Times New Roman" w:cs="Times New Roman"/>
                <w:b/>
                <w:sz w:val="24"/>
                <w:szCs w:val="24"/>
              </w:rPr>
              <w:lastRenderedPageBreak/>
              <w:t>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223C057B"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не подлежит установлению.</w:t>
            </w:r>
          </w:p>
          <w:p w14:paraId="73AB025E"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0286C351"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1DB35B81" w14:textId="77777777" w:rsidTr="00304903">
        <w:trPr>
          <w:trHeight w:val="3315"/>
        </w:trPr>
        <w:tc>
          <w:tcPr>
            <w:tcW w:w="2414" w:type="dxa"/>
            <w:shd w:val="clear" w:color="auto" w:fill="auto"/>
          </w:tcPr>
          <w:p w14:paraId="1ACD7C70" w14:textId="77777777" w:rsidR="00304903" w:rsidRPr="00304903" w:rsidRDefault="00304903" w:rsidP="00304903">
            <w:pPr>
              <w:rPr>
                <w:rFonts w:ascii="Times New Roman" w:hAnsi="Times New Roman" w:cs="Times New Roman"/>
                <w:sz w:val="24"/>
                <w:szCs w:val="24"/>
                <w:highlight w:val="green"/>
              </w:rPr>
            </w:pPr>
            <w:r w:rsidRPr="00304903">
              <w:rPr>
                <w:rFonts w:ascii="Times New Roman" w:hAnsi="Times New Roman" w:cs="Times New Roman"/>
                <w:sz w:val="24"/>
                <w:szCs w:val="24"/>
              </w:rPr>
              <w:t>Амбулаторное ветеринарное обслуживание (3.10.1)</w:t>
            </w:r>
          </w:p>
        </w:tc>
        <w:tc>
          <w:tcPr>
            <w:tcW w:w="4760" w:type="dxa"/>
            <w:shd w:val="clear" w:color="auto" w:fill="auto"/>
          </w:tcPr>
          <w:p w14:paraId="582B9AF6" w14:textId="77777777" w:rsidR="00304903" w:rsidRPr="00304903" w:rsidRDefault="00304903" w:rsidP="00304903">
            <w:pPr>
              <w:suppressAutoHyphens/>
              <w:textAlignment w:val="baseline"/>
              <w:rPr>
                <w:rFonts w:ascii="Times New Roman" w:hAnsi="Times New Roman" w:cs="Times New Roman"/>
                <w:b/>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1BE4A87F"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2E20D91E" w14:textId="77777777" w:rsidR="00304903" w:rsidRPr="00304903" w:rsidRDefault="00304903" w:rsidP="00304903">
            <w:pPr>
              <w:suppressAutoHyphens/>
              <w:textAlignment w:val="baseline"/>
              <w:rPr>
                <w:rFonts w:ascii="Times New Roman" w:hAnsi="Times New Roman" w:cs="Times New Roman"/>
                <w:b/>
                <w:sz w:val="24"/>
                <w:szCs w:val="24"/>
              </w:rPr>
            </w:pPr>
            <w:r w:rsidRPr="00304903">
              <w:rPr>
                <w:rFonts w:ascii="Times New Roman" w:hAnsi="Times New Roman" w:cs="Times New Roman"/>
                <w:sz w:val="24"/>
                <w:szCs w:val="24"/>
              </w:rPr>
              <w:t xml:space="preserve">Максимальная площадь земельных участков – 5000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 xml:space="preserve">. </w:t>
            </w:r>
          </w:p>
          <w:p w14:paraId="3D362A97"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4"/>
                <w:szCs w:val="24"/>
              </w:rPr>
              <w:t>– 3 м.</w:t>
            </w:r>
          </w:p>
          <w:p w14:paraId="620CC2C3" w14:textId="77777777" w:rsidR="00304903" w:rsidRPr="00304903" w:rsidRDefault="00304903" w:rsidP="00304903">
            <w:pPr>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1E989FDD" w14:textId="77777777" w:rsidR="00304903" w:rsidRPr="00304903" w:rsidRDefault="00304903" w:rsidP="00304903">
            <w:pPr>
              <w:suppressAutoHyphens/>
              <w:jc w:val="both"/>
              <w:textAlignment w:val="baseline"/>
              <w:rPr>
                <w:rFonts w:ascii="Times New Roman" w:eastAsia="SimSun" w:hAnsi="Times New Roman" w:cs="Times New Roman"/>
                <w:b/>
                <w:sz w:val="24"/>
                <w:szCs w:val="24"/>
                <w:highlight w:val="green"/>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60399FC6" w14:textId="77777777" w:rsidR="00304903" w:rsidRPr="00304903" w:rsidRDefault="00304903" w:rsidP="00304903">
            <w:pPr>
              <w:suppressAutoHyphens/>
              <w:textAlignment w:val="baseline"/>
              <w:rPr>
                <w:rFonts w:ascii="Times New Roman" w:eastAsia="SimSun" w:hAnsi="Times New Roman" w:cs="Times New Roman"/>
                <w:b/>
                <w:sz w:val="24"/>
                <w:szCs w:val="24"/>
                <w:lang w:eastAsia="zh-CN"/>
              </w:rPr>
            </w:pPr>
          </w:p>
        </w:tc>
      </w:tr>
      <w:tr w:rsidR="00304903" w:rsidRPr="00304903" w14:paraId="095C0E2D" w14:textId="77777777" w:rsidTr="00304903">
        <w:trPr>
          <w:trHeight w:val="3315"/>
        </w:trPr>
        <w:tc>
          <w:tcPr>
            <w:tcW w:w="2414" w:type="dxa"/>
            <w:shd w:val="clear" w:color="auto" w:fill="auto"/>
          </w:tcPr>
          <w:p w14:paraId="04CA1EE9"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Магазины (4.4)</w:t>
            </w:r>
          </w:p>
          <w:p w14:paraId="59108937" w14:textId="77777777" w:rsidR="00304903" w:rsidRPr="00304903" w:rsidRDefault="00304903" w:rsidP="00304903">
            <w:pPr>
              <w:rPr>
                <w:rFonts w:ascii="Times New Roman" w:hAnsi="Times New Roman" w:cs="Times New Roman"/>
                <w:sz w:val="24"/>
                <w:szCs w:val="24"/>
              </w:rPr>
            </w:pPr>
          </w:p>
        </w:tc>
        <w:tc>
          <w:tcPr>
            <w:tcW w:w="4760" w:type="dxa"/>
            <w:shd w:val="clear" w:color="auto" w:fill="auto"/>
          </w:tcPr>
          <w:p w14:paraId="6A6CE223"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6E2C4CC7"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348A55FF"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hAnsi="Times New Roman" w:cs="Times New Roman"/>
                <w:sz w:val="24"/>
                <w:szCs w:val="24"/>
              </w:rPr>
              <w:t xml:space="preserve">Максимальная площадь земельных участков – 15000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3A11DA19"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1 м.</w:t>
            </w:r>
          </w:p>
          <w:p w14:paraId="59E8CF57"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536729C6"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37BA83B8"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27F59CFD" w14:textId="77777777" w:rsidTr="00304903">
        <w:trPr>
          <w:trHeight w:val="3391"/>
        </w:trPr>
        <w:tc>
          <w:tcPr>
            <w:tcW w:w="2414" w:type="dxa"/>
            <w:shd w:val="clear" w:color="auto" w:fill="auto"/>
          </w:tcPr>
          <w:p w14:paraId="2B98902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Общественное питание (4.6)</w:t>
            </w:r>
          </w:p>
          <w:p w14:paraId="16DE8CF9" w14:textId="77777777" w:rsidR="00304903" w:rsidRPr="00304903" w:rsidRDefault="00304903" w:rsidP="00304903">
            <w:pPr>
              <w:rPr>
                <w:rFonts w:ascii="Times New Roman" w:hAnsi="Times New Roman" w:cs="Times New Roman"/>
                <w:sz w:val="24"/>
                <w:szCs w:val="24"/>
              </w:rPr>
            </w:pPr>
          </w:p>
          <w:p w14:paraId="72D2E26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 xml:space="preserve">Спорт (5.1)                                                                                                                                                                                                                                                                                                                                                                                                                                                                                                                                                                                                                                                                                                                                                                                                                                                                                                                                                                               </w:t>
            </w:r>
          </w:p>
          <w:p w14:paraId="1F44813B" w14:textId="77777777" w:rsidR="00304903" w:rsidRPr="00304903" w:rsidRDefault="00304903" w:rsidP="00304903">
            <w:pPr>
              <w:rPr>
                <w:rFonts w:ascii="Times New Roman" w:hAnsi="Times New Roman" w:cs="Times New Roman"/>
                <w:sz w:val="24"/>
                <w:szCs w:val="24"/>
              </w:rPr>
            </w:pPr>
          </w:p>
        </w:tc>
        <w:tc>
          <w:tcPr>
            <w:tcW w:w="4760" w:type="dxa"/>
            <w:shd w:val="clear" w:color="auto" w:fill="auto"/>
          </w:tcPr>
          <w:p w14:paraId="221E78FF"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061489D5"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5CF876E3" w14:textId="77777777" w:rsidR="00304903" w:rsidRPr="00304903" w:rsidRDefault="00304903" w:rsidP="00304903">
            <w:pPr>
              <w:suppressAutoHyphens/>
              <w:jc w:val="both"/>
              <w:textAlignment w:val="baseline"/>
              <w:rPr>
                <w:rFonts w:ascii="Times New Roman" w:hAnsi="Times New Roman" w:cs="Times New Roman"/>
                <w:b/>
                <w:sz w:val="24"/>
                <w:szCs w:val="24"/>
              </w:rPr>
            </w:pPr>
            <w:r w:rsidRPr="00304903">
              <w:rPr>
                <w:rFonts w:ascii="Times New Roman" w:hAnsi="Times New Roman" w:cs="Times New Roman"/>
                <w:sz w:val="24"/>
                <w:szCs w:val="24"/>
              </w:rPr>
              <w:t xml:space="preserve">Максимальная площадь земельных участков – 15000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42F5B962" w14:textId="77777777" w:rsidR="00304903" w:rsidRPr="00304903" w:rsidRDefault="00304903" w:rsidP="00304903">
            <w:pPr>
              <w:jc w:val="both"/>
              <w:rPr>
                <w:rFonts w:ascii="Times New Roman" w:hAnsi="Times New Roman" w:cs="Times New Roman"/>
                <w:b/>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4"/>
                <w:szCs w:val="24"/>
              </w:rPr>
              <w:t>– 3 м.</w:t>
            </w:r>
          </w:p>
          <w:p w14:paraId="67D5B30D"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0C42DA62"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c>
          <w:tcPr>
            <w:tcW w:w="2684" w:type="dxa"/>
          </w:tcPr>
          <w:p w14:paraId="7BC0A136"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6AAED140" w14:textId="77777777" w:rsidTr="00304903">
        <w:tc>
          <w:tcPr>
            <w:tcW w:w="2414" w:type="dxa"/>
            <w:shd w:val="clear" w:color="auto" w:fill="auto"/>
          </w:tcPr>
          <w:p w14:paraId="14945FDE"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Связь (6.8)</w:t>
            </w:r>
          </w:p>
        </w:tc>
        <w:tc>
          <w:tcPr>
            <w:tcW w:w="4760" w:type="dxa"/>
            <w:shd w:val="clear" w:color="auto" w:fill="auto"/>
          </w:tcPr>
          <w:p w14:paraId="1B2E85D7"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 xml:space="preserve"> - не подлежат установлению.</w:t>
            </w:r>
          </w:p>
          <w:p w14:paraId="62D159CD"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eastAsia="SimSun" w:hAnsi="Times New Roman" w:cs="Times New Roman"/>
                <w:sz w:val="24"/>
                <w:szCs w:val="24"/>
                <w:lang w:eastAsia="zh-CN"/>
              </w:rPr>
              <w:t>не подлежат установлению</w:t>
            </w:r>
            <w:r w:rsidRPr="00304903">
              <w:rPr>
                <w:rFonts w:ascii="Times New Roman" w:hAnsi="Times New Roman" w:cs="Times New Roman"/>
                <w:sz w:val="24"/>
                <w:szCs w:val="24"/>
              </w:rPr>
              <w:t>.</w:t>
            </w:r>
          </w:p>
          <w:p w14:paraId="146EFF5E"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0147703A"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tc>
        <w:tc>
          <w:tcPr>
            <w:tcW w:w="2684" w:type="dxa"/>
          </w:tcPr>
          <w:p w14:paraId="2CA90197"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30756D35" w14:textId="77777777" w:rsidTr="00304903">
        <w:trPr>
          <w:trHeight w:val="3597"/>
        </w:trPr>
        <w:tc>
          <w:tcPr>
            <w:tcW w:w="2414" w:type="dxa"/>
          </w:tcPr>
          <w:p w14:paraId="4F9E6FF5" w14:textId="77777777" w:rsidR="00304903" w:rsidRPr="00304903" w:rsidRDefault="00304903" w:rsidP="00304903">
            <w:pPr>
              <w:tabs>
                <w:tab w:val="left" w:pos="1117"/>
              </w:tabs>
              <w:rPr>
                <w:rFonts w:ascii="Times New Roman" w:hAnsi="Times New Roman" w:cs="Times New Roman"/>
                <w:sz w:val="24"/>
                <w:szCs w:val="24"/>
              </w:rPr>
            </w:pPr>
            <w:r w:rsidRPr="00304903">
              <w:rPr>
                <w:rFonts w:ascii="Times New Roman" w:hAnsi="Times New Roman" w:cs="Times New Roman"/>
                <w:sz w:val="24"/>
                <w:szCs w:val="24"/>
              </w:rPr>
              <w:t>Ведение огородничества (13.1)</w:t>
            </w:r>
          </w:p>
          <w:p w14:paraId="0C39FB26" w14:textId="77777777" w:rsidR="00304903" w:rsidRPr="00304903" w:rsidRDefault="00304903" w:rsidP="00304903">
            <w:pPr>
              <w:tabs>
                <w:tab w:val="left" w:pos="1117"/>
              </w:tabs>
              <w:rPr>
                <w:rFonts w:ascii="Times New Roman" w:hAnsi="Times New Roman" w:cs="Times New Roman"/>
                <w:sz w:val="24"/>
                <w:szCs w:val="24"/>
              </w:rPr>
            </w:pPr>
          </w:p>
          <w:p w14:paraId="27649EE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Ведение садоводства (13.2)</w:t>
            </w:r>
          </w:p>
          <w:p w14:paraId="5A318D76" w14:textId="77777777" w:rsidR="00304903" w:rsidRPr="00304903" w:rsidRDefault="00304903" w:rsidP="00304903">
            <w:pPr>
              <w:rPr>
                <w:rFonts w:ascii="Times New Roman" w:hAnsi="Times New Roman" w:cs="Times New Roman"/>
                <w:sz w:val="24"/>
                <w:szCs w:val="24"/>
              </w:rPr>
            </w:pPr>
          </w:p>
          <w:p w14:paraId="3A0CDDE1" w14:textId="77777777" w:rsidR="00304903" w:rsidRPr="00304903" w:rsidRDefault="00304903" w:rsidP="00304903">
            <w:pPr>
              <w:rPr>
                <w:rFonts w:ascii="Times New Roman" w:hAnsi="Times New Roman" w:cs="Times New Roman"/>
                <w:sz w:val="24"/>
                <w:szCs w:val="24"/>
              </w:rPr>
            </w:pPr>
          </w:p>
        </w:tc>
        <w:tc>
          <w:tcPr>
            <w:tcW w:w="4760" w:type="dxa"/>
          </w:tcPr>
          <w:p w14:paraId="1AA8DDCD"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 и (или) максимальные) размеры земельных участков, в том числе их площадь:</w:t>
            </w:r>
          </w:p>
          <w:p w14:paraId="5B51CBE0"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400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6C073860"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Максимальная площадь земельных участков – 10000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6C0A9935"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6DA47A77"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1 этаж.</w:t>
            </w:r>
          </w:p>
          <w:p w14:paraId="59FB1CF1"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lastRenderedPageBreak/>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30%.</w:t>
            </w:r>
          </w:p>
        </w:tc>
        <w:tc>
          <w:tcPr>
            <w:tcW w:w="2684" w:type="dxa"/>
          </w:tcPr>
          <w:p w14:paraId="1192312E"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p>
        </w:tc>
      </w:tr>
      <w:tr w:rsidR="00304903" w:rsidRPr="00304903" w14:paraId="06FB3B3D" w14:textId="77777777" w:rsidTr="00304903">
        <w:trPr>
          <w:trHeight w:val="541"/>
        </w:trPr>
        <w:tc>
          <w:tcPr>
            <w:tcW w:w="7174" w:type="dxa"/>
            <w:gridSpan w:val="2"/>
          </w:tcPr>
          <w:p w14:paraId="23EB4646"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hAnsi="Times New Roman" w:cs="Times New Roman"/>
                <w:b/>
                <w:sz w:val="24"/>
                <w:szCs w:val="24"/>
              </w:rPr>
              <w:t xml:space="preserve">Вспомогательные </w:t>
            </w:r>
            <w:hyperlink w:anchor="sub_37" w:history="1">
              <w:r w:rsidRPr="00304903">
                <w:rPr>
                  <w:rFonts w:ascii="Times New Roman" w:hAnsi="Times New Roman" w:cs="Times New Roman"/>
                  <w:b/>
                  <w:sz w:val="24"/>
                  <w:szCs w:val="24"/>
                </w:rPr>
                <w:t>виды разрешенного использования земельных участков</w:t>
              </w:r>
            </w:hyperlink>
            <w:r w:rsidRPr="00304903">
              <w:rPr>
                <w:rFonts w:ascii="Times New Roman" w:hAnsi="Times New Roman" w:cs="Times New Roman"/>
                <w:b/>
                <w:sz w:val="24"/>
                <w:szCs w:val="24"/>
              </w:rPr>
              <w:t xml:space="preserve">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2684" w:type="dxa"/>
          </w:tcPr>
          <w:p w14:paraId="13F3B1DE" w14:textId="77777777" w:rsidR="00304903" w:rsidRPr="00304903" w:rsidRDefault="00304903" w:rsidP="00304903">
            <w:pPr>
              <w:suppressAutoHyphens/>
              <w:jc w:val="both"/>
              <w:textAlignment w:val="baseline"/>
              <w:rPr>
                <w:rFonts w:ascii="Times New Roman" w:hAnsi="Times New Roman" w:cs="Times New Roman"/>
                <w:b/>
                <w:sz w:val="24"/>
                <w:szCs w:val="24"/>
              </w:rPr>
            </w:pPr>
          </w:p>
        </w:tc>
      </w:tr>
      <w:tr w:rsidR="00304903" w:rsidRPr="00304903" w14:paraId="78C0042F" w14:textId="77777777" w:rsidTr="00304903">
        <w:trPr>
          <w:trHeight w:val="3232"/>
        </w:trPr>
        <w:tc>
          <w:tcPr>
            <w:tcW w:w="2414" w:type="dxa"/>
          </w:tcPr>
          <w:p w14:paraId="6F1C3F5E"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Хранение автотранспорта (2.7.1)</w:t>
            </w:r>
          </w:p>
          <w:p w14:paraId="29B7D96F" w14:textId="77777777" w:rsidR="00304903" w:rsidRPr="00304903" w:rsidRDefault="00304903" w:rsidP="00304903">
            <w:pPr>
              <w:rPr>
                <w:rFonts w:ascii="Times New Roman" w:hAnsi="Times New Roman" w:cs="Times New Roman"/>
                <w:sz w:val="24"/>
                <w:szCs w:val="24"/>
              </w:rPr>
            </w:pPr>
          </w:p>
          <w:p w14:paraId="0D1D3A8A" w14:textId="77777777" w:rsidR="00304903" w:rsidRPr="00304903" w:rsidRDefault="00304903" w:rsidP="00304903">
            <w:pPr>
              <w:rPr>
                <w:rFonts w:ascii="Times New Roman" w:hAnsi="Times New Roman" w:cs="Times New Roman"/>
                <w:sz w:val="24"/>
                <w:szCs w:val="24"/>
              </w:rPr>
            </w:pPr>
          </w:p>
        </w:tc>
        <w:tc>
          <w:tcPr>
            <w:tcW w:w="4760" w:type="dxa"/>
          </w:tcPr>
          <w:p w14:paraId="355B70FD"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rPr>
              <w:t>Значения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принимаются в соответствии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установленными для основных видов разрешенного использования или условно разрешенных видов использования по отношению к которым данный вид разрешенного использования является вспомогательным и осуществляется совместно с ним.</w:t>
            </w:r>
          </w:p>
        </w:tc>
        <w:tc>
          <w:tcPr>
            <w:tcW w:w="2684" w:type="dxa"/>
          </w:tcPr>
          <w:p w14:paraId="100A5DE0" w14:textId="77777777" w:rsidR="00304903" w:rsidRPr="00304903" w:rsidRDefault="00304903" w:rsidP="00304903">
            <w:pPr>
              <w:jc w:val="both"/>
              <w:rPr>
                <w:rFonts w:ascii="Times New Roman" w:hAnsi="Times New Roman" w:cs="Times New Roman"/>
                <w:sz w:val="24"/>
                <w:szCs w:val="24"/>
              </w:rPr>
            </w:pPr>
          </w:p>
        </w:tc>
      </w:tr>
    </w:tbl>
    <w:p w14:paraId="796D668C" w14:textId="77777777" w:rsidR="00304903" w:rsidRPr="00304903" w:rsidRDefault="00304903" w:rsidP="00304903"/>
    <w:p w14:paraId="75040337" w14:textId="77777777" w:rsidR="00304903" w:rsidRPr="00304903" w:rsidRDefault="00304903" w:rsidP="00304903">
      <w:pPr>
        <w:keepNext/>
        <w:keepLines/>
        <w:spacing w:before="40" w:after="0" w:line="240" w:lineRule="auto"/>
        <w:outlineLvl w:val="1"/>
        <w:rPr>
          <w:rFonts w:ascii="Times New Roman" w:eastAsiaTheme="majorEastAsia" w:hAnsi="Times New Roman" w:cs="Times New Roman"/>
          <w:b/>
          <w:sz w:val="24"/>
          <w:szCs w:val="24"/>
        </w:rPr>
      </w:pPr>
      <w:bookmarkStart w:id="139" w:name="_Toc517939370"/>
      <w:bookmarkStart w:id="140" w:name="_Toc180164646"/>
      <w:r w:rsidRPr="00304903">
        <w:rPr>
          <w:rFonts w:ascii="Times New Roman" w:eastAsiaTheme="majorEastAsia" w:hAnsi="Times New Roman" w:cs="Times New Roman"/>
          <w:b/>
          <w:sz w:val="24"/>
          <w:szCs w:val="24"/>
        </w:rPr>
        <w:t>Статья 15. Общественно-деловые зоны</w:t>
      </w:r>
      <w:bookmarkEnd w:id="139"/>
      <w:bookmarkEnd w:id="140"/>
    </w:p>
    <w:p w14:paraId="35FC46A6" w14:textId="77777777" w:rsidR="00304903" w:rsidRPr="00304903" w:rsidRDefault="00304903" w:rsidP="00304903">
      <w:pPr>
        <w:keepNext/>
        <w:keepLines/>
        <w:spacing w:before="40" w:after="0"/>
        <w:outlineLvl w:val="2"/>
        <w:rPr>
          <w:rFonts w:ascii="Times New Roman" w:eastAsiaTheme="majorEastAsia" w:hAnsi="Times New Roman" w:cs="Times New Roman"/>
          <w:b/>
          <w:i/>
          <w:iCs/>
          <w:sz w:val="24"/>
          <w:szCs w:val="24"/>
        </w:rPr>
      </w:pPr>
    </w:p>
    <w:p w14:paraId="2A2F16E9" w14:textId="77777777" w:rsidR="00304903" w:rsidRPr="00304903" w:rsidRDefault="00304903" w:rsidP="00304903">
      <w:pPr>
        <w:keepNext/>
        <w:keepLines/>
        <w:spacing w:before="40" w:after="0"/>
        <w:outlineLvl w:val="2"/>
        <w:rPr>
          <w:rFonts w:ascii="Times New Roman" w:eastAsiaTheme="majorEastAsia" w:hAnsi="Times New Roman" w:cs="Times New Roman"/>
          <w:b/>
          <w:iCs/>
          <w:sz w:val="24"/>
          <w:szCs w:val="24"/>
        </w:rPr>
      </w:pPr>
      <w:bookmarkStart w:id="141" w:name="_Toc517939371"/>
      <w:bookmarkStart w:id="142" w:name="_Toc180164647"/>
      <w:r w:rsidRPr="00304903">
        <w:rPr>
          <w:rFonts w:ascii="Times New Roman" w:eastAsiaTheme="majorEastAsia" w:hAnsi="Times New Roman" w:cs="Times New Roman"/>
          <w:b/>
          <w:i/>
          <w:iCs/>
          <w:sz w:val="24"/>
          <w:szCs w:val="24"/>
        </w:rPr>
        <w:t>Таблица № 15.1</w:t>
      </w:r>
      <w:r w:rsidRPr="00304903">
        <w:rPr>
          <w:rFonts w:ascii="Times New Roman" w:eastAsiaTheme="majorEastAsia" w:hAnsi="Times New Roman" w:cs="Times New Roman"/>
          <w:b/>
          <w:sz w:val="24"/>
          <w:szCs w:val="24"/>
        </w:rPr>
        <w:t xml:space="preserve">. </w:t>
      </w:r>
      <w:r w:rsidRPr="00304903">
        <w:rPr>
          <w:rFonts w:ascii="Times New Roman" w:eastAsiaTheme="majorEastAsia" w:hAnsi="Times New Roman" w:cs="Times New Roman"/>
          <w:b/>
          <w:i/>
          <w:iCs/>
          <w:sz w:val="24"/>
          <w:szCs w:val="24"/>
        </w:rPr>
        <w:t>Многофункциональная общественно-деловая зона – ОД</w:t>
      </w:r>
      <w:bookmarkEnd w:id="141"/>
      <w:r w:rsidRPr="00304903">
        <w:rPr>
          <w:rFonts w:ascii="Times New Roman" w:eastAsiaTheme="majorEastAsia" w:hAnsi="Times New Roman" w:cs="Times New Roman"/>
          <w:b/>
          <w:i/>
          <w:iCs/>
          <w:sz w:val="24"/>
          <w:szCs w:val="24"/>
        </w:rPr>
        <w:t>-1</w:t>
      </w:r>
      <w:bookmarkEnd w:id="142"/>
    </w:p>
    <w:tbl>
      <w:tblPr>
        <w:tblStyle w:val="14"/>
        <w:tblW w:w="9493" w:type="dxa"/>
        <w:tblLayout w:type="fixed"/>
        <w:tblLook w:val="04A0" w:firstRow="1" w:lastRow="0" w:firstColumn="1" w:lastColumn="0" w:noHBand="0" w:noVBand="1"/>
      </w:tblPr>
      <w:tblGrid>
        <w:gridCol w:w="2122"/>
        <w:gridCol w:w="6095"/>
        <w:gridCol w:w="1276"/>
      </w:tblGrid>
      <w:tr w:rsidR="00304903" w:rsidRPr="00304903" w14:paraId="345D89C9" w14:textId="77777777" w:rsidTr="00304903">
        <w:tc>
          <w:tcPr>
            <w:tcW w:w="2122" w:type="dxa"/>
          </w:tcPr>
          <w:p w14:paraId="6B8EC2DB"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Основные виды</w:t>
            </w:r>
          </w:p>
          <w:p w14:paraId="5ED6401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5C64DDC3"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249C58E9"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земельных участков* и объектов капитального строительства</w:t>
            </w:r>
          </w:p>
        </w:tc>
        <w:tc>
          <w:tcPr>
            <w:tcW w:w="6095" w:type="dxa"/>
          </w:tcPr>
          <w:p w14:paraId="1D0B98AC"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0"/>
                  <w:szCs w:val="20"/>
                </w:rPr>
                <w:t>объектов капитального строительства</w:t>
              </w:r>
            </w:hyperlink>
          </w:p>
        </w:tc>
        <w:tc>
          <w:tcPr>
            <w:tcW w:w="1276" w:type="dxa"/>
          </w:tcPr>
          <w:p w14:paraId="60ECB089"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Код </w:t>
            </w:r>
          </w:p>
          <w:p w14:paraId="733D5E7E"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(числовое </w:t>
            </w:r>
          </w:p>
          <w:p w14:paraId="145F091A"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обозначение </w:t>
            </w:r>
          </w:p>
          <w:p w14:paraId="1CECF1B4"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вида </w:t>
            </w:r>
          </w:p>
          <w:p w14:paraId="49015644"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53573A4E"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5464A6BD"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земельного участка***</w:t>
            </w:r>
          </w:p>
        </w:tc>
      </w:tr>
      <w:tr w:rsidR="00304903" w:rsidRPr="00304903" w14:paraId="7259AE7E" w14:textId="77777777" w:rsidTr="00304903">
        <w:tc>
          <w:tcPr>
            <w:tcW w:w="2122" w:type="dxa"/>
          </w:tcPr>
          <w:p w14:paraId="037BB7CB" w14:textId="77777777" w:rsidR="00304903" w:rsidRPr="00304903" w:rsidRDefault="00304903" w:rsidP="00304903">
            <w:pPr>
              <w:rPr>
                <w:rFonts w:ascii="Times New Roman" w:hAnsi="Times New Roman" w:cs="Times New Roman"/>
                <w:color w:val="FF0000"/>
                <w:sz w:val="20"/>
                <w:szCs w:val="20"/>
              </w:rPr>
            </w:pPr>
            <w:r w:rsidRPr="00304903">
              <w:rPr>
                <w:rFonts w:ascii="Times New Roman" w:hAnsi="Times New Roman" w:cs="Times New Roman"/>
                <w:sz w:val="20"/>
                <w:szCs w:val="20"/>
              </w:rPr>
              <w:t xml:space="preserve">Общественное использование объектов </w:t>
            </w:r>
            <w:r w:rsidRPr="00304903">
              <w:rPr>
                <w:rFonts w:ascii="Times New Roman" w:hAnsi="Times New Roman" w:cs="Times New Roman"/>
                <w:sz w:val="20"/>
                <w:szCs w:val="20"/>
              </w:rPr>
              <w:lastRenderedPageBreak/>
              <w:t>капитального строительства</w:t>
            </w:r>
          </w:p>
        </w:tc>
        <w:tc>
          <w:tcPr>
            <w:tcW w:w="6095" w:type="dxa"/>
          </w:tcPr>
          <w:p w14:paraId="3C469D12" w14:textId="77777777" w:rsidR="00304903" w:rsidRPr="00304903" w:rsidRDefault="00304903" w:rsidP="00304903">
            <w:pPr>
              <w:widowControl w:val="0"/>
              <w:autoSpaceDE w:val="0"/>
              <w:autoSpaceDN w:val="0"/>
              <w:adjustRightInd w:val="0"/>
              <w:rPr>
                <w:rFonts w:ascii="Times New Roman" w:hAnsi="Times New Roman" w:cs="Times New Roman"/>
                <w:sz w:val="20"/>
                <w:szCs w:val="20"/>
              </w:rPr>
            </w:pPr>
            <w:r w:rsidRPr="00304903">
              <w:rPr>
                <w:rFonts w:ascii="Times New Roman" w:hAnsi="Times New Roman" w:cs="Times New Roman"/>
                <w:sz w:val="20"/>
                <w:szCs w:val="20"/>
              </w:rPr>
              <w:lastRenderedPageBreak/>
              <w:t>Размещение объектов капитального строительства в целях обеспечения удовлетворения бытовых, социальных и духовных потребностей человека.</w:t>
            </w:r>
          </w:p>
          <w:p w14:paraId="7C048976"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lastRenderedPageBreak/>
              <w:t>Содержание данного вида разрешенного использования включает в себя содержание видов разрешенного использования с кодами 3.1 - 3.10.2</w:t>
            </w:r>
          </w:p>
        </w:tc>
        <w:tc>
          <w:tcPr>
            <w:tcW w:w="1276" w:type="dxa"/>
          </w:tcPr>
          <w:p w14:paraId="551A7079"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lastRenderedPageBreak/>
              <w:t>3.0</w:t>
            </w:r>
          </w:p>
        </w:tc>
      </w:tr>
      <w:tr w:rsidR="00304903" w:rsidRPr="00304903" w14:paraId="5A56A141" w14:textId="77777777" w:rsidTr="00304903">
        <w:tc>
          <w:tcPr>
            <w:tcW w:w="2122" w:type="dxa"/>
          </w:tcPr>
          <w:p w14:paraId="7587FE1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Коммунальное обслуживание</w:t>
            </w:r>
          </w:p>
        </w:tc>
        <w:tc>
          <w:tcPr>
            <w:tcW w:w="6095" w:type="dxa"/>
          </w:tcPr>
          <w:p w14:paraId="7D2CF042"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0"/>
                <w:szCs w:val="20"/>
                <w:lang w:eastAsia="ru-RU"/>
              </w:rPr>
            </w:pPr>
            <w:r w:rsidRPr="00304903">
              <w:rPr>
                <w:rFonts w:ascii="Times New Roman" w:eastAsiaTheme="minorEastAsia" w:hAnsi="Times New Roman" w:cs="Times New Roman"/>
                <w:sz w:val="20"/>
                <w:szCs w:val="2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276" w:type="dxa"/>
          </w:tcPr>
          <w:p w14:paraId="4009FDB3"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3.1</w:t>
            </w:r>
          </w:p>
        </w:tc>
      </w:tr>
      <w:tr w:rsidR="00304903" w:rsidRPr="00304903" w14:paraId="2190DB08" w14:textId="77777777" w:rsidTr="00304903">
        <w:tc>
          <w:tcPr>
            <w:tcW w:w="2122" w:type="dxa"/>
            <w:shd w:val="clear" w:color="auto" w:fill="auto"/>
          </w:tcPr>
          <w:p w14:paraId="487523A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 xml:space="preserve">Предоставление коммунальных услуг </w:t>
            </w:r>
          </w:p>
        </w:tc>
        <w:tc>
          <w:tcPr>
            <w:tcW w:w="6095" w:type="dxa"/>
            <w:shd w:val="clear" w:color="auto" w:fill="auto"/>
          </w:tcPr>
          <w:p w14:paraId="50E5FD8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276" w:type="dxa"/>
            <w:shd w:val="clear" w:color="auto" w:fill="auto"/>
          </w:tcPr>
          <w:p w14:paraId="223D37C2"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3.1.1</w:t>
            </w:r>
          </w:p>
        </w:tc>
      </w:tr>
      <w:tr w:rsidR="00304903" w:rsidRPr="00304903" w14:paraId="4048C650" w14:textId="77777777" w:rsidTr="00304903">
        <w:tc>
          <w:tcPr>
            <w:tcW w:w="2122" w:type="dxa"/>
            <w:shd w:val="clear" w:color="auto" w:fill="auto"/>
          </w:tcPr>
          <w:p w14:paraId="4D2F754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Административные здания организаций, обеспечивающих предоставление коммунальных услуг</w:t>
            </w:r>
          </w:p>
        </w:tc>
        <w:tc>
          <w:tcPr>
            <w:tcW w:w="6095" w:type="dxa"/>
            <w:shd w:val="clear" w:color="auto" w:fill="auto"/>
          </w:tcPr>
          <w:p w14:paraId="30B4226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1276" w:type="dxa"/>
            <w:shd w:val="clear" w:color="auto" w:fill="auto"/>
          </w:tcPr>
          <w:p w14:paraId="0998A6EF"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3.1.2</w:t>
            </w:r>
          </w:p>
        </w:tc>
      </w:tr>
      <w:tr w:rsidR="00304903" w:rsidRPr="00304903" w14:paraId="6BFE5F85" w14:textId="77777777" w:rsidTr="00304903">
        <w:tc>
          <w:tcPr>
            <w:tcW w:w="2122" w:type="dxa"/>
          </w:tcPr>
          <w:p w14:paraId="42ECBA5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Социальное обслуживание</w:t>
            </w:r>
          </w:p>
        </w:tc>
        <w:tc>
          <w:tcPr>
            <w:tcW w:w="6095" w:type="dxa"/>
          </w:tcPr>
          <w:p w14:paraId="0EB555D4"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Theme="minorEastAsia" w:hAnsi="Times New Roman" w:cs="Times New Roman"/>
                <w:sz w:val="20"/>
                <w:szCs w:val="20"/>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276" w:type="dxa"/>
          </w:tcPr>
          <w:p w14:paraId="5DAA5EA9"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3.2</w:t>
            </w:r>
          </w:p>
        </w:tc>
      </w:tr>
      <w:tr w:rsidR="00304903" w:rsidRPr="00304903" w14:paraId="53D2909D" w14:textId="77777777" w:rsidTr="00304903">
        <w:tc>
          <w:tcPr>
            <w:tcW w:w="2122" w:type="dxa"/>
            <w:shd w:val="clear" w:color="auto" w:fill="auto"/>
          </w:tcPr>
          <w:p w14:paraId="18A3614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Дома социального обслуживания</w:t>
            </w:r>
          </w:p>
        </w:tc>
        <w:tc>
          <w:tcPr>
            <w:tcW w:w="6095" w:type="dxa"/>
            <w:shd w:val="clear" w:color="auto" w:fill="auto"/>
          </w:tcPr>
          <w:p w14:paraId="4ED7093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14:paraId="2A88DCC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1276" w:type="dxa"/>
            <w:shd w:val="clear" w:color="auto" w:fill="auto"/>
          </w:tcPr>
          <w:p w14:paraId="5F8A32FA"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3.2.1</w:t>
            </w:r>
          </w:p>
        </w:tc>
      </w:tr>
      <w:tr w:rsidR="00304903" w:rsidRPr="00304903" w14:paraId="2E34330D" w14:textId="77777777" w:rsidTr="00304903">
        <w:tc>
          <w:tcPr>
            <w:tcW w:w="2122" w:type="dxa"/>
            <w:shd w:val="clear" w:color="auto" w:fill="auto"/>
          </w:tcPr>
          <w:p w14:paraId="5002B12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Оказание социальной помощи населению</w:t>
            </w:r>
          </w:p>
        </w:tc>
        <w:tc>
          <w:tcPr>
            <w:tcW w:w="6095" w:type="dxa"/>
            <w:shd w:val="clear" w:color="auto" w:fill="auto"/>
          </w:tcPr>
          <w:p w14:paraId="1253D28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p>
          <w:p w14:paraId="34C0745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размещения общественных некоммерческих организаций: некоммерческих фондов, благотворительных организаций, клубов по интересам</w:t>
            </w:r>
          </w:p>
        </w:tc>
        <w:tc>
          <w:tcPr>
            <w:tcW w:w="1276" w:type="dxa"/>
            <w:shd w:val="clear" w:color="auto" w:fill="auto"/>
          </w:tcPr>
          <w:p w14:paraId="563AF0C9"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3.2.2</w:t>
            </w:r>
          </w:p>
        </w:tc>
      </w:tr>
      <w:tr w:rsidR="00304903" w:rsidRPr="00304903" w14:paraId="044C987F" w14:textId="77777777" w:rsidTr="00304903">
        <w:tc>
          <w:tcPr>
            <w:tcW w:w="2122" w:type="dxa"/>
            <w:shd w:val="clear" w:color="auto" w:fill="auto"/>
          </w:tcPr>
          <w:p w14:paraId="2397400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Общежития</w:t>
            </w:r>
          </w:p>
        </w:tc>
        <w:tc>
          <w:tcPr>
            <w:tcW w:w="6095" w:type="dxa"/>
            <w:shd w:val="clear" w:color="auto" w:fill="auto"/>
          </w:tcPr>
          <w:p w14:paraId="7C7F4EB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24" w:anchor="/document/75062082/entry/1047" w:history="1">
              <w:r w:rsidRPr="00304903">
                <w:rPr>
                  <w:rFonts w:ascii="Times New Roman" w:hAnsi="Times New Roman" w:cs="Times New Roman"/>
                  <w:color w:val="0000FF"/>
                  <w:sz w:val="20"/>
                  <w:szCs w:val="20"/>
                  <w:u w:val="single"/>
                </w:rPr>
                <w:t>кодом 4.7</w:t>
              </w:r>
            </w:hyperlink>
          </w:p>
        </w:tc>
        <w:tc>
          <w:tcPr>
            <w:tcW w:w="1276" w:type="dxa"/>
            <w:shd w:val="clear" w:color="auto" w:fill="auto"/>
          </w:tcPr>
          <w:p w14:paraId="3AFC8379"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3.2.4</w:t>
            </w:r>
          </w:p>
        </w:tc>
      </w:tr>
      <w:tr w:rsidR="00304903" w:rsidRPr="00304903" w14:paraId="49282B4A" w14:textId="77777777" w:rsidTr="00304903">
        <w:tc>
          <w:tcPr>
            <w:tcW w:w="2122" w:type="dxa"/>
          </w:tcPr>
          <w:p w14:paraId="0982E3F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Бытовое обслуживание</w:t>
            </w:r>
          </w:p>
        </w:tc>
        <w:tc>
          <w:tcPr>
            <w:tcW w:w="6095" w:type="dxa"/>
          </w:tcPr>
          <w:p w14:paraId="7D6FDABC"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276" w:type="dxa"/>
          </w:tcPr>
          <w:p w14:paraId="472748FF"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3.3</w:t>
            </w:r>
          </w:p>
        </w:tc>
      </w:tr>
      <w:tr w:rsidR="00304903" w:rsidRPr="00304903" w14:paraId="368F6F5B" w14:textId="77777777" w:rsidTr="00304903">
        <w:tc>
          <w:tcPr>
            <w:tcW w:w="2122" w:type="dxa"/>
          </w:tcPr>
          <w:p w14:paraId="251188C1"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Здравоохранение</w:t>
            </w:r>
          </w:p>
        </w:tc>
        <w:tc>
          <w:tcPr>
            <w:tcW w:w="6095" w:type="dxa"/>
          </w:tcPr>
          <w:p w14:paraId="2CB829E8"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304903">
                <w:rPr>
                  <w:rFonts w:ascii="Times New Roman" w:hAnsi="Times New Roman" w:cs="Times New Roman"/>
                  <w:sz w:val="20"/>
                  <w:szCs w:val="20"/>
                </w:rPr>
                <w:t>кодами 3.4.1 - 3.4.2</w:t>
              </w:r>
            </w:hyperlink>
          </w:p>
        </w:tc>
        <w:tc>
          <w:tcPr>
            <w:tcW w:w="1276" w:type="dxa"/>
          </w:tcPr>
          <w:p w14:paraId="302C824C"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3.4</w:t>
            </w:r>
          </w:p>
        </w:tc>
      </w:tr>
      <w:tr w:rsidR="00304903" w:rsidRPr="00304903" w14:paraId="08893CBD" w14:textId="77777777" w:rsidTr="00304903">
        <w:tc>
          <w:tcPr>
            <w:tcW w:w="2122" w:type="dxa"/>
          </w:tcPr>
          <w:p w14:paraId="37AFD66B"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Амбулаторно-поликлиническое обслуживание</w:t>
            </w:r>
          </w:p>
        </w:tc>
        <w:tc>
          <w:tcPr>
            <w:tcW w:w="6095" w:type="dxa"/>
          </w:tcPr>
          <w:p w14:paraId="6FC190F9"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276" w:type="dxa"/>
          </w:tcPr>
          <w:p w14:paraId="6FE392F2"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3.4.1</w:t>
            </w:r>
          </w:p>
        </w:tc>
      </w:tr>
      <w:tr w:rsidR="00304903" w:rsidRPr="00304903" w14:paraId="4BE23F40" w14:textId="77777777" w:rsidTr="00304903">
        <w:tc>
          <w:tcPr>
            <w:tcW w:w="2122" w:type="dxa"/>
          </w:tcPr>
          <w:p w14:paraId="13EBC4A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Стационарное медицинское обслуживание</w:t>
            </w:r>
          </w:p>
        </w:tc>
        <w:tc>
          <w:tcPr>
            <w:tcW w:w="6095" w:type="dxa"/>
          </w:tcPr>
          <w:p w14:paraId="56E3F1AA"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w:t>
            </w:r>
          </w:p>
          <w:p w14:paraId="01BAED0A"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lastRenderedPageBreak/>
              <w:t>размещение станций скорой помощи;</w:t>
            </w:r>
          </w:p>
          <w:p w14:paraId="7B2449C8"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площадок санитарной авиации</w:t>
            </w:r>
          </w:p>
        </w:tc>
        <w:tc>
          <w:tcPr>
            <w:tcW w:w="1276" w:type="dxa"/>
          </w:tcPr>
          <w:p w14:paraId="3A2F83DB"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lastRenderedPageBreak/>
              <w:t>3.4.2</w:t>
            </w:r>
          </w:p>
        </w:tc>
      </w:tr>
      <w:tr w:rsidR="00304903" w:rsidRPr="00304903" w14:paraId="1620387A" w14:textId="77777777" w:rsidTr="00304903">
        <w:tc>
          <w:tcPr>
            <w:tcW w:w="2122" w:type="dxa"/>
          </w:tcPr>
          <w:p w14:paraId="41A15A2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Дошкольное, начальное и среднее общее образование</w:t>
            </w:r>
          </w:p>
        </w:tc>
        <w:tc>
          <w:tcPr>
            <w:tcW w:w="6095" w:type="dxa"/>
          </w:tcPr>
          <w:p w14:paraId="660C9D8D"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0"/>
                <w:szCs w:val="20"/>
                <w:lang w:eastAsia="ru-RU"/>
              </w:rPr>
            </w:pPr>
            <w:r w:rsidRPr="00304903">
              <w:rPr>
                <w:rFonts w:ascii="Times New Roman" w:eastAsiaTheme="minorEastAsia" w:hAnsi="Times New Roman" w:cs="Times New Roman"/>
                <w:sz w:val="20"/>
                <w:szCs w:val="20"/>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276" w:type="dxa"/>
          </w:tcPr>
          <w:p w14:paraId="0D050F14"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3.5.1</w:t>
            </w:r>
          </w:p>
        </w:tc>
      </w:tr>
      <w:tr w:rsidR="00304903" w:rsidRPr="00304903" w14:paraId="7F97C2EF" w14:textId="77777777" w:rsidTr="00304903">
        <w:tc>
          <w:tcPr>
            <w:tcW w:w="2122" w:type="dxa"/>
          </w:tcPr>
          <w:p w14:paraId="6D235B5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Культурное развитие</w:t>
            </w:r>
          </w:p>
        </w:tc>
        <w:tc>
          <w:tcPr>
            <w:tcW w:w="6095" w:type="dxa"/>
          </w:tcPr>
          <w:p w14:paraId="0074DDB9" w14:textId="77777777" w:rsidR="00304903" w:rsidRPr="00304903" w:rsidRDefault="00304903" w:rsidP="00304903">
            <w:pPr>
              <w:rPr>
                <w:rFonts w:ascii="Times New Roman" w:hAnsi="Times New Roman" w:cs="Times New Roman"/>
                <w:sz w:val="20"/>
                <w:szCs w:val="20"/>
                <w:lang w:eastAsia="ru-RU"/>
              </w:rPr>
            </w:pPr>
            <w:r w:rsidRPr="00304903">
              <w:rPr>
                <w:rFonts w:ascii="Times New Roman" w:hAnsi="Times New Roman" w:cs="Times New Roman"/>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276" w:type="dxa"/>
          </w:tcPr>
          <w:p w14:paraId="1E6ABB14"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3.6</w:t>
            </w:r>
          </w:p>
        </w:tc>
      </w:tr>
      <w:tr w:rsidR="00304903" w:rsidRPr="00304903" w14:paraId="0BF6131D" w14:textId="77777777" w:rsidTr="00304903">
        <w:tc>
          <w:tcPr>
            <w:tcW w:w="2122" w:type="dxa"/>
            <w:shd w:val="clear" w:color="auto" w:fill="auto"/>
          </w:tcPr>
          <w:p w14:paraId="7C1E39E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Объекты культурно-досуговой деятельности</w:t>
            </w:r>
          </w:p>
        </w:tc>
        <w:tc>
          <w:tcPr>
            <w:tcW w:w="6095" w:type="dxa"/>
            <w:shd w:val="clear" w:color="auto" w:fill="auto"/>
          </w:tcPr>
          <w:p w14:paraId="2EA04AE1"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276" w:type="dxa"/>
            <w:shd w:val="clear" w:color="auto" w:fill="auto"/>
          </w:tcPr>
          <w:p w14:paraId="56656C3C"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3.6.1</w:t>
            </w:r>
          </w:p>
        </w:tc>
      </w:tr>
      <w:tr w:rsidR="00304903" w:rsidRPr="00304903" w14:paraId="45A0C7EE" w14:textId="77777777" w:rsidTr="00304903">
        <w:tc>
          <w:tcPr>
            <w:tcW w:w="2122" w:type="dxa"/>
            <w:shd w:val="clear" w:color="auto" w:fill="auto"/>
          </w:tcPr>
          <w:p w14:paraId="7A4806C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Парки культуры и отдыха</w:t>
            </w:r>
          </w:p>
        </w:tc>
        <w:tc>
          <w:tcPr>
            <w:tcW w:w="6095" w:type="dxa"/>
            <w:shd w:val="clear" w:color="auto" w:fill="auto"/>
          </w:tcPr>
          <w:p w14:paraId="3839699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парков культуры и отдыха</w:t>
            </w:r>
          </w:p>
        </w:tc>
        <w:tc>
          <w:tcPr>
            <w:tcW w:w="1276" w:type="dxa"/>
            <w:shd w:val="clear" w:color="auto" w:fill="auto"/>
          </w:tcPr>
          <w:p w14:paraId="0D95C485"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3.6.2</w:t>
            </w:r>
          </w:p>
        </w:tc>
      </w:tr>
      <w:tr w:rsidR="00304903" w:rsidRPr="00304903" w14:paraId="0B4BE32B" w14:textId="77777777" w:rsidTr="00304903">
        <w:tc>
          <w:tcPr>
            <w:tcW w:w="2122" w:type="dxa"/>
          </w:tcPr>
          <w:p w14:paraId="4422D65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Религиозное использование</w:t>
            </w:r>
          </w:p>
        </w:tc>
        <w:tc>
          <w:tcPr>
            <w:tcW w:w="6095" w:type="dxa"/>
          </w:tcPr>
          <w:p w14:paraId="0785C27E"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276" w:type="dxa"/>
          </w:tcPr>
          <w:p w14:paraId="31830B0E"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3.7</w:t>
            </w:r>
          </w:p>
        </w:tc>
      </w:tr>
      <w:tr w:rsidR="00304903" w:rsidRPr="00304903" w14:paraId="3A05707F" w14:textId="77777777" w:rsidTr="00304903">
        <w:tc>
          <w:tcPr>
            <w:tcW w:w="2122" w:type="dxa"/>
            <w:shd w:val="clear" w:color="auto" w:fill="auto"/>
          </w:tcPr>
          <w:p w14:paraId="79569C3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Осуществление религиозных обрядов</w:t>
            </w:r>
          </w:p>
        </w:tc>
        <w:tc>
          <w:tcPr>
            <w:tcW w:w="6095" w:type="dxa"/>
            <w:shd w:val="clear" w:color="auto" w:fill="auto"/>
          </w:tcPr>
          <w:p w14:paraId="0AB4FC8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276" w:type="dxa"/>
            <w:shd w:val="clear" w:color="auto" w:fill="auto"/>
          </w:tcPr>
          <w:p w14:paraId="5C476548"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3.7.1</w:t>
            </w:r>
          </w:p>
        </w:tc>
      </w:tr>
      <w:tr w:rsidR="00304903" w:rsidRPr="00304903" w14:paraId="2BD60C4E" w14:textId="77777777" w:rsidTr="00304903">
        <w:tc>
          <w:tcPr>
            <w:tcW w:w="2122" w:type="dxa"/>
            <w:shd w:val="clear" w:color="auto" w:fill="auto"/>
          </w:tcPr>
          <w:p w14:paraId="7DB97CD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Религиозное управление и образование</w:t>
            </w:r>
          </w:p>
        </w:tc>
        <w:tc>
          <w:tcPr>
            <w:tcW w:w="6095" w:type="dxa"/>
            <w:shd w:val="clear" w:color="auto" w:fill="auto"/>
          </w:tcPr>
          <w:p w14:paraId="4FF759F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276" w:type="dxa"/>
            <w:shd w:val="clear" w:color="auto" w:fill="auto"/>
          </w:tcPr>
          <w:p w14:paraId="5F4316FF"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3.7.2</w:t>
            </w:r>
          </w:p>
        </w:tc>
      </w:tr>
      <w:tr w:rsidR="00304903" w:rsidRPr="00304903" w14:paraId="42823F89" w14:textId="77777777" w:rsidTr="00304903">
        <w:tc>
          <w:tcPr>
            <w:tcW w:w="2122" w:type="dxa"/>
            <w:shd w:val="clear" w:color="auto" w:fill="auto"/>
          </w:tcPr>
          <w:p w14:paraId="4DA2D3B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Государственное управление</w:t>
            </w:r>
          </w:p>
        </w:tc>
        <w:tc>
          <w:tcPr>
            <w:tcW w:w="6095" w:type="dxa"/>
            <w:shd w:val="clear" w:color="auto" w:fill="auto"/>
          </w:tcPr>
          <w:p w14:paraId="7AA1FDD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w:t>
            </w:r>
          </w:p>
          <w:p w14:paraId="3393BE1B"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276" w:type="dxa"/>
            <w:shd w:val="clear" w:color="auto" w:fill="auto"/>
          </w:tcPr>
          <w:p w14:paraId="45F0D0AC"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3.8.1</w:t>
            </w:r>
          </w:p>
        </w:tc>
      </w:tr>
      <w:tr w:rsidR="00304903" w:rsidRPr="00304903" w14:paraId="0B79EF5F" w14:textId="77777777" w:rsidTr="00304903">
        <w:tc>
          <w:tcPr>
            <w:tcW w:w="2122" w:type="dxa"/>
            <w:shd w:val="clear" w:color="auto" w:fill="auto"/>
          </w:tcPr>
          <w:p w14:paraId="19CC379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деятельности в области гидрометеорологии и смежных с ней областях</w:t>
            </w:r>
          </w:p>
        </w:tc>
        <w:tc>
          <w:tcPr>
            <w:tcW w:w="6095" w:type="dxa"/>
            <w:shd w:val="clear" w:color="auto" w:fill="auto"/>
          </w:tcPr>
          <w:p w14:paraId="4A7CBCD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276" w:type="dxa"/>
            <w:shd w:val="clear" w:color="auto" w:fill="auto"/>
          </w:tcPr>
          <w:p w14:paraId="2E659E62"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3.9.1</w:t>
            </w:r>
          </w:p>
        </w:tc>
      </w:tr>
      <w:tr w:rsidR="00304903" w:rsidRPr="00304903" w14:paraId="46366995" w14:textId="77777777" w:rsidTr="00304903">
        <w:tc>
          <w:tcPr>
            <w:tcW w:w="2122" w:type="dxa"/>
            <w:shd w:val="clear" w:color="auto" w:fill="auto"/>
          </w:tcPr>
          <w:p w14:paraId="5FE0B3D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Ветеринарное обслуживание</w:t>
            </w:r>
          </w:p>
        </w:tc>
        <w:tc>
          <w:tcPr>
            <w:tcW w:w="6095" w:type="dxa"/>
            <w:shd w:val="clear" w:color="auto" w:fill="auto"/>
          </w:tcPr>
          <w:p w14:paraId="4A608FB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25" w:anchor="/document/75062082/entry/13101" w:history="1">
              <w:r w:rsidRPr="00304903">
                <w:rPr>
                  <w:rFonts w:ascii="Times New Roman" w:hAnsi="Times New Roman" w:cs="Times New Roman"/>
                  <w:color w:val="000000" w:themeColor="text1"/>
                  <w:sz w:val="20"/>
                  <w:szCs w:val="20"/>
                  <w:u w:val="single"/>
                </w:rPr>
                <w:t>кодами 3.10.1 - 3.10.2</w:t>
              </w:r>
            </w:hyperlink>
          </w:p>
        </w:tc>
        <w:tc>
          <w:tcPr>
            <w:tcW w:w="1276" w:type="dxa"/>
            <w:shd w:val="clear" w:color="auto" w:fill="auto"/>
          </w:tcPr>
          <w:p w14:paraId="7575E09A"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3.10</w:t>
            </w:r>
          </w:p>
        </w:tc>
      </w:tr>
      <w:tr w:rsidR="00304903" w:rsidRPr="00304903" w14:paraId="63466D19" w14:textId="77777777" w:rsidTr="00304903">
        <w:tc>
          <w:tcPr>
            <w:tcW w:w="2122" w:type="dxa"/>
          </w:tcPr>
          <w:p w14:paraId="307D59D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Амбулаторное ветеринарное обслуживание</w:t>
            </w:r>
          </w:p>
        </w:tc>
        <w:tc>
          <w:tcPr>
            <w:tcW w:w="6095" w:type="dxa"/>
          </w:tcPr>
          <w:p w14:paraId="53ED39DE"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276" w:type="dxa"/>
          </w:tcPr>
          <w:p w14:paraId="4ED1D788"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3.10.1</w:t>
            </w:r>
          </w:p>
        </w:tc>
      </w:tr>
      <w:tr w:rsidR="00304903" w:rsidRPr="00304903" w14:paraId="2A389382" w14:textId="77777777" w:rsidTr="00304903">
        <w:tc>
          <w:tcPr>
            <w:tcW w:w="2122" w:type="dxa"/>
            <w:shd w:val="clear" w:color="auto" w:fill="auto"/>
          </w:tcPr>
          <w:p w14:paraId="1FD4391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Приюты для животных</w:t>
            </w:r>
          </w:p>
        </w:tc>
        <w:tc>
          <w:tcPr>
            <w:tcW w:w="6095" w:type="dxa"/>
            <w:shd w:val="clear" w:color="auto" w:fill="auto"/>
          </w:tcPr>
          <w:p w14:paraId="2B9FEFF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в стационаре;</w:t>
            </w:r>
          </w:p>
          <w:p w14:paraId="31C6B0A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 xml:space="preserve">размещение объектов капитального строительства, предназначенных для содержания, разведения животных, не </w:t>
            </w:r>
            <w:r w:rsidRPr="00304903">
              <w:rPr>
                <w:rFonts w:ascii="Times New Roman" w:hAnsi="Times New Roman" w:cs="Times New Roman"/>
                <w:sz w:val="20"/>
                <w:szCs w:val="20"/>
              </w:rPr>
              <w:lastRenderedPageBreak/>
              <w:t>являющихся сельскохозяйственными, под надзором человека, оказания услуг по содержанию и лечению бездомных животных;</w:t>
            </w:r>
          </w:p>
          <w:p w14:paraId="2E74A8A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организации гостиниц для животных</w:t>
            </w:r>
          </w:p>
        </w:tc>
        <w:tc>
          <w:tcPr>
            <w:tcW w:w="1276" w:type="dxa"/>
            <w:shd w:val="clear" w:color="auto" w:fill="auto"/>
          </w:tcPr>
          <w:p w14:paraId="4C77C7CB"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lastRenderedPageBreak/>
              <w:t>3.10.2</w:t>
            </w:r>
          </w:p>
        </w:tc>
      </w:tr>
      <w:tr w:rsidR="00304903" w:rsidRPr="00304903" w14:paraId="61702939" w14:textId="77777777" w:rsidTr="00304903">
        <w:tc>
          <w:tcPr>
            <w:tcW w:w="2122" w:type="dxa"/>
          </w:tcPr>
          <w:p w14:paraId="577FB71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Предприниматель-</w:t>
            </w:r>
          </w:p>
          <w:p w14:paraId="59A0F262" w14:textId="77777777" w:rsidR="00304903" w:rsidRPr="00304903" w:rsidRDefault="00304903" w:rsidP="00304903">
            <w:pPr>
              <w:rPr>
                <w:rFonts w:ascii="Times New Roman" w:hAnsi="Times New Roman" w:cs="Times New Roman"/>
                <w:sz w:val="20"/>
                <w:szCs w:val="20"/>
              </w:rPr>
            </w:pPr>
            <w:proofErr w:type="spellStart"/>
            <w:r w:rsidRPr="00304903">
              <w:rPr>
                <w:rFonts w:ascii="Times New Roman" w:hAnsi="Times New Roman" w:cs="Times New Roman"/>
                <w:sz w:val="20"/>
                <w:szCs w:val="20"/>
              </w:rPr>
              <w:t>ство</w:t>
            </w:r>
            <w:proofErr w:type="spellEnd"/>
          </w:p>
        </w:tc>
        <w:tc>
          <w:tcPr>
            <w:tcW w:w="6095" w:type="dxa"/>
          </w:tcPr>
          <w:p w14:paraId="0E7F7671"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1276" w:type="dxa"/>
          </w:tcPr>
          <w:p w14:paraId="4AEF828D"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4.0</w:t>
            </w:r>
          </w:p>
        </w:tc>
      </w:tr>
      <w:tr w:rsidR="00304903" w:rsidRPr="00304903" w14:paraId="65042475" w14:textId="77777777" w:rsidTr="00304903">
        <w:tc>
          <w:tcPr>
            <w:tcW w:w="2122" w:type="dxa"/>
          </w:tcPr>
          <w:p w14:paraId="26EA4CEB"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Деловое управление</w:t>
            </w:r>
          </w:p>
        </w:tc>
        <w:tc>
          <w:tcPr>
            <w:tcW w:w="6095" w:type="dxa"/>
          </w:tcPr>
          <w:p w14:paraId="0595ABB7"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276" w:type="dxa"/>
          </w:tcPr>
          <w:p w14:paraId="59E944E0"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4.1</w:t>
            </w:r>
          </w:p>
        </w:tc>
      </w:tr>
      <w:tr w:rsidR="00304903" w:rsidRPr="00304903" w14:paraId="3B9EAF4D" w14:textId="77777777" w:rsidTr="00304903">
        <w:tc>
          <w:tcPr>
            <w:tcW w:w="2122" w:type="dxa"/>
          </w:tcPr>
          <w:p w14:paraId="6AF7899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Объекты торговли (торговые центры, торгово-развлекательные центры (комплексы)</w:t>
            </w:r>
          </w:p>
        </w:tc>
        <w:tc>
          <w:tcPr>
            <w:tcW w:w="6095" w:type="dxa"/>
          </w:tcPr>
          <w:p w14:paraId="35669E68"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Theme="minorEastAsia" w:hAnsi="Times New Roman" w:cs="Times New Roman"/>
                <w:sz w:val="20"/>
                <w:szCs w:val="2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1276" w:type="dxa"/>
          </w:tcPr>
          <w:p w14:paraId="3CD7BDF2"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4.2</w:t>
            </w:r>
          </w:p>
        </w:tc>
      </w:tr>
      <w:tr w:rsidR="00304903" w:rsidRPr="00304903" w14:paraId="3C75E3F7" w14:textId="77777777" w:rsidTr="00304903">
        <w:tc>
          <w:tcPr>
            <w:tcW w:w="2122" w:type="dxa"/>
          </w:tcPr>
          <w:p w14:paraId="51B7F44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Рынки</w:t>
            </w:r>
          </w:p>
        </w:tc>
        <w:tc>
          <w:tcPr>
            <w:tcW w:w="6095" w:type="dxa"/>
          </w:tcPr>
          <w:p w14:paraId="19229FA2" w14:textId="77777777" w:rsidR="00304903" w:rsidRPr="00304903" w:rsidRDefault="00304903" w:rsidP="00304903">
            <w:pPr>
              <w:widowControl w:val="0"/>
              <w:autoSpaceDE w:val="0"/>
              <w:autoSpaceDN w:val="0"/>
              <w:adjustRightInd w:val="0"/>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6052D5E7"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гаражей и (или) стоянок для автомобилей сотрудников и посетителей рынка</w:t>
            </w:r>
          </w:p>
        </w:tc>
        <w:tc>
          <w:tcPr>
            <w:tcW w:w="1276" w:type="dxa"/>
          </w:tcPr>
          <w:p w14:paraId="64E4E6C4"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4.3</w:t>
            </w:r>
          </w:p>
        </w:tc>
      </w:tr>
      <w:tr w:rsidR="00304903" w:rsidRPr="00304903" w14:paraId="4CF5F81C" w14:textId="77777777" w:rsidTr="00304903">
        <w:tc>
          <w:tcPr>
            <w:tcW w:w="2122" w:type="dxa"/>
          </w:tcPr>
          <w:p w14:paraId="11B750C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Магазины</w:t>
            </w:r>
          </w:p>
        </w:tc>
        <w:tc>
          <w:tcPr>
            <w:tcW w:w="6095" w:type="dxa"/>
          </w:tcPr>
          <w:p w14:paraId="40A19D4F"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276" w:type="dxa"/>
          </w:tcPr>
          <w:p w14:paraId="131CA516"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4.4</w:t>
            </w:r>
          </w:p>
        </w:tc>
      </w:tr>
      <w:tr w:rsidR="00304903" w:rsidRPr="00304903" w14:paraId="17F3B84F" w14:textId="77777777" w:rsidTr="00304903">
        <w:tc>
          <w:tcPr>
            <w:tcW w:w="2122" w:type="dxa"/>
          </w:tcPr>
          <w:p w14:paraId="133C301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Банковская и страховая деятельность</w:t>
            </w:r>
          </w:p>
        </w:tc>
        <w:tc>
          <w:tcPr>
            <w:tcW w:w="6095" w:type="dxa"/>
          </w:tcPr>
          <w:p w14:paraId="070D23F2"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276" w:type="dxa"/>
          </w:tcPr>
          <w:p w14:paraId="1E28A2A1"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4.5</w:t>
            </w:r>
          </w:p>
        </w:tc>
      </w:tr>
      <w:tr w:rsidR="00304903" w:rsidRPr="00304903" w14:paraId="2E5AAF25" w14:textId="77777777" w:rsidTr="00304903">
        <w:tc>
          <w:tcPr>
            <w:tcW w:w="2122" w:type="dxa"/>
          </w:tcPr>
          <w:p w14:paraId="7BF25C8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Общественное питание</w:t>
            </w:r>
          </w:p>
        </w:tc>
        <w:tc>
          <w:tcPr>
            <w:tcW w:w="6095" w:type="dxa"/>
          </w:tcPr>
          <w:p w14:paraId="1BD593B9"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6" w:type="dxa"/>
          </w:tcPr>
          <w:p w14:paraId="6B90D57B"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4.6</w:t>
            </w:r>
          </w:p>
        </w:tc>
      </w:tr>
      <w:tr w:rsidR="00304903" w:rsidRPr="00304903" w14:paraId="6E05582D" w14:textId="77777777" w:rsidTr="00304903">
        <w:tc>
          <w:tcPr>
            <w:tcW w:w="2122" w:type="dxa"/>
            <w:shd w:val="clear" w:color="auto" w:fill="auto"/>
          </w:tcPr>
          <w:p w14:paraId="67FDE1C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Гостиничное обслуживание</w:t>
            </w:r>
          </w:p>
        </w:tc>
        <w:tc>
          <w:tcPr>
            <w:tcW w:w="6095" w:type="dxa"/>
            <w:shd w:val="clear" w:color="auto" w:fill="auto"/>
          </w:tcPr>
          <w:p w14:paraId="11CC5AA1"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гостиниц</w:t>
            </w:r>
          </w:p>
        </w:tc>
        <w:tc>
          <w:tcPr>
            <w:tcW w:w="1276" w:type="dxa"/>
            <w:shd w:val="clear" w:color="auto" w:fill="auto"/>
          </w:tcPr>
          <w:p w14:paraId="67BD8E34"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4.7</w:t>
            </w:r>
          </w:p>
        </w:tc>
      </w:tr>
      <w:tr w:rsidR="00304903" w:rsidRPr="00304903" w14:paraId="654B8845" w14:textId="77777777" w:rsidTr="00304903">
        <w:tc>
          <w:tcPr>
            <w:tcW w:w="2122" w:type="dxa"/>
            <w:shd w:val="clear" w:color="auto" w:fill="auto"/>
          </w:tcPr>
          <w:p w14:paraId="5E1496C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Развлекательные мероприятия</w:t>
            </w:r>
          </w:p>
        </w:tc>
        <w:tc>
          <w:tcPr>
            <w:tcW w:w="6095" w:type="dxa"/>
            <w:shd w:val="clear" w:color="auto" w:fill="auto"/>
          </w:tcPr>
          <w:p w14:paraId="56E947C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276" w:type="dxa"/>
            <w:shd w:val="clear" w:color="auto" w:fill="auto"/>
          </w:tcPr>
          <w:p w14:paraId="4E7478CF"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4.8.1</w:t>
            </w:r>
          </w:p>
        </w:tc>
      </w:tr>
      <w:tr w:rsidR="00304903" w:rsidRPr="00304903" w14:paraId="7A9702BA" w14:textId="77777777" w:rsidTr="00304903">
        <w:tc>
          <w:tcPr>
            <w:tcW w:w="2122" w:type="dxa"/>
            <w:shd w:val="clear" w:color="auto" w:fill="auto"/>
          </w:tcPr>
          <w:p w14:paraId="1DB7AE9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Служебные гаражи</w:t>
            </w:r>
          </w:p>
        </w:tc>
        <w:tc>
          <w:tcPr>
            <w:tcW w:w="6095" w:type="dxa"/>
            <w:shd w:val="clear" w:color="auto" w:fill="auto"/>
          </w:tcPr>
          <w:p w14:paraId="2AB0889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6" w:anchor="/document/75062082/entry/1030" w:history="1">
              <w:r w:rsidRPr="00304903">
                <w:rPr>
                  <w:rFonts w:ascii="Times New Roman" w:hAnsi="Times New Roman" w:cs="Times New Roman"/>
                  <w:color w:val="000000" w:themeColor="text1"/>
                  <w:sz w:val="20"/>
                  <w:szCs w:val="20"/>
                  <w:u w:val="single"/>
                </w:rPr>
                <w:t>кодами 3.0</w:t>
              </w:r>
            </w:hyperlink>
            <w:r w:rsidRPr="00304903">
              <w:rPr>
                <w:rFonts w:ascii="Times New Roman" w:hAnsi="Times New Roman" w:cs="Times New Roman"/>
                <w:color w:val="000000" w:themeColor="text1"/>
                <w:sz w:val="20"/>
                <w:szCs w:val="20"/>
              </w:rPr>
              <w:t>, </w:t>
            </w:r>
            <w:hyperlink r:id="rId27" w:anchor="/document/75062082/entry/1040" w:history="1">
              <w:r w:rsidRPr="00304903">
                <w:rPr>
                  <w:rFonts w:ascii="Times New Roman" w:hAnsi="Times New Roman" w:cs="Times New Roman"/>
                  <w:color w:val="000000" w:themeColor="text1"/>
                  <w:sz w:val="20"/>
                  <w:szCs w:val="20"/>
                  <w:u w:val="single"/>
                </w:rPr>
                <w:t>4.0</w:t>
              </w:r>
            </w:hyperlink>
            <w:r w:rsidRPr="00304903">
              <w:rPr>
                <w:rFonts w:ascii="Times New Roman" w:hAnsi="Times New Roman" w:cs="Times New Roman"/>
                <w:sz w:val="20"/>
                <w:szCs w:val="20"/>
              </w:rPr>
              <w:t>, а также для стоянки и хранения транспортных средств общего пользования, в том числе в депо</w:t>
            </w:r>
          </w:p>
        </w:tc>
        <w:tc>
          <w:tcPr>
            <w:tcW w:w="1276" w:type="dxa"/>
            <w:shd w:val="clear" w:color="auto" w:fill="auto"/>
          </w:tcPr>
          <w:p w14:paraId="51746D6E"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w:t>
            </w:r>
          </w:p>
        </w:tc>
      </w:tr>
      <w:tr w:rsidR="00304903" w:rsidRPr="00304903" w14:paraId="4AE18737" w14:textId="77777777" w:rsidTr="00304903">
        <w:tc>
          <w:tcPr>
            <w:tcW w:w="2122" w:type="dxa"/>
            <w:shd w:val="clear" w:color="auto" w:fill="auto"/>
          </w:tcPr>
          <w:p w14:paraId="0E509DB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Стоянка транспортных средств</w:t>
            </w:r>
          </w:p>
        </w:tc>
        <w:tc>
          <w:tcPr>
            <w:tcW w:w="6095" w:type="dxa"/>
            <w:shd w:val="clear" w:color="auto" w:fill="auto"/>
          </w:tcPr>
          <w:p w14:paraId="45C06BB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 xml:space="preserve">Размещение стоянок (парковок) легковых автомобилей и других </w:t>
            </w:r>
            <w:proofErr w:type="spellStart"/>
            <w:r w:rsidRPr="00304903">
              <w:rPr>
                <w:rFonts w:ascii="Times New Roman" w:hAnsi="Times New Roman" w:cs="Times New Roman"/>
                <w:sz w:val="20"/>
                <w:szCs w:val="20"/>
              </w:rPr>
              <w:t>мототранспортных</w:t>
            </w:r>
            <w:proofErr w:type="spellEnd"/>
            <w:r w:rsidRPr="00304903">
              <w:rPr>
                <w:rFonts w:ascii="Times New Roman" w:hAnsi="Times New Roman" w:cs="Times New Roman"/>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276" w:type="dxa"/>
            <w:shd w:val="clear" w:color="auto" w:fill="auto"/>
          </w:tcPr>
          <w:p w14:paraId="01F2638B"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4.9.2</w:t>
            </w:r>
          </w:p>
        </w:tc>
      </w:tr>
      <w:tr w:rsidR="00304903" w:rsidRPr="00304903" w14:paraId="47B0AE02" w14:textId="77777777" w:rsidTr="00304903">
        <w:tc>
          <w:tcPr>
            <w:tcW w:w="2122" w:type="dxa"/>
          </w:tcPr>
          <w:p w14:paraId="490D19E8" w14:textId="77777777" w:rsidR="00304903" w:rsidRPr="00304903" w:rsidRDefault="00304903" w:rsidP="00304903">
            <w:pPr>
              <w:rPr>
                <w:rFonts w:ascii="Times New Roman" w:hAnsi="Times New Roman" w:cs="Times New Roman"/>
                <w:sz w:val="20"/>
                <w:szCs w:val="20"/>
              </w:rPr>
            </w:pPr>
            <w:proofErr w:type="spellStart"/>
            <w:r w:rsidRPr="00304903">
              <w:rPr>
                <w:rFonts w:ascii="Times New Roman" w:hAnsi="Times New Roman" w:cs="Times New Roman"/>
                <w:sz w:val="20"/>
                <w:szCs w:val="20"/>
              </w:rPr>
              <w:t>Выставочно</w:t>
            </w:r>
            <w:proofErr w:type="spellEnd"/>
            <w:r w:rsidRPr="00304903">
              <w:rPr>
                <w:rFonts w:ascii="Times New Roman" w:hAnsi="Times New Roman" w:cs="Times New Roman"/>
                <w:sz w:val="20"/>
                <w:szCs w:val="20"/>
              </w:rPr>
              <w:t>-ярмарочная деятельность</w:t>
            </w:r>
          </w:p>
        </w:tc>
        <w:tc>
          <w:tcPr>
            <w:tcW w:w="6095" w:type="dxa"/>
          </w:tcPr>
          <w:p w14:paraId="16A7AA5B"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 xml:space="preserve">Размещение объектов капитального строительства, сооружений, предназначенных для осуществления </w:t>
            </w:r>
            <w:proofErr w:type="spellStart"/>
            <w:r w:rsidRPr="00304903">
              <w:rPr>
                <w:rFonts w:ascii="Times New Roman" w:hAnsi="Times New Roman" w:cs="Times New Roman"/>
                <w:sz w:val="20"/>
                <w:szCs w:val="20"/>
              </w:rPr>
              <w:t>выставочно</w:t>
            </w:r>
            <w:proofErr w:type="spellEnd"/>
            <w:r w:rsidRPr="00304903">
              <w:rPr>
                <w:rFonts w:ascii="Times New Roman" w:hAnsi="Times New Roman" w:cs="Times New Roman"/>
                <w:sz w:val="20"/>
                <w:szCs w:val="20"/>
              </w:rPr>
              <w:t xml:space="preserve">-ярмарочной и </w:t>
            </w:r>
            <w:proofErr w:type="spellStart"/>
            <w:r w:rsidRPr="00304903">
              <w:rPr>
                <w:rFonts w:ascii="Times New Roman" w:hAnsi="Times New Roman" w:cs="Times New Roman"/>
                <w:sz w:val="20"/>
                <w:szCs w:val="20"/>
              </w:rPr>
              <w:t>конгрессной</w:t>
            </w:r>
            <w:proofErr w:type="spellEnd"/>
            <w:r w:rsidRPr="00304903">
              <w:rPr>
                <w:rFonts w:ascii="Times New Roman" w:hAnsi="Times New Roman" w:cs="Times New Roman"/>
                <w:sz w:val="20"/>
                <w:szCs w:val="2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276" w:type="dxa"/>
          </w:tcPr>
          <w:p w14:paraId="393F2D11"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4.10</w:t>
            </w:r>
          </w:p>
        </w:tc>
      </w:tr>
      <w:tr w:rsidR="00304903" w:rsidRPr="00304903" w14:paraId="2E5147D1" w14:textId="77777777" w:rsidTr="00304903">
        <w:tc>
          <w:tcPr>
            <w:tcW w:w="2122" w:type="dxa"/>
          </w:tcPr>
          <w:p w14:paraId="60104B7B"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 xml:space="preserve">Отдых (рекреация) </w:t>
            </w:r>
          </w:p>
          <w:p w14:paraId="6C2C95D5" w14:textId="77777777" w:rsidR="00304903" w:rsidRPr="00304903" w:rsidRDefault="00304903" w:rsidP="00304903">
            <w:pPr>
              <w:jc w:val="right"/>
              <w:rPr>
                <w:rFonts w:ascii="Times New Roman" w:hAnsi="Times New Roman" w:cs="Times New Roman"/>
                <w:sz w:val="20"/>
                <w:szCs w:val="20"/>
              </w:rPr>
            </w:pPr>
          </w:p>
        </w:tc>
        <w:tc>
          <w:tcPr>
            <w:tcW w:w="6095" w:type="dxa"/>
          </w:tcPr>
          <w:p w14:paraId="057CF8A7"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Theme="minorEastAsia" w:hAnsi="Times New Roman" w:cs="Times New Roman"/>
                <w:sz w:val="20"/>
                <w:szCs w:val="20"/>
                <w:lang w:eastAsia="ru-RU"/>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w:t>
            </w:r>
            <w:r w:rsidRPr="00304903">
              <w:rPr>
                <w:rFonts w:ascii="Times New Roman" w:eastAsiaTheme="minorEastAsia" w:hAnsi="Times New Roman" w:cs="Times New Roman"/>
                <w:sz w:val="20"/>
                <w:szCs w:val="20"/>
                <w:lang w:eastAsia="ru-RU"/>
              </w:rPr>
              <w:lastRenderedPageBreak/>
              <w:t>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276" w:type="dxa"/>
          </w:tcPr>
          <w:p w14:paraId="265BE447"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lastRenderedPageBreak/>
              <w:t>5.0</w:t>
            </w:r>
          </w:p>
        </w:tc>
      </w:tr>
      <w:tr w:rsidR="00304903" w:rsidRPr="00304903" w14:paraId="7987AC5B" w14:textId="77777777" w:rsidTr="00304903">
        <w:tc>
          <w:tcPr>
            <w:tcW w:w="2122" w:type="dxa"/>
            <w:shd w:val="clear" w:color="auto" w:fill="auto"/>
          </w:tcPr>
          <w:p w14:paraId="7F3CF67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занятий спортом в помещениях</w:t>
            </w:r>
          </w:p>
        </w:tc>
        <w:tc>
          <w:tcPr>
            <w:tcW w:w="6095" w:type="dxa"/>
            <w:shd w:val="clear" w:color="auto" w:fill="auto"/>
          </w:tcPr>
          <w:p w14:paraId="60C80F6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276" w:type="dxa"/>
            <w:shd w:val="clear" w:color="auto" w:fill="auto"/>
          </w:tcPr>
          <w:p w14:paraId="76035959"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5.1.2</w:t>
            </w:r>
          </w:p>
        </w:tc>
      </w:tr>
      <w:tr w:rsidR="00304903" w:rsidRPr="00304903" w14:paraId="3983C3E7" w14:textId="77777777" w:rsidTr="00304903">
        <w:tc>
          <w:tcPr>
            <w:tcW w:w="2122" w:type="dxa"/>
            <w:shd w:val="clear" w:color="auto" w:fill="auto"/>
          </w:tcPr>
          <w:p w14:paraId="64EC172B"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Площадки для занятий спортом</w:t>
            </w:r>
          </w:p>
        </w:tc>
        <w:tc>
          <w:tcPr>
            <w:tcW w:w="6095" w:type="dxa"/>
            <w:shd w:val="clear" w:color="auto" w:fill="auto"/>
          </w:tcPr>
          <w:p w14:paraId="5041AD0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6" w:type="dxa"/>
            <w:shd w:val="clear" w:color="auto" w:fill="auto"/>
          </w:tcPr>
          <w:p w14:paraId="0298C32A" w14:textId="77777777" w:rsidR="00304903" w:rsidRPr="00304903" w:rsidRDefault="00304903" w:rsidP="00304903">
            <w:pPr>
              <w:jc w:val="center"/>
              <w:rPr>
                <w:rFonts w:ascii="Times New Roman" w:hAnsi="Times New Roman" w:cs="Times New Roman"/>
              </w:rPr>
            </w:pPr>
            <w:r w:rsidRPr="00304903">
              <w:rPr>
                <w:rFonts w:ascii="Times New Roman" w:hAnsi="Times New Roman" w:cs="Times New Roman"/>
              </w:rPr>
              <w:t>5.1.3</w:t>
            </w:r>
          </w:p>
        </w:tc>
      </w:tr>
      <w:tr w:rsidR="00304903" w:rsidRPr="00304903" w14:paraId="6A5D33DE" w14:textId="77777777" w:rsidTr="00304903">
        <w:tc>
          <w:tcPr>
            <w:tcW w:w="2122" w:type="dxa"/>
            <w:shd w:val="clear" w:color="auto" w:fill="auto"/>
          </w:tcPr>
          <w:p w14:paraId="0EFF3DC1"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Оборудованные площадки для занятий спортом</w:t>
            </w:r>
          </w:p>
        </w:tc>
        <w:tc>
          <w:tcPr>
            <w:tcW w:w="6095" w:type="dxa"/>
            <w:shd w:val="clear" w:color="auto" w:fill="auto"/>
          </w:tcPr>
          <w:p w14:paraId="70F0CE81"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276" w:type="dxa"/>
            <w:shd w:val="clear" w:color="auto" w:fill="auto"/>
          </w:tcPr>
          <w:p w14:paraId="612F304F"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5.1.4</w:t>
            </w:r>
          </w:p>
        </w:tc>
      </w:tr>
      <w:tr w:rsidR="00304903" w:rsidRPr="00304903" w14:paraId="62CC7290" w14:textId="77777777" w:rsidTr="00304903">
        <w:tc>
          <w:tcPr>
            <w:tcW w:w="2122" w:type="dxa"/>
          </w:tcPr>
          <w:p w14:paraId="149BBE71"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Связь</w:t>
            </w:r>
          </w:p>
        </w:tc>
        <w:tc>
          <w:tcPr>
            <w:tcW w:w="6095" w:type="dxa"/>
          </w:tcPr>
          <w:p w14:paraId="35E5B304"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6" w:type="dxa"/>
          </w:tcPr>
          <w:p w14:paraId="4811829C"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6.8</w:t>
            </w:r>
          </w:p>
        </w:tc>
      </w:tr>
      <w:tr w:rsidR="00304903" w:rsidRPr="00304903" w14:paraId="79AA430D" w14:textId="77777777" w:rsidTr="00304903">
        <w:tc>
          <w:tcPr>
            <w:tcW w:w="2122" w:type="dxa"/>
          </w:tcPr>
          <w:p w14:paraId="5853DA9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внутреннего правопорядка</w:t>
            </w:r>
          </w:p>
        </w:tc>
        <w:tc>
          <w:tcPr>
            <w:tcW w:w="6095" w:type="dxa"/>
          </w:tcPr>
          <w:p w14:paraId="23F6FD93"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04903">
              <w:rPr>
                <w:rFonts w:ascii="Times New Roman" w:hAnsi="Times New Roman" w:cs="Times New Roman"/>
                <w:sz w:val="20"/>
                <w:szCs w:val="20"/>
              </w:rPr>
              <w:t>Росгвардии</w:t>
            </w:r>
            <w:proofErr w:type="spellEnd"/>
            <w:r w:rsidRPr="00304903">
              <w:rPr>
                <w:rFonts w:ascii="Times New Roman" w:hAnsi="Times New Roman" w:cs="Times New Roman"/>
                <w:sz w:val="20"/>
                <w:szCs w:val="2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tcPr>
          <w:p w14:paraId="556AB4E3"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8.3</w:t>
            </w:r>
          </w:p>
        </w:tc>
      </w:tr>
      <w:tr w:rsidR="00304903" w:rsidRPr="00304903" w14:paraId="3BAF3C48" w14:textId="77777777" w:rsidTr="00304903">
        <w:tc>
          <w:tcPr>
            <w:tcW w:w="2122" w:type="dxa"/>
            <w:shd w:val="clear" w:color="auto" w:fill="auto"/>
          </w:tcPr>
          <w:p w14:paraId="13DB3AB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Санаторная деятельность</w:t>
            </w:r>
          </w:p>
        </w:tc>
        <w:tc>
          <w:tcPr>
            <w:tcW w:w="6095" w:type="dxa"/>
            <w:shd w:val="clear" w:color="auto" w:fill="auto"/>
          </w:tcPr>
          <w:p w14:paraId="5C68550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w:t>
            </w:r>
          </w:p>
          <w:p w14:paraId="2992992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лечебно-оздоровительных лагерей</w:t>
            </w:r>
          </w:p>
        </w:tc>
        <w:tc>
          <w:tcPr>
            <w:tcW w:w="1276" w:type="dxa"/>
            <w:shd w:val="clear" w:color="auto" w:fill="auto"/>
          </w:tcPr>
          <w:p w14:paraId="780A3C10"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9.2.1</w:t>
            </w:r>
          </w:p>
        </w:tc>
      </w:tr>
      <w:tr w:rsidR="00304903" w:rsidRPr="00304903" w14:paraId="060F0198" w14:textId="77777777" w:rsidTr="00304903">
        <w:tc>
          <w:tcPr>
            <w:tcW w:w="2122" w:type="dxa"/>
          </w:tcPr>
          <w:p w14:paraId="4CA8636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Историко-культурная деятельность</w:t>
            </w:r>
          </w:p>
        </w:tc>
        <w:tc>
          <w:tcPr>
            <w:tcW w:w="6095" w:type="dxa"/>
          </w:tcPr>
          <w:p w14:paraId="72FA7108"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276" w:type="dxa"/>
          </w:tcPr>
          <w:p w14:paraId="0CCF4176"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9.3</w:t>
            </w:r>
          </w:p>
        </w:tc>
      </w:tr>
      <w:tr w:rsidR="00304903" w:rsidRPr="00304903" w14:paraId="39286A9D" w14:textId="77777777" w:rsidTr="00304903">
        <w:tc>
          <w:tcPr>
            <w:tcW w:w="2122" w:type="dxa"/>
          </w:tcPr>
          <w:p w14:paraId="08BCE0C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Земельные участки (территории) общего пользования</w:t>
            </w:r>
          </w:p>
        </w:tc>
        <w:tc>
          <w:tcPr>
            <w:tcW w:w="6095" w:type="dxa"/>
          </w:tcPr>
          <w:p w14:paraId="510769B0"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276" w:type="dxa"/>
          </w:tcPr>
          <w:p w14:paraId="246E5E67"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12.0</w:t>
            </w:r>
          </w:p>
        </w:tc>
      </w:tr>
      <w:tr w:rsidR="00304903" w:rsidRPr="00304903" w14:paraId="2D6688B4" w14:textId="77777777" w:rsidTr="00304903">
        <w:tc>
          <w:tcPr>
            <w:tcW w:w="2122" w:type="dxa"/>
            <w:shd w:val="clear" w:color="auto" w:fill="auto"/>
          </w:tcPr>
          <w:p w14:paraId="5E8ED0A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Улично-дорожная сеть</w:t>
            </w:r>
          </w:p>
        </w:tc>
        <w:tc>
          <w:tcPr>
            <w:tcW w:w="6095" w:type="dxa"/>
            <w:shd w:val="clear" w:color="auto" w:fill="auto"/>
          </w:tcPr>
          <w:p w14:paraId="27E7FC7A" w14:textId="77777777" w:rsidR="00304903" w:rsidRPr="00304903" w:rsidRDefault="00304903" w:rsidP="00304903">
            <w:pPr>
              <w:jc w:val="both"/>
              <w:rPr>
                <w:rFonts w:ascii="Times New Roman" w:hAnsi="Times New Roman" w:cs="Times New Roman"/>
              </w:rPr>
            </w:pPr>
            <w:r w:rsidRPr="00304903">
              <w:rPr>
                <w:rFonts w:ascii="Times New Roman" w:hAnsi="Times New Roman" w:cs="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304903">
              <w:rPr>
                <w:rFonts w:ascii="Times New Roman" w:hAnsi="Times New Roman" w:cs="Times New Roman"/>
              </w:rPr>
              <w:t>велотранспортной</w:t>
            </w:r>
            <w:proofErr w:type="spellEnd"/>
            <w:r w:rsidRPr="00304903">
              <w:rPr>
                <w:rFonts w:ascii="Times New Roman" w:hAnsi="Times New Roman" w:cs="Times New Roma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8" w:anchor="/document/75062082/entry/1271" w:history="1">
              <w:r w:rsidRPr="00304903">
                <w:rPr>
                  <w:rFonts w:ascii="Times New Roman" w:hAnsi="Times New Roman" w:cs="Times New Roman"/>
                  <w:color w:val="000000" w:themeColor="text1"/>
                  <w:u w:val="single"/>
                </w:rPr>
                <w:t>кодами 2.7.1</w:t>
              </w:r>
            </w:hyperlink>
            <w:r w:rsidRPr="00304903">
              <w:rPr>
                <w:rFonts w:ascii="Times New Roman" w:hAnsi="Times New Roman" w:cs="Times New Roman"/>
                <w:color w:val="000000" w:themeColor="text1"/>
              </w:rPr>
              <w:t>, </w:t>
            </w:r>
            <w:hyperlink r:id="rId29" w:anchor="/document/75062082/entry/1049" w:history="1">
              <w:r w:rsidRPr="00304903">
                <w:rPr>
                  <w:rFonts w:ascii="Times New Roman" w:hAnsi="Times New Roman" w:cs="Times New Roman"/>
                  <w:color w:val="000000" w:themeColor="text1"/>
                  <w:u w:val="single"/>
                </w:rPr>
                <w:t>4.9</w:t>
              </w:r>
            </w:hyperlink>
            <w:r w:rsidRPr="00304903">
              <w:rPr>
                <w:rFonts w:ascii="Times New Roman" w:hAnsi="Times New Roman" w:cs="Times New Roman"/>
                <w:color w:val="000000" w:themeColor="text1"/>
              </w:rPr>
              <w:t>, </w:t>
            </w:r>
            <w:hyperlink r:id="rId30" w:anchor="/document/75062082/entry/1723" w:history="1">
              <w:r w:rsidRPr="00304903">
                <w:rPr>
                  <w:rFonts w:ascii="Times New Roman" w:hAnsi="Times New Roman" w:cs="Times New Roman"/>
                  <w:color w:val="000000" w:themeColor="text1"/>
                  <w:u w:val="single"/>
                </w:rPr>
                <w:t>7.2.3</w:t>
              </w:r>
            </w:hyperlink>
            <w:r w:rsidRPr="00304903">
              <w:rPr>
                <w:rFonts w:ascii="Times New Roman" w:hAnsi="Times New Roman" w:cs="Times New Roman"/>
                <w:color w:val="000000" w:themeColor="text1"/>
              </w:rPr>
              <w:t xml:space="preserve">, </w:t>
            </w:r>
            <w:r w:rsidRPr="00304903">
              <w:rPr>
                <w:rFonts w:ascii="Times New Roman" w:hAnsi="Times New Roman" w:cs="Times New Roman"/>
              </w:rPr>
              <w:t>а также некапитальных сооружений, предназначенных для охраны транспортных средств</w:t>
            </w:r>
          </w:p>
        </w:tc>
        <w:tc>
          <w:tcPr>
            <w:tcW w:w="1276" w:type="dxa"/>
            <w:shd w:val="clear" w:color="auto" w:fill="auto"/>
          </w:tcPr>
          <w:p w14:paraId="09CD8B52"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12.0.1</w:t>
            </w:r>
          </w:p>
        </w:tc>
      </w:tr>
      <w:tr w:rsidR="00304903" w:rsidRPr="00304903" w14:paraId="43CAC578" w14:textId="77777777" w:rsidTr="00304903">
        <w:tc>
          <w:tcPr>
            <w:tcW w:w="2122" w:type="dxa"/>
            <w:shd w:val="clear" w:color="auto" w:fill="auto"/>
          </w:tcPr>
          <w:p w14:paraId="519738E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Благоустройство территории</w:t>
            </w:r>
          </w:p>
        </w:tc>
        <w:tc>
          <w:tcPr>
            <w:tcW w:w="6095" w:type="dxa"/>
            <w:shd w:val="clear" w:color="auto" w:fill="auto"/>
          </w:tcPr>
          <w:p w14:paraId="316EFC1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shd w:val="clear" w:color="auto" w:fill="auto"/>
          </w:tcPr>
          <w:p w14:paraId="09CACA97"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12.0.2</w:t>
            </w:r>
          </w:p>
        </w:tc>
      </w:tr>
      <w:tr w:rsidR="00304903" w:rsidRPr="00304903" w14:paraId="3EAA11D0" w14:textId="77777777" w:rsidTr="00304903">
        <w:tc>
          <w:tcPr>
            <w:tcW w:w="2122" w:type="dxa"/>
          </w:tcPr>
          <w:p w14:paraId="5506526D"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Условно разрешенные виды</w:t>
            </w:r>
          </w:p>
          <w:p w14:paraId="6E950486"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lastRenderedPageBreak/>
              <w:t xml:space="preserve">использования </w:t>
            </w:r>
          </w:p>
          <w:p w14:paraId="65DB7C3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b/>
                <w:sz w:val="20"/>
                <w:szCs w:val="20"/>
              </w:rPr>
              <w:t>земельных участков* и объектов капитального строительства</w:t>
            </w:r>
          </w:p>
        </w:tc>
        <w:tc>
          <w:tcPr>
            <w:tcW w:w="6095" w:type="dxa"/>
          </w:tcPr>
          <w:p w14:paraId="30394DC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b/>
                <w:sz w:val="20"/>
                <w:szCs w:val="20"/>
              </w:rPr>
              <w:lastRenderedPageBreak/>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0"/>
                  <w:szCs w:val="20"/>
                </w:rPr>
                <w:t>объектов капитального строительства</w:t>
              </w:r>
            </w:hyperlink>
          </w:p>
        </w:tc>
        <w:tc>
          <w:tcPr>
            <w:tcW w:w="1276" w:type="dxa"/>
          </w:tcPr>
          <w:p w14:paraId="2169B88A"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Код </w:t>
            </w:r>
          </w:p>
          <w:p w14:paraId="6FD95987"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(числовое </w:t>
            </w:r>
          </w:p>
          <w:p w14:paraId="004C7041"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lastRenderedPageBreak/>
              <w:t xml:space="preserve">обозначение </w:t>
            </w:r>
          </w:p>
          <w:p w14:paraId="0F7B29C9"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вида </w:t>
            </w:r>
          </w:p>
          <w:p w14:paraId="02FEB208"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00008C9F"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301F5FC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b/>
                <w:sz w:val="20"/>
                <w:szCs w:val="20"/>
              </w:rPr>
              <w:t>земельного участка***</w:t>
            </w:r>
          </w:p>
        </w:tc>
      </w:tr>
      <w:tr w:rsidR="00304903" w:rsidRPr="00304903" w14:paraId="4CF7DD2D" w14:textId="77777777" w:rsidTr="00304903">
        <w:tc>
          <w:tcPr>
            <w:tcW w:w="2122" w:type="dxa"/>
          </w:tcPr>
          <w:p w14:paraId="1D7A206C"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lastRenderedPageBreak/>
              <w:t>Овощеводство</w:t>
            </w:r>
          </w:p>
          <w:p w14:paraId="713A8A20" w14:textId="77777777" w:rsidR="00304903" w:rsidRPr="00304903" w:rsidRDefault="00304903" w:rsidP="00304903">
            <w:pPr>
              <w:rPr>
                <w:rFonts w:ascii="Times New Roman" w:hAnsi="Times New Roman" w:cs="Times New Roman"/>
                <w:sz w:val="20"/>
                <w:szCs w:val="20"/>
              </w:rPr>
            </w:pPr>
          </w:p>
        </w:tc>
        <w:tc>
          <w:tcPr>
            <w:tcW w:w="6095" w:type="dxa"/>
          </w:tcPr>
          <w:p w14:paraId="6DD1E4FC"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t>Осуществление хозяйственной деятельности, связанной с производством картофеля, листовых, плодовых, луковичных сельскохозяйственных культур, в том числе с использованием теплиц</w:t>
            </w:r>
          </w:p>
        </w:tc>
        <w:tc>
          <w:tcPr>
            <w:tcW w:w="1276" w:type="dxa"/>
          </w:tcPr>
          <w:p w14:paraId="284A7F06"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1.3</w:t>
            </w:r>
          </w:p>
        </w:tc>
      </w:tr>
      <w:tr w:rsidR="00304903" w:rsidRPr="00304903" w14:paraId="2CCE69EF" w14:textId="77777777" w:rsidTr="00304903">
        <w:tc>
          <w:tcPr>
            <w:tcW w:w="2122" w:type="dxa"/>
          </w:tcPr>
          <w:p w14:paraId="5BECD29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Жилая застройка</w:t>
            </w:r>
          </w:p>
        </w:tc>
        <w:tc>
          <w:tcPr>
            <w:tcW w:w="6095" w:type="dxa"/>
          </w:tcPr>
          <w:p w14:paraId="27573954"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0"/>
                <w:szCs w:val="20"/>
                <w:lang w:eastAsia="ru-RU"/>
              </w:rPr>
            </w:pPr>
            <w:r w:rsidRPr="00304903">
              <w:rPr>
                <w:rFonts w:ascii="Times New Roman" w:eastAsiaTheme="minorEastAsia" w:hAnsi="Times New Roman" w:cs="Times New Roman"/>
                <w:sz w:val="20"/>
                <w:szCs w:val="20"/>
                <w:lang w:eastAsia="ru-RU"/>
              </w:rPr>
              <w:t>Размещение жилых домов различного вида.</w:t>
            </w:r>
          </w:p>
          <w:p w14:paraId="583F22E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2.1 - 2.3, 2.5 - 2.7.1</w:t>
            </w:r>
          </w:p>
        </w:tc>
        <w:tc>
          <w:tcPr>
            <w:tcW w:w="1276" w:type="dxa"/>
          </w:tcPr>
          <w:p w14:paraId="092A0A00"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2.0</w:t>
            </w:r>
          </w:p>
        </w:tc>
      </w:tr>
      <w:tr w:rsidR="00304903" w:rsidRPr="00304903" w14:paraId="05F53E6D" w14:textId="77777777" w:rsidTr="00304903">
        <w:tc>
          <w:tcPr>
            <w:tcW w:w="2122" w:type="dxa"/>
          </w:tcPr>
          <w:p w14:paraId="05C2B7B1" w14:textId="77777777" w:rsidR="00304903" w:rsidRPr="00304903" w:rsidRDefault="00304903" w:rsidP="00304903">
            <w:pPr>
              <w:autoSpaceDE w:val="0"/>
              <w:autoSpaceDN w:val="0"/>
              <w:adjustRightInd w:val="0"/>
              <w:rPr>
                <w:rFonts w:ascii="Times New Roman" w:hAnsi="Times New Roman" w:cs="Times New Roman"/>
                <w:sz w:val="20"/>
                <w:szCs w:val="20"/>
              </w:rPr>
            </w:pPr>
            <w:r w:rsidRPr="00304903">
              <w:rPr>
                <w:rFonts w:ascii="Times New Roman" w:hAnsi="Times New Roman" w:cs="Times New Roman"/>
                <w:sz w:val="20"/>
                <w:szCs w:val="20"/>
              </w:rPr>
              <w:t xml:space="preserve">Для индивидуального жилищного строительства </w:t>
            </w:r>
          </w:p>
          <w:p w14:paraId="1A0DA7D1" w14:textId="77777777" w:rsidR="00304903" w:rsidRPr="00304903" w:rsidRDefault="00304903" w:rsidP="00304903">
            <w:pPr>
              <w:rPr>
                <w:rFonts w:ascii="Times New Roman" w:hAnsi="Times New Roman" w:cs="Times New Roman"/>
                <w:sz w:val="20"/>
                <w:szCs w:val="20"/>
              </w:rPr>
            </w:pPr>
          </w:p>
        </w:tc>
        <w:tc>
          <w:tcPr>
            <w:tcW w:w="6095" w:type="dxa"/>
          </w:tcPr>
          <w:p w14:paraId="18EBBE57"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26F1D909"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t>выращивание сельскохозяйственных культур;</w:t>
            </w:r>
          </w:p>
          <w:p w14:paraId="27200869"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0"/>
                <w:szCs w:val="20"/>
                <w:lang w:eastAsia="ru-RU"/>
              </w:rPr>
            </w:pPr>
            <w:r w:rsidRPr="00304903">
              <w:rPr>
                <w:rFonts w:ascii="Times New Roman" w:eastAsiaTheme="minorEastAsia" w:hAnsi="Times New Roman" w:cs="Times New Roman"/>
                <w:sz w:val="20"/>
                <w:szCs w:val="20"/>
                <w:lang w:eastAsia="ru-RU"/>
              </w:rPr>
              <w:t>размещение гаражей для собственных нужд и хозяйственных построек</w:t>
            </w:r>
          </w:p>
        </w:tc>
        <w:tc>
          <w:tcPr>
            <w:tcW w:w="1276" w:type="dxa"/>
          </w:tcPr>
          <w:p w14:paraId="12EF6B54"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2.1</w:t>
            </w:r>
          </w:p>
        </w:tc>
      </w:tr>
      <w:tr w:rsidR="00304903" w:rsidRPr="00304903" w14:paraId="2737153A" w14:textId="77777777" w:rsidTr="00304903">
        <w:tc>
          <w:tcPr>
            <w:tcW w:w="2122" w:type="dxa"/>
          </w:tcPr>
          <w:p w14:paraId="2C6884F6" w14:textId="77777777" w:rsidR="00304903" w:rsidRPr="00304903" w:rsidRDefault="00304903" w:rsidP="00304903">
            <w:pPr>
              <w:autoSpaceDE w:val="0"/>
              <w:autoSpaceDN w:val="0"/>
              <w:adjustRightInd w:val="0"/>
              <w:rPr>
                <w:rFonts w:ascii="Times New Roman" w:hAnsi="Times New Roman" w:cs="Times New Roman"/>
                <w:sz w:val="20"/>
                <w:szCs w:val="20"/>
              </w:rPr>
            </w:pPr>
            <w:r w:rsidRPr="00304903">
              <w:rPr>
                <w:rFonts w:ascii="Times New Roman" w:hAnsi="Times New Roman" w:cs="Times New Roman"/>
                <w:sz w:val="20"/>
                <w:szCs w:val="20"/>
              </w:rPr>
              <w:t xml:space="preserve">Малоэтажная многоквартирная жилая застройка </w:t>
            </w:r>
          </w:p>
        </w:tc>
        <w:tc>
          <w:tcPr>
            <w:tcW w:w="6095" w:type="dxa"/>
          </w:tcPr>
          <w:p w14:paraId="40C18F09"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t>Размещение малоэтажных многоквартирных домов (многоквартирные дома высотой до 4 этажей, включая мансардный);</w:t>
            </w:r>
          </w:p>
          <w:p w14:paraId="5C99128D"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t>обустройство спортивных и детских площадок, площадок для отдыха;</w:t>
            </w:r>
          </w:p>
          <w:p w14:paraId="77699398"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276" w:type="dxa"/>
          </w:tcPr>
          <w:p w14:paraId="28502F66"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2.1.1</w:t>
            </w:r>
          </w:p>
        </w:tc>
      </w:tr>
      <w:tr w:rsidR="00304903" w:rsidRPr="00304903" w14:paraId="3847A4C6" w14:textId="77777777" w:rsidTr="00304903">
        <w:tc>
          <w:tcPr>
            <w:tcW w:w="2122" w:type="dxa"/>
          </w:tcPr>
          <w:p w14:paraId="07361C41" w14:textId="77777777" w:rsidR="00304903" w:rsidRPr="00304903" w:rsidRDefault="00304903" w:rsidP="00304903">
            <w:pPr>
              <w:autoSpaceDE w:val="0"/>
              <w:autoSpaceDN w:val="0"/>
              <w:adjustRightInd w:val="0"/>
              <w:rPr>
                <w:rFonts w:ascii="Times New Roman" w:hAnsi="Times New Roman" w:cs="Times New Roman"/>
                <w:sz w:val="20"/>
                <w:szCs w:val="20"/>
              </w:rPr>
            </w:pPr>
            <w:r w:rsidRPr="00304903">
              <w:rPr>
                <w:rFonts w:ascii="Times New Roman" w:hAnsi="Times New Roman" w:cs="Times New Roman"/>
                <w:sz w:val="20"/>
                <w:szCs w:val="20"/>
              </w:rPr>
              <w:t xml:space="preserve">Блокированная жилая застройка </w:t>
            </w:r>
          </w:p>
        </w:tc>
        <w:tc>
          <w:tcPr>
            <w:tcW w:w="6095" w:type="dxa"/>
            <w:shd w:val="clear" w:color="auto" w:fill="auto"/>
          </w:tcPr>
          <w:p w14:paraId="41E6965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276" w:type="dxa"/>
            <w:shd w:val="clear" w:color="auto" w:fill="auto"/>
          </w:tcPr>
          <w:p w14:paraId="462298AB"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2.3</w:t>
            </w:r>
          </w:p>
        </w:tc>
      </w:tr>
      <w:tr w:rsidR="00304903" w:rsidRPr="00304903" w14:paraId="26A28198" w14:textId="77777777" w:rsidTr="00304903">
        <w:tc>
          <w:tcPr>
            <w:tcW w:w="2122" w:type="dxa"/>
          </w:tcPr>
          <w:p w14:paraId="2F8912C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 xml:space="preserve">Объекты дорожного сервиса </w:t>
            </w:r>
          </w:p>
        </w:tc>
        <w:tc>
          <w:tcPr>
            <w:tcW w:w="6095" w:type="dxa"/>
          </w:tcPr>
          <w:p w14:paraId="38A31844"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276" w:type="dxa"/>
          </w:tcPr>
          <w:p w14:paraId="63E6C1B7"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4.9.1</w:t>
            </w:r>
          </w:p>
        </w:tc>
      </w:tr>
      <w:tr w:rsidR="00304903" w:rsidRPr="00304903" w14:paraId="77BFB61E" w14:textId="77777777" w:rsidTr="00304903">
        <w:tc>
          <w:tcPr>
            <w:tcW w:w="2122" w:type="dxa"/>
            <w:shd w:val="clear" w:color="auto" w:fill="auto"/>
          </w:tcPr>
          <w:p w14:paraId="43525E3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Заправка транспортных средств</w:t>
            </w:r>
          </w:p>
        </w:tc>
        <w:tc>
          <w:tcPr>
            <w:tcW w:w="6095" w:type="dxa"/>
            <w:shd w:val="clear" w:color="auto" w:fill="auto"/>
          </w:tcPr>
          <w:p w14:paraId="49F52E1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автозаправочных станций;</w:t>
            </w:r>
          </w:p>
          <w:p w14:paraId="5DF5CE1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магазинов сопутствующей торговли, зданий для организации общественного питания в качестве объектов дорожного сервиса</w:t>
            </w:r>
          </w:p>
        </w:tc>
        <w:tc>
          <w:tcPr>
            <w:tcW w:w="1276" w:type="dxa"/>
            <w:shd w:val="clear" w:color="auto" w:fill="auto"/>
          </w:tcPr>
          <w:p w14:paraId="39F143B8"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4.9.1.1</w:t>
            </w:r>
          </w:p>
        </w:tc>
      </w:tr>
      <w:tr w:rsidR="00304903" w:rsidRPr="00304903" w14:paraId="7F8C9DAB" w14:textId="77777777" w:rsidTr="00304903">
        <w:tc>
          <w:tcPr>
            <w:tcW w:w="2122" w:type="dxa"/>
            <w:shd w:val="clear" w:color="auto" w:fill="auto"/>
          </w:tcPr>
          <w:p w14:paraId="10BA99A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дорожного отдыха</w:t>
            </w:r>
          </w:p>
        </w:tc>
        <w:tc>
          <w:tcPr>
            <w:tcW w:w="6095" w:type="dxa"/>
            <w:shd w:val="clear" w:color="auto" w:fill="auto"/>
          </w:tcPr>
          <w:p w14:paraId="61A5862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276" w:type="dxa"/>
            <w:shd w:val="clear" w:color="auto" w:fill="auto"/>
          </w:tcPr>
          <w:p w14:paraId="2617F131"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4.9.1.2</w:t>
            </w:r>
          </w:p>
        </w:tc>
      </w:tr>
      <w:tr w:rsidR="00304903" w:rsidRPr="00304903" w14:paraId="618A9803" w14:textId="77777777" w:rsidTr="00304903">
        <w:tc>
          <w:tcPr>
            <w:tcW w:w="2122" w:type="dxa"/>
            <w:shd w:val="clear" w:color="auto" w:fill="auto"/>
          </w:tcPr>
          <w:p w14:paraId="5089A42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Автомобильные мойки</w:t>
            </w:r>
          </w:p>
        </w:tc>
        <w:tc>
          <w:tcPr>
            <w:tcW w:w="6095" w:type="dxa"/>
            <w:shd w:val="clear" w:color="auto" w:fill="auto"/>
          </w:tcPr>
          <w:p w14:paraId="4B6B4FE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автомобильных моек, а также размещение магазинов сопутствующей торговли</w:t>
            </w:r>
          </w:p>
        </w:tc>
        <w:tc>
          <w:tcPr>
            <w:tcW w:w="1276" w:type="dxa"/>
            <w:shd w:val="clear" w:color="auto" w:fill="auto"/>
          </w:tcPr>
          <w:p w14:paraId="6EE4FB53"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4.9.1.3</w:t>
            </w:r>
          </w:p>
        </w:tc>
      </w:tr>
      <w:tr w:rsidR="00304903" w:rsidRPr="00304903" w14:paraId="2337E309" w14:textId="77777777" w:rsidTr="00304903">
        <w:tc>
          <w:tcPr>
            <w:tcW w:w="2122" w:type="dxa"/>
            <w:shd w:val="clear" w:color="auto" w:fill="auto"/>
          </w:tcPr>
          <w:p w14:paraId="1CF6847B" w14:textId="77777777" w:rsidR="00304903" w:rsidRPr="00304903" w:rsidRDefault="00304903" w:rsidP="00304903">
            <w:pPr>
              <w:rPr>
                <w:rFonts w:ascii="Times New Roman" w:hAnsi="Times New Roman" w:cs="Times New Roman"/>
              </w:rPr>
            </w:pPr>
            <w:r w:rsidRPr="00304903">
              <w:rPr>
                <w:rFonts w:ascii="Times New Roman" w:hAnsi="Times New Roman" w:cs="Times New Roman"/>
              </w:rPr>
              <w:t>Ремонт автомобилей</w:t>
            </w:r>
          </w:p>
        </w:tc>
        <w:tc>
          <w:tcPr>
            <w:tcW w:w="6095" w:type="dxa"/>
            <w:shd w:val="clear" w:color="auto" w:fill="auto"/>
          </w:tcPr>
          <w:p w14:paraId="384530E9" w14:textId="77777777" w:rsidR="00304903" w:rsidRPr="00304903" w:rsidRDefault="00304903" w:rsidP="00304903">
            <w:pPr>
              <w:rPr>
                <w:rFonts w:ascii="Times New Roman" w:hAnsi="Times New Roman" w:cs="Times New Roman"/>
              </w:rPr>
            </w:pPr>
            <w:r w:rsidRPr="00304903">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276" w:type="dxa"/>
            <w:shd w:val="clear" w:color="auto" w:fill="auto"/>
          </w:tcPr>
          <w:p w14:paraId="51722665" w14:textId="77777777" w:rsidR="00304903" w:rsidRPr="00304903" w:rsidRDefault="00304903" w:rsidP="00304903">
            <w:pPr>
              <w:jc w:val="center"/>
              <w:rPr>
                <w:rFonts w:ascii="Times New Roman" w:hAnsi="Times New Roman" w:cs="Times New Roman"/>
              </w:rPr>
            </w:pPr>
            <w:r w:rsidRPr="00304903">
              <w:rPr>
                <w:rFonts w:ascii="Times New Roman" w:hAnsi="Times New Roman" w:cs="Times New Roman"/>
              </w:rPr>
              <w:t>4.9.1.4</w:t>
            </w:r>
          </w:p>
        </w:tc>
      </w:tr>
      <w:tr w:rsidR="00304903" w:rsidRPr="00304903" w14:paraId="15909E11" w14:textId="77777777" w:rsidTr="00304903">
        <w:tc>
          <w:tcPr>
            <w:tcW w:w="2122" w:type="dxa"/>
          </w:tcPr>
          <w:p w14:paraId="320D8ACA"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Вспомогательные виды</w:t>
            </w:r>
          </w:p>
          <w:p w14:paraId="4C923BE7"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lastRenderedPageBreak/>
              <w:t xml:space="preserve">разрешенного </w:t>
            </w:r>
          </w:p>
          <w:p w14:paraId="2110E290"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1FD07965"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земельных участков* и объектов капитального строительства</w:t>
            </w:r>
          </w:p>
        </w:tc>
        <w:tc>
          <w:tcPr>
            <w:tcW w:w="6095" w:type="dxa"/>
          </w:tcPr>
          <w:p w14:paraId="1BCDCB5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lastRenderedPageBreak/>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0"/>
                  <w:szCs w:val="20"/>
                </w:rPr>
                <w:t>объектов капитального строительства</w:t>
              </w:r>
            </w:hyperlink>
          </w:p>
        </w:tc>
        <w:tc>
          <w:tcPr>
            <w:tcW w:w="1276" w:type="dxa"/>
          </w:tcPr>
          <w:p w14:paraId="40FDC209"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Код </w:t>
            </w:r>
          </w:p>
          <w:p w14:paraId="6209A46A"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(числовое </w:t>
            </w:r>
          </w:p>
          <w:p w14:paraId="26F56BD9"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lastRenderedPageBreak/>
              <w:t xml:space="preserve">обозначение </w:t>
            </w:r>
          </w:p>
          <w:p w14:paraId="3037288B"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вида </w:t>
            </w:r>
          </w:p>
          <w:p w14:paraId="4F1B25A0"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5F7F4FC1"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322376C8"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земельного участка***</w:t>
            </w:r>
          </w:p>
        </w:tc>
      </w:tr>
      <w:tr w:rsidR="00304903" w:rsidRPr="00304903" w14:paraId="4B488A9C" w14:textId="77777777" w:rsidTr="00304903">
        <w:tc>
          <w:tcPr>
            <w:tcW w:w="2122" w:type="dxa"/>
          </w:tcPr>
          <w:p w14:paraId="680CA99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Служебные гаражи</w:t>
            </w:r>
          </w:p>
        </w:tc>
        <w:tc>
          <w:tcPr>
            <w:tcW w:w="6095" w:type="dxa"/>
          </w:tcPr>
          <w:p w14:paraId="48D4227C"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tcPr>
          <w:p w14:paraId="0D3BD434"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w:t>
            </w:r>
          </w:p>
        </w:tc>
      </w:tr>
      <w:tr w:rsidR="00304903" w:rsidRPr="00304903" w14:paraId="66D71A2D" w14:textId="77777777" w:rsidTr="00304903">
        <w:tc>
          <w:tcPr>
            <w:tcW w:w="2122" w:type="dxa"/>
            <w:shd w:val="clear" w:color="auto" w:fill="auto"/>
          </w:tcPr>
          <w:p w14:paraId="38FA539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 xml:space="preserve">Складские площадки </w:t>
            </w:r>
          </w:p>
        </w:tc>
        <w:tc>
          <w:tcPr>
            <w:tcW w:w="6095" w:type="dxa"/>
            <w:shd w:val="clear" w:color="auto" w:fill="auto"/>
          </w:tcPr>
          <w:p w14:paraId="7665CEA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276" w:type="dxa"/>
            <w:shd w:val="clear" w:color="auto" w:fill="auto"/>
          </w:tcPr>
          <w:p w14:paraId="3AB5ADBE"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6.9.1</w:t>
            </w:r>
          </w:p>
        </w:tc>
      </w:tr>
    </w:tbl>
    <w:p w14:paraId="65142D7A" w14:textId="77777777" w:rsidR="00304903" w:rsidRPr="00304903" w:rsidRDefault="00304903" w:rsidP="00304903">
      <w:pPr>
        <w:rPr>
          <w:rFonts w:ascii="Times New Roman" w:hAnsi="Times New Roman" w:cs="Times New Roman"/>
        </w:rPr>
      </w:pPr>
      <w:r w:rsidRPr="00304903">
        <w:rPr>
          <w:rFonts w:ascii="Times New Roman" w:hAnsi="Times New Roman" w:cs="Times New Roman"/>
        </w:rPr>
        <w:t>(Описание обозначений *, **, *** приведены на стр.24)</w:t>
      </w:r>
    </w:p>
    <w:p w14:paraId="52218832" w14:textId="7CB3F93E"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43" w:name="_Toc517939372"/>
      <w:bookmarkStart w:id="144" w:name="_Toc180164648"/>
      <w:r w:rsidRPr="00304903">
        <w:rPr>
          <w:rFonts w:ascii="Times New Roman" w:eastAsiaTheme="majorEastAsia" w:hAnsi="Times New Roman" w:cs="Times New Roman"/>
          <w:b/>
          <w:i/>
          <w:sz w:val="24"/>
          <w:szCs w:val="24"/>
        </w:rPr>
        <w:t>Таблица № 15.</w:t>
      </w:r>
      <w:r w:rsidR="001433F3">
        <w:rPr>
          <w:rFonts w:ascii="Times New Roman" w:eastAsiaTheme="majorEastAsia" w:hAnsi="Times New Roman" w:cs="Times New Roman"/>
          <w:b/>
          <w:i/>
          <w:sz w:val="24"/>
          <w:szCs w:val="24"/>
        </w:rPr>
        <w:t>2</w:t>
      </w:r>
      <w:r w:rsidRPr="00304903">
        <w:rPr>
          <w:rFonts w:ascii="Times New Roman" w:eastAsiaTheme="majorEastAsia" w:hAnsi="Times New Roman" w:cs="Times New Roman"/>
          <w:b/>
          <w:i/>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43"/>
      <w:bookmarkEnd w:id="144"/>
    </w:p>
    <w:tbl>
      <w:tblPr>
        <w:tblStyle w:val="14"/>
        <w:tblW w:w="9493" w:type="dxa"/>
        <w:tblLayout w:type="fixed"/>
        <w:tblLook w:val="04A0" w:firstRow="1" w:lastRow="0" w:firstColumn="1" w:lastColumn="0" w:noHBand="0" w:noVBand="1"/>
      </w:tblPr>
      <w:tblGrid>
        <w:gridCol w:w="3114"/>
        <w:gridCol w:w="6379"/>
      </w:tblGrid>
      <w:tr w:rsidR="00304903" w:rsidRPr="00304903" w14:paraId="45B62EC2" w14:textId="77777777" w:rsidTr="00304903">
        <w:tc>
          <w:tcPr>
            <w:tcW w:w="3114" w:type="dxa"/>
          </w:tcPr>
          <w:p w14:paraId="6B72CF10" w14:textId="77777777" w:rsidR="00304903" w:rsidRPr="00304903" w:rsidRDefault="00304903" w:rsidP="00304903">
            <w:pPr>
              <w:jc w:val="center"/>
              <w:rPr>
                <w:rFonts w:ascii="Times New Roman" w:hAnsi="Times New Roman" w:cs="Times New Roman"/>
                <w:b/>
                <w:sz w:val="20"/>
                <w:szCs w:val="20"/>
              </w:rPr>
            </w:pPr>
            <w:r w:rsidRPr="00304903">
              <w:rPr>
                <w:rFonts w:ascii="Times New Roman" w:hAnsi="Times New Roman" w:cs="Times New Roman"/>
                <w:b/>
                <w:sz w:val="20"/>
                <w:szCs w:val="20"/>
              </w:rPr>
              <w:t>ВИДЫ</w:t>
            </w:r>
          </w:p>
        </w:tc>
        <w:tc>
          <w:tcPr>
            <w:tcW w:w="6379" w:type="dxa"/>
          </w:tcPr>
          <w:p w14:paraId="2E7E7E0B" w14:textId="77777777" w:rsidR="00304903" w:rsidRPr="00304903" w:rsidRDefault="00304903" w:rsidP="00304903">
            <w:pPr>
              <w:jc w:val="center"/>
              <w:rPr>
                <w:rFonts w:ascii="Times New Roman" w:hAnsi="Times New Roman" w:cs="Times New Roman"/>
                <w:b/>
                <w:sz w:val="20"/>
                <w:szCs w:val="20"/>
              </w:rPr>
            </w:pPr>
            <w:r w:rsidRPr="00304903">
              <w:rPr>
                <w:rFonts w:ascii="Times New Roman" w:hAnsi="Times New Roman" w:cs="Times New Roman"/>
                <w:b/>
                <w:sz w:val="20"/>
                <w:szCs w:val="20"/>
              </w:rPr>
              <w:t>ПАРАМЕТРЫ</w:t>
            </w:r>
          </w:p>
        </w:tc>
      </w:tr>
      <w:tr w:rsidR="00304903" w:rsidRPr="00304903" w14:paraId="3F72F993" w14:textId="77777777" w:rsidTr="00304903">
        <w:tc>
          <w:tcPr>
            <w:tcW w:w="9493" w:type="dxa"/>
            <w:gridSpan w:val="2"/>
          </w:tcPr>
          <w:p w14:paraId="792C9C3E"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Основные виды разрешенного использования земельных участков* и объектов капитального строительства</w:t>
            </w:r>
          </w:p>
        </w:tc>
      </w:tr>
      <w:tr w:rsidR="00304903" w:rsidRPr="00304903" w14:paraId="2A2C2EA3" w14:textId="77777777" w:rsidTr="00304903">
        <w:trPr>
          <w:trHeight w:val="273"/>
        </w:trPr>
        <w:tc>
          <w:tcPr>
            <w:tcW w:w="3114" w:type="dxa"/>
          </w:tcPr>
          <w:p w14:paraId="38DD4A6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Общественное использование объектов капитального строительства (из кода 3.0 коды 3.2; 3.3; 3.4; 3.4.1; 3.4.2; 3.6; 3.7; 3.7.1; 3.7.2; 3.8; 3.8.1; 3.9.1; 3.10;</w:t>
            </w:r>
            <w:r w:rsidRPr="00304903">
              <w:rPr>
                <w:rFonts w:ascii="Times New Roman" w:hAnsi="Times New Roman" w:cs="Times New Roman"/>
                <w:sz w:val="20"/>
                <w:szCs w:val="20"/>
                <w:shd w:val="clear" w:color="auto" w:fill="FFC000"/>
              </w:rPr>
              <w:t xml:space="preserve"> </w:t>
            </w:r>
            <w:r w:rsidRPr="00304903">
              <w:rPr>
                <w:rFonts w:ascii="Times New Roman" w:hAnsi="Times New Roman" w:cs="Times New Roman"/>
                <w:sz w:val="20"/>
                <w:szCs w:val="20"/>
              </w:rPr>
              <w:t>3.10.1)</w:t>
            </w:r>
          </w:p>
          <w:p w14:paraId="1C7C2EA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Социальное обслуживание (3.2)</w:t>
            </w:r>
          </w:p>
          <w:p w14:paraId="6315AED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Дома социального обслуживания (3.2.1)</w:t>
            </w:r>
          </w:p>
          <w:p w14:paraId="51E0DAC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Оказание социальной помощи населению (3.2.2)</w:t>
            </w:r>
          </w:p>
          <w:p w14:paraId="3A35BD0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Общежития (3.2.4)</w:t>
            </w:r>
          </w:p>
          <w:p w14:paraId="3AA10930" w14:textId="77777777" w:rsidR="00304903" w:rsidRPr="00304903" w:rsidRDefault="00304903" w:rsidP="00304903">
            <w:pPr>
              <w:rPr>
                <w:rFonts w:ascii="Times New Roman" w:hAnsi="Times New Roman" w:cs="Times New Roman"/>
                <w:color w:val="FF0000"/>
                <w:sz w:val="20"/>
                <w:szCs w:val="20"/>
              </w:rPr>
            </w:pPr>
            <w:r w:rsidRPr="00304903">
              <w:rPr>
                <w:rFonts w:ascii="Times New Roman" w:hAnsi="Times New Roman" w:cs="Times New Roman"/>
                <w:sz w:val="20"/>
                <w:szCs w:val="20"/>
              </w:rPr>
              <w:t>Бытовое обслуживание (3.3)</w:t>
            </w:r>
          </w:p>
          <w:p w14:paraId="4EEA3BE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Здравоохранение (3.4)</w:t>
            </w:r>
          </w:p>
          <w:p w14:paraId="0B08A8A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Амбулаторно-поликлиническое обслуживание (3.4.1)</w:t>
            </w:r>
          </w:p>
          <w:p w14:paraId="663A7D5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Стационарное медицинское обслуживание (3.4.2)</w:t>
            </w:r>
          </w:p>
          <w:p w14:paraId="6CE80DD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Культурное развитие (3.6)</w:t>
            </w:r>
          </w:p>
          <w:p w14:paraId="1D67954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Религиозное использование (3.7)</w:t>
            </w:r>
          </w:p>
          <w:p w14:paraId="29D7544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Осуществление религиозных обрядов (3.7.1)</w:t>
            </w:r>
          </w:p>
          <w:p w14:paraId="44C8450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Религиозное управление и образование (3.7.2)</w:t>
            </w:r>
          </w:p>
          <w:p w14:paraId="520D5B0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Государственное управление (3.8.1)</w:t>
            </w:r>
          </w:p>
          <w:p w14:paraId="656A504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деятельности в области гидрометеорологии и смежных с ней областях (3.9.1)</w:t>
            </w:r>
          </w:p>
          <w:p w14:paraId="3A964567" w14:textId="77777777" w:rsidR="00304903" w:rsidRPr="00304903" w:rsidRDefault="00304903" w:rsidP="00304903">
            <w:pPr>
              <w:rPr>
                <w:shd w:val="clear" w:color="auto" w:fill="FFC000"/>
              </w:rPr>
            </w:pPr>
            <w:r w:rsidRPr="00304903">
              <w:rPr>
                <w:rFonts w:ascii="Times New Roman" w:hAnsi="Times New Roman" w:cs="Times New Roman"/>
                <w:sz w:val="20"/>
                <w:szCs w:val="20"/>
              </w:rPr>
              <w:t>Ветеринарное обслуживание (3.10)</w:t>
            </w:r>
          </w:p>
        </w:tc>
        <w:tc>
          <w:tcPr>
            <w:tcW w:w="6379" w:type="dxa"/>
          </w:tcPr>
          <w:p w14:paraId="31F14E32"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11519C79"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2EC8C4D"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15000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47CF1E3E"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6FC81A2C" w14:textId="77777777" w:rsidR="00304903" w:rsidRPr="00304903" w:rsidRDefault="00304903" w:rsidP="00304903">
            <w:pPr>
              <w:rPr>
                <w:rFonts w:ascii="Times New Roman" w:hAnsi="Times New Roman" w:cs="Times New Roman"/>
                <w:b/>
                <w:color w:val="FF0000"/>
                <w:sz w:val="20"/>
                <w:szCs w:val="20"/>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Предельное количество этажей </w:t>
            </w:r>
          </w:p>
          <w:p w14:paraId="6AA0FF2C"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hAnsi="Times New Roman" w:cs="Times New Roman"/>
                <w:b/>
                <w:sz w:val="20"/>
                <w:szCs w:val="20"/>
              </w:rPr>
              <w:t xml:space="preserve"> зданий, строений, сооружений</w:t>
            </w:r>
            <w:r w:rsidRPr="00304903">
              <w:rPr>
                <w:rFonts w:ascii="Times New Roman" w:eastAsia="SimSun" w:hAnsi="Times New Roman" w:cs="Times New Roman"/>
                <w:sz w:val="20"/>
                <w:szCs w:val="20"/>
                <w:lang w:eastAsia="zh-CN"/>
              </w:rPr>
              <w:t xml:space="preserve"> – 2 этажа.</w:t>
            </w:r>
          </w:p>
          <w:p w14:paraId="3D6A181F"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 xml:space="preserve">4. Максимальный процент застройки в </w:t>
            </w:r>
            <w:proofErr w:type="gramStart"/>
            <w:r w:rsidRPr="00304903">
              <w:rPr>
                <w:rFonts w:ascii="Times New Roman" w:eastAsia="SimSun" w:hAnsi="Times New Roman" w:cs="Times New Roman"/>
                <w:b/>
                <w:sz w:val="20"/>
                <w:szCs w:val="20"/>
                <w:lang w:eastAsia="zh-CN"/>
              </w:rPr>
              <w:t>границах  земельного</w:t>
            </w:r>
            <w:proofErr w:type="gramEnd"/>
            <w:r w:rsidRPr="00304903">
              <w:rPr>
                <w:rFonts w:ascii="Times New Roman" w:eastAsia="SimSun" w:hAnsi="Times New Roman" w:cs="Times New Roman"/>
                <w:b/>
                <w:sz w:val="20"/>
                <w:szCs w:val="20"/>
                <w:lang w:eastAsia="zh-CN"/>
              </w:rPr>
              <w:t xml:space="preserve"> участка</w:t>
            </w:r>
            <w:r w:rsidRPr="00304903">
              <w:rPr>
                <w:rFonts w:ascii="Times New Roman" w:eastAsia="SimSun" w:hAnsi="Times New Roman" w:cs="Times New Roman"/>
                <w:sz w:val="20"/>
                <w:szCs w:val="20"/>
                <w:lang w:eastAsia="zh-CN"/>
              </w:rPr>
              <w:t xml:space="preserve"> – 80%</w:t>
            </w:r>
          </w:p>
        </w:tc>
      </w:tr>
      <w:tr w:rsidR="00304903" w:rsidRPr="00304903" w14:paraId="20D948CF" w14:textId="77777777" w:rsidTr="00304903">
        <w:trPr>
          <w:trHeight w:val="273"/>
        </w:trPr>
        <w:tc>
          <w:tcPr>
            <w:tcW w:w="3114" w:type="dxa"/>
            <w:tcBorders>
              <w:bottom w:val="single" w:sz="4" w:space="0" w:color="auto"/>
            </w:tcBorders>
          </w:tcPr>
          <w:p w14:paraId="7C05E0B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Коммунальное обслуживание (3.1)</w:t>
            </w:r>
          </w:p>
          <w:p w14:paraId="088B44A6" w14:textId="77777777" w:rsidR="00304903" w:rsidRPr="00304903" w:rsidRDefault="00304903" w:rsidP="00304903">
            <w:pPr>
              <w:rPr>
                <w:rFonts w:ascii="Times New Roman" w:hAnsi="Times New Roman" w:cs="Times New Roman"/>
                <w:sz w:val="20"/>
                <w:szCs w:val="20"/>
              </w:rPr>
            </w:pPr>
          </w:p>
          <w:p w14:paraId="61D5383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Предоставление коммунальных услуг (3.1.1)</w:t>
            </w:r>
          </w:p>
          <w:p w14:paraId="4BD9B03A" w14:textId="77777777" w:rsidR="00304903" w:rsidRPr="00304903" w:rsidRDefault="00304903" w:rsidP="00304903">
            <w:pPr>
              <w:rPr>
                <w:rFonts w:ascii="Times New Roman" w:hAnsi="Times New Roman" w:cs="Times New Roman"/>
                <w:sz w:val="20"/>
                <w:szCs w:val="20"/>
              </w:rPr>
            </w:pPr>
          </w:p>
          <w:p w14:paraId="794A87A5" w14:textId="77777777" w:rsidR="00304903" w:rsidRPr="00304903" w:rsidRDefault="00304903" w:rsidP="00304903">
            <w:pPr>
              <w:rPr>
                <w:rFonts w:ascii="Times New Roman" w:hAnsi="Times New Roman" w:cs="Times New Roman"/>
                <w:sz w:val="20"/>
                <w:szCs w:val="20"/>
              </w:rPr>
            </w:pPr>
          </w:p>
        </w:tc>
        <w:tc>
          <w:tcPr>
            <w:tcW w:w="6379" w:type="dxa"/>
            <w:tcBorders>
              <w:bottom w:val="single" w:sz="4" w:space="0" w:color="auto"/>
            </w:tcBorders>
          </w:tcPr>
          <w:p w14:paraId="3B42B855" w14:textId="77777777" w:rsidR="00304903" w:rsidRPr="00304903" w:rsidRDefault="00304903" w:rsidP="00304903">
            <w:pPr>
              <w:suppressAutoHyphens/>
              <w:jc w:val="both"/>
              <w:textAlignment w:val="baseline"/>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0"/>
                <w:szCs w:val="20"/>
                <w:lang w:eastAsia="zh-CN"/>
              </w:rPr>
              <w:t xml:space="preserve"> - не подлежат установлению.</w:t>
            </w:r>
          </w:p>
          <w:p w14:paraId="09A6643B"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eastAsia="SimSun" w:hAnsi="Times New Roman" w:cs="Times New Roman"/>
                <w:sz w:val="20"/>
                <w:szCs w:val="20"/>
                <w:lang w:eastAsia="zh-CN"/>
              </w:rPr>
              <w:t>не подлежат установлению</w:t>
            </w:r>
            <w:r w:rsidRPr="00304903">
              <w:rPr>
                <w:rFonts w:ascii="Times New Roman" w:hAnsi="Times New Roman" w:cs="Times New Roman"/>
                <w:sz w:val="20"/>
                <w:szCs w:val="20"/>
              </w:rPr>
              <w:t>.</w:t>
            </w:r>
          </w:p>
          <w:p w14:paraId="4F5FEC9F" w14:textId="77777777" w:rsidR="00304903" w:rsidRPr="00304903" w:rsidRDefault="00304903" w:rsidP="00304903">
            <w:pPr>
              <w:jc w:val="both"/>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Предельное количество этажей – </w:t>
            </w:r>
            <w:r w:rsidRPr="00304903">
              <w:rPr>
                <w:rFonts w:ascii="Times New Roman" w:eastAsia="SimSun" w:hAnsi="Times New Roman" w:cs="Times New Roman"/>
                <w:sz w:val="20"/>
                <w:szCs w:val="20"/>
                <w:lang w:eastAsia="zh-CN"/>
              </w:rPr>
              <w:t>не подлежит установлению</w:t>
            </w:r>
            <w:r w:rsidRPr="00304903">
              <w:rPr>
                <w:rFonts w:ascii="Times New Roman" w:hAnsi="Times New Roman" w:cs="Times New Roman"/>
                <w:sz w:val="20"/>
                <w:szCs w:val="20"/>
              </w:rPr>
              <w:t>.</w:t>
            </w:r>
          </w:p>
          <w:p w14:paraId="2E056AA7"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lastRenderedPageBreak/>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 </w:t>
            </w:r>
            <w:r w:rsidRPr="00304903">
              <w:rPr>
                <w:rFonts w:ascii="Times New Roman" w:eastAsia="SimSun" w:hAnsi="Times New Roman" w:cs="Times New Roman"/>
                <w:sz w:val="20"/>
                <w:szCs w:val="20"/>
                <w:lang w:eastAsia="zh-CN"/>
              </w:rPr>
              <w:t>не подлежит установлению</w:t>
            </w:r>
            <w:r w:rsidRPr="00304903">
              <w:rPr>
                <w:rFonts w:ascii="Times New Roman" w:hAnsi="Times New Roman" w:cs="Times New Roman"/>
                <w:sz w:val="20"/>
                <w:szCs w:val="20"/>
              </w:rPr>
              <w:t>.</w:t>
            </w:r>
          </w:p>
        </w:tc>
      </w:tr>
      <w:tr w:rsidR="00304903" w:rsidRPr="00304903" w14:paraId="5A998387" w14:textId="77777777" w:rsidTr="00304903">
        <w:trPr>
          <w:trHeight w:val="273"/>
        </w:trPr>
        <w:tc>
          <w:tcPr>
            <w:tcW w:w="3114" w:type="dxa"/>
            <w:tcBorders>
              <w:bottom w:val="single" w:sz="4" w:space="0" w:color="auto"/>
            </w:tcBorders>
            <w:shd w:val="clear" w:color="auto" w:fill="auto"/>
          </w:tcPr>
          <w:p w14:paraId="4ACAF34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Административные здания организаций, обеспечивающих предоставление коммунальных услуг (3.1.2)</w:t>
            </w:r>
          </w:p>
        </w:tc>
        <w:tc>
          <w:tcPr>
            <w:tcW w:w="6379" w:type="dxa"/>
            <w:tcBorders>
              <w:bottom w:val="single" w:sz="4" w:space="0" w:color="auto"/>
            </w:tcBorders>
            <w:shd w:val="clear" w:color="auto" w:fill="auto"/>
          </w:tcPr>
          <w:p w14:paraId="66E2FE72"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2D484297"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482F7944"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5000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604BFA72"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5DD3D1F6"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222AAF73" w14:textId="77777777" w:rsidR="00304903" w:rsidRPr="00304903" w:rsidRDefault="00304903" w:rsidP="00304903">
            <w:pPr>
              <w:suppressAutoHyphens/>
              <w:jc w:val="both"/>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3440C9DE" w14:textId="77777777" w:rsidTr="00304903">
        <w:trPr>
          <w:trHeight w:val="273"/>
        </w:trPr>
        <w:tc>
          <w:tcPr>
            <w:tcW w:w="3114" w:type="dxa"/>
            <w:tcBorders>
              <w:bottom w:val="single" w:sz="4" w:space="0" w:color="auto"/>
            </w:tcBorders>
          </w:tcPr>
          <w:p w14:paraId="4E57A71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Дошкольное, начальное и среднее общее образование (3.5.1)</w:t>
            </w:r>
          </w:p>
        </w:tc>
        <w:tc>
          <w:tcPr>
            <w:tcW w:w="6379" w:type="dxa"/>
            <w:tcBorders>
              <w:bottom w:val="single" w:sz="4" w:space="0" w:color="auto"/>
            </w:tcBorders>
          </w:tcPr>
          <w:p w14:paraId="13B1D70E" w14:textId="77777777" w:rsidR="00304903" w:rsidRPr="00304903" w:rsidRDefault="00304903" w:rsidP="00304903">
            <w:pPr>
              <w:numPr>
                <w:ilvl w:val="0"/>
                <w:numId w:val="18"/>
              </w:numPr>
              <w:suppressAutoHyphens/>
              <w:ind w:left="62" w:firstLine="0"/>
              <w:contextualSpacing/>
              <w:jc w:val="both"/>
              <w:textAlignment w:val="baseline"/>
              <w:rPr>
                <w:rFonts w:ascii="Times New Roman" w:hAnsi="Times New Roman" w:cs="Times New Roman"/>
                <w:b/>
                <w:sz w:val="20"/>
                <w:szCs w:val="20"/>
              </w:rPr>
            </w:pP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2893E252" w14:textId="77777777" w:rsidR="00304903" w:rsidRPr="00304903" w:rsidRDefault="00304903" w:rsidP="00304903">
            <w:pPr>
              <w:suppressAutoHyphens/>
              <w:jc w:val="both"/>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4000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4C5E1A09" w14:textId="77777777" w:rsidR="00304903" w:rsidRPr="00304903" w:rsidRDefault="00304903" w:rsidP="00304903">
            <w:pPr>
              <w:suppressAutoHyphens/>
              <w:jc w:val="both"/>
              <w:textAlignment w:val="baseline"/>
              <w:rPr>
                <w:rFonts w:ascii="Times New Roman" w:eastAsia="SimSun" w:hAnsi="Times New Roman" w:cs="Times New Roman"/>
                <w:sz w:val="20"/>
                <w:szCs w:val="20"/>
                <w:lang w:eastAsia="zh-CN"/>
              </w:rPr>
            </w:pPr>
            <w:r w:rsidRPr="00304903">
              <w:rPr>
                <w:rFonts w:ascii="Times New Roman" w:hAnsi="Times New Roman" w:cs="Times New Roman"/>
                <w:sz w:val="20"/>
                <w:szCs w:val="20"/>
              </w:rPr>
              <w:t xml:space="preserve">Максимальная площадь земельных участков – 40000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5119B897" w14:textId="77777777" w:rsidR="00304903" w:rsidRPr="00304903" w:rsidRDefault="00304903" w:rsidP="00304903">
            <w:pPr>
              <w:jc w:val="both"/>
              <w:rPr>
                <w:rFonts w:ascii="Times New Roman" w:hAnsi="Times New Roman" w:cs="Times New Roman"/>
                <w:b/>
                <w:sz w:val="20"/>
                <w:szCs w:val="20"/>
              </w:rPr>
            </w:pPr>
            <w:r w:rsidRPr="00304903">
              <w:rPr>
                <w:rFonts w:ascii="Times New Roman" w:hAnsi="Times New Roman" w:cs="Times New Roman"/>
                <w:b/>
                <w:sz w:val="20"/>
                <w:szCs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0"/>
                <w:szCs w:val="20"/>
              </w:rPr>
              <w:t>– 3 м.</w:t>
            </w:r>
          </w:p>
          <w:p w14:paraId="62CB5338" w14:textId="77777777" w:rsidR="00304903" w:rsidRPr="00304903" w:rsidRDefault="00304903" w:rsidP="00304903">
            <w:pPr>
              <w:jc w:val="both"/>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2D44676F"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60%.</w:t>
            </w:r>
          </w:p>
        </w:tc>
      </w:tr>
      <w:tr w:rsidR="00304903" w:rsidRPr="00304903" w14:paraId="26F90DE6" w14:textId="77777777" w:rsidTr="00304903">
        <w:trPr>
          <w:trHeight w:val="273"/>
        </w:trPr>
        <w:tc>
          <w:tcPr>
            <w:tcW w:w="3114" w:type="dxa"/>
            <w:tcBorders>
              <w:bottom w:val="single" w:sz="4" w:space="0" w:color="auto"/>
            </w:tcBorders>
          </w:tcPr>
          <w:p w14:paraId="348D1A7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Культурное развитие (3.6)</w:t>
            </w:r>
          </w:p>
          <w:p w14:paraId="243E539A" w14:textId="77777777" w:rsidR="00304903" w:rsidRPr="00304903" w:rsidRDefault="00304903" w:rsidP="00304903">
            <w:pPr>
              <w:rPr>
                <w:rFonts w:ascii="Times New Roman" w:hAnsi="Times New Roman" w:cs="Times New Roman"/>
                <w:sz w:val="20"/>
                <w:szCs w:val="20"/>
              </w:rPr>
            </w:pPr>
          </w:p>
          <w:p w14:paraId="061A102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Объекты культурно-досуговой деятельности (3.6.1)</w:t>
            </w:r>
          </w:p>
          <w:p w14:paraId="30E9FCB6" w14:textId="77777777" w:rsidR="00304903" w:rsidRPr="00304903" w:rsidRDefault="00304903" w:rsidP="00304903">
            <w:pPr>
              <w:rPr>
                <w:rFonts w:ascii="Times New Roman" w:hAnsi="Times New Roman" w:cs="Times New Roman"/>
                <w:sz w:val="20"/>
                <w:szCs w:val="20"/>
              </w:rPr>
            </w:pPr>
          </w:p>
          <w:p w14:paraId="1B909E7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Парки культуры и отдыха (3.6.2)</w:t>
            </w:r>
          </w:p>
          <w:p w14:paraId="161C3EF5" w14:textId="77777777" w:rsidR="00304903" w:rsidRPr="00304903" w:rsidRDefault="00304903" w:rsidP="00304903">
            <w:pPr>
              <w:tabs>
                <w:tab w:val="left" w:pos="3150"/>
              </w:tabs>
              <w:rPr>
                <w:rFonts w:ascii="Times New Roman" w:hAnsi="Times New Roman" w:cs="Times New Roman"/>
                <w:sz w:val="20"/>
                <w:szCs w:val="20"/>
              </w:rPr>
            </w:pPr>
            <w:r w:rsidRPr="00304903">
              <w:rPr>
                <w:rFonts w:ascii="Times New Roman" w:hAnsi="Times New Roman" w:cs="Times New Roman"/>
                <w:sz w:val="20"/>
                <w:szCs w:val="20"/>
              </w:rPr>
              <w:tab/>
            </w:r>
          </w:p>
        </w:tc>
        <w:tc>
          <w:tcPr>
            <w:tcW w:w="6379" w:type="dxa"/>
            <w:tcBorders>
              <w:bottom w:val="single" w:sz="4" w:space="0" w:color="auto"/>
            </w:tcBorders>
          </w:tcPr>
          <w:p w14:paraId="54A7FCEB"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4B9E9AE3"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1EA8D64D"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15000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4E3207A9"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705CC75E"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32594D59"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063E4691" w14:textId="77777777" w:rsidTr="00304903">
        <w:tc>
          <w:tcPr>
            <w:tcW w:w="3114" w:type="dxa"/>
          </w:tcPr>
          <w:p w14:paraId="3B96FDBB"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Религиозное использование (3.7)</w:t>
            </w:r>
          </w:p>
          <w:p w14:paraId="2A90CC39" w14:textId="77777777" w:rsidR="00304903" w:rsidRPr="00304903" w:rsidRDefault="00304903" w:rsidP="00304903">
            <w:pPr>
              <w:rPr>
                <w:rFonts w:ascii="Times New Roman" w:hAnsi="Times New Roman" w:cs="Times New Roman"/>
                <w:sz w:val="20"/>
                <w:szCs w:val="20"/>
              </w:rPr>
            </w:pPr>
          </w:p>
          <w:p w14:paraId="0FF75FA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Осуществление религиозных обрядов (3.7.1)</w:t>
            </w:r>
          </w:p>
          <w:p w14:paraId="201D654F" w14:textId="77777777" w:rsidR="00304903" w:rsidRPr="00304903" w:rsidRDefault="00304903" w:rsidP="00304903">
            <w:pPr>
              <w:rPr>
                <w:rFonts w:ascii="Times New Roman" w:hAnsi="Times New Roman" w:cs="Times New Roman"/>
                <w:sz w:val="20"/>
                <w:szCs w:val="20"/>
              </w:rPr>
            </w:pPr>
          </w:p>
          <w:p w14:paraId="22C440C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Религиозное управление и образование (3.7.2)</w:t>
            </w:r>
          </w:p>
          <w:p w14:paraId="5DF69552" w14:textId="77777777" w:rsidR="00304903" w:rsidRPr="00304903" w:rsidRDefault="00304903" w:rsidP="00304903">
            <w:pPr>
              <w:rPr>
                <w:rFonts w:ascii="Times New Roman" w:hAnsi="Times New Roman" w:cs="Times New Roman"/>
                <w:sz w:val="20"/>
                <w:szCs w:val="20"/>
              </w:rPr>
            </w:pPr>
          </w:p>
          <w:p w14:paraId="57CB4201"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деятельности в области гидрометеорологии и смежных с ней областях (3.9.1)</w:t>
            </w:r>
          </w:p>
          <w:p w14:paraId="2BB00AB0" w14:textId="77777777" w:rsidR="00304903" w:rsidRPr="00304903" w:rsidRDefault="00304903" w:rsidP="00304903">
            <w:pPr>
              <w:rPr>
                <w:rFonts w:ascii="Times New Roman" w:hAnsi="Times New Roman" w:cs="Times New Roman"/>
                <w:sz w:val="20"/>
                <w:szCs w:val="20"/>
              </w:rPr>
            </w:pPr>
          </w:p>
        </w:tc>
        <w:tc>
          <w:tcPr>
            <w:tcW w:w="6379" w:type="dxa"/>
          </w:tcPr>
          <w:p w14:paraId="1B96D21D" w14:textId="77777777" w:rsidR="00304903" w:rsidRPr="00304903" w:rsidRDefault="00304903" w:rsidP="00304903">
            <w:pPr>
              <w:suppressAutoHyphens/>
              <w:textAlignment w:val="baseline"/>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0"/>
                <w:szCs w:val="20"/>
                <w:lang w:eastAsia="zh-CN"/>
              </w:rPr>
              <w:t xml:space="preserve"> - не подлежат установлению.</w:t>
            </w:r>
          </w:p>
          <w:p w14:paraId="040763A7"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2A86AB3A"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не подлежит установлению.</w:t>
            </w:r>
          </w:p>
          <w:p w14:paraId="0B639455"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509EA1A7" w14:textId="77777777" w:rsidTr="00304903">
        <w:tc>
          <w:tcPr>
            <w:tcW w:w="3114" w:type="dxa"/>
          </w:tcPr>
          <w:p w14:paraId="1E25D94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Государственное управление (3.8.1)</w:t>
            </w:r>
          </w:p>
          <w:p w14:paraId="2D0E5AC1" w14:textId="77777777" w:rsidR="00304903" w:rsidRPr="00304903" w:rsidRDefault="00304903" w:rsidP="00304903">
            <w:pPr>
              <w:rPr>
                <w:rFonts w:ascii="Times New Roman" w:hAnsi="Times New Roman" w:cs="Times New Roman"/>
                <w:sz w:val="20"/>
                <w:szCs w:val="20"/>
              </w:rPr>
            </w:pPr>
          </w:p>
          <w:p w14:paraId="1ABC7AA7" w14:textId="77777777" w:rsidR="00304903" w:rsidRPr="00304903" w:rsidRDefault="00304903" w:rsidP="00304903">
            <w:pPr>
              <w:rPr>
                <w:rFonts w:ascii="Times New Roman" w:hAnsi="Times New Roman" w:cs="Times New Roman"/>
                <w:sz w:val="20"/>
                <w:szCs w:val="20"/>
              </w:rPr>
            </w:pPr>
          </w:p>
        </w:tc>
        <w:tc>
          <w:tcPr>
            <w:tcW w:w="6379" w:type="dxa"/>
          </w:tcPr>
          <w:p w14:paraId="4BBA18A8"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3D50C384"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5E697AAA"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15000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0F93B230"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30279A87"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7A6004A2"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2BA6B1A6" w14:textId="77777777" w:rsidTr="00304903">
        <w:tc>
          <w:tcPr>
            <w:tcW w:w="3114" w:type="dxa"/>
          </w:tcPr>
          <w:p w14:paraId="70AC6599" w14:textId="77777777" w:rsidR="00304903" w:rsidRPr="00304903" w:rsidRDefault="00304903" w:rsidP="00304903">
            <w:pPr>
              <w:rPr>
                <w:rFonts w:ascii="Times New Roman" w:hAnsi="Times New Roman" w:cs="Times New Roman"/>
                <w:sz w:val="20"/>
                <w:szCs w:val="20"/>
              </w:rPr>
            </w:pPr>
          </w:p>
          <w:p w14:paraId="20C287E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Ветеринарное обслуживание (3.10)</w:t>
            </w:r>
          </w:p>
          <w:p w14:paraId="61E59E49" w14:textId="77777777" w:rsidR="00304903" w:rsidRPr="00304903" w:rsidRDefault="00304903" w:rsidP="00304903">
            <w:pPr>
              <w:rPr>
                <w:rFonts w:ascii="Times New Roman" w:hAnsi="Times New Roman" w:cs="Times New Roman"/>
                <w:sz w:val="20"/>
                <w:szCs w:val="20"/>
              </w:rPr>
            </w:pPr>
          </w:p>
          <w:p w14:paraId="40F634C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Амбулаторное ветеринарное обслуживание (3.10.1)</w:t>
            </w:r>
          </w:p>
          <w:p w14:paraId="4053A377" w14:textId="77777777" w:rsidR="00304903" w:rsidRPr="00304903" w:rsidRDefault="00304903" w:rsidP="00304903">
            <w:pPr>
              <w:rPr>
                <w:rFonts w:ascii="Times New Roman" w:hAnsi="Times New Roman" w:cs="Times New Roman"/>
                <w:sz w:val="20"/>
                <w:szCs w:val="20"/>
              </w:rPr>
            </w:pPr>
          </w:p>
          <w:p w14:paraId="63B2D8A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Приюты для животных (3.10.2)</w:t>
            </w:r>
          </w:p>
        </w:tc>
        <w:tc>
          <w:tcPr>
            <w:tcW w:w="6379" w:type="dxa"/>
          </w:tcPr>
          <w:p w14:paraId="5F2E895C"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lastRenderedPageBreak/>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17587095"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lastRenderedPageBreak/>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36E3B5A8"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5000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58BCCA57"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5DAB636A"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2 этажа.</w:t>
            </w:r>
          </w:p>
          <w:p w14:paraId="1311C45C"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272FB727" w14:textId="77777777" w:rsidTr="00304903">
        <w:trPr>
          <w:trHeight w:val="3676"/>
        </w:trPr>
        <w:tc>
          <w:tcPr>
            <w:tcW w:w="3114" w:type="dxa"/>
          </w:tcPr>
          <w:p w14:paraId="34F9F7EF"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Предпринимательство (из кода 4.0 коды 4.1; 4.2; 4.3; 4.4; 4.5; 4.6; 4.7; 4.8.1;</w:t>
            </w:r>
            <w:r w:rsidRPr="00304903">
              <w:rPr>
                <w:rFonts w:ascii="Times New Roman" w:hAnsi="Times New Roman" w:cs="Times New Roman"/>
                <w:sz w:val="20"/>
                <w:szCs w:val="20"/>
                <w:shd w:val="clear" w:color="auto" w:fill="FFC000"/>
              </w:rPr>
              <w:t xml:space="preserve"> </w:t>
            </w:r>
            <w:r w:rsidRPr="00304903">
              <w:rPr>
                <w:rFonts w:ascii="Times New Roman" w:hAnsi="Times New Roman" w:cs="Times New Roman"/>
                <w:sz w:val="20"/>
                <w:szCs w:val="20"/>
              </w:rPr>
              <w:t>4.10)</w:t>
            </w:r>
          </w:p>
          <w:p w14:paraId="74A9625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Деловое управление (4.1)</w:t>
            </w:r>
          </w:p>
          <w:p w14:paraId="212F821F"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Объекты торговли (торговые центры, торгово-развлекательные центры (комплексы) (4.2)</w:t>
            </w:r>
          </w:p>
          <w:p w14:paraId="369FAE5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Рынки (4.3)</w:t>
            </w:r>
          </w:p>
          <w:p w14:paraId="26EEFEB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Магазины (4.4)</w:t>
            </w:r>
          </w:p>
          <w:p w14:paraId="39AF8408"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Банковская и страховая деятельность (4.5)</w:t>
            </w:r>
          </w:p>
          <w:p w14:paraId="1D690BE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Общественное питание (4.6)</w:t>
            </w:r>
          </w:p>
          <w:p w14:paraId="61FABDC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Гостиничное обслуживание (4.7)</w:t>
            </w:r>
          </w:p>
          <w:p w14:paraId="6B4FC78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Развлекательные мероприятия (4.8.1)</w:t>
            </w:r>
          </w:p>
          <w:p w14:paraId="6EA7258A" w14:textId="77777777" w:rsidR="00304903" w:rsidRPr="00304903" w:rsidRDefault="00304903" w:rsidP="00304903">
            <w:pPr>
              <w:rPr>
                <w:rFonts w:ascii="Times New Roman" w:hAnsi="Times New Roman" w:cs="Times New Roman"/>
                <w:sz w:val="20"/>
                <w:szCs w:val="20"/>
              </w:rPr>
            </w:pPr>
            <w:proofErr w:type="spellStart"/>
            <w:r w:rsidRPr="00304903">
              <w:rPr>
                <w:rFonts w:ascii="Times New Roman" w:hAnsi="Times New Roman" w:cs="Times New Roman"/>
                <w:sz w:val="20"/>
                <w:szCs w:val="20"/>
              </w:rPr>
              <w:t>Выставочно</w:t>
            </w:r>
            <w:proofErr w:type="spellEnd"/>
            <w:r w:rsidRPr="00304903">
              <w:rPr>
                <w:rFonts w:ascii="Times New Roman" w:hAnsi="Times New Roman" w:cs="Times New Roman"/>
                <w:sz w:val="20"/>
                <w:szCs w:val="20"/>
              </w:rPr>
              <w:t>-ярмарочная деятельность (4.10)</w:t>
            </w:r>
          </w:p>
        </w:tc>
        <w:tc>
          <w:tcPr>
            <w:tcW w:w="6379" w:type="dxa"/>
          </w:tcPr>
          <w:p w14:paraId="1D581DB0"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5877BAD5"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4476BAD"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10000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42FA8DB6"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211B4BFF"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2 этажа.</w:t>
            </w:r>
          </w:p>
          <w:p w14:paraId="2F3F370D"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0B9D703F" w14:textId="77777777" w:rsidTr="00304903">
        <w:trPr>
          <w:trHeight w:val="566"/>
        </w:trPr>
        <w:tc>
          <w:tcPr>
            <w:tcW w:w="3114" w:type="dxa"/>
            <w:shd w:val="clear" w:color="auto" w:fill="auto"/>
          </w:tcPr>
          <w:p w14:paraId="6C922D4E" w14:textId="77777777" w:rsidR="00304903" w:rsidRPr="00304903" w:rsidRDefault="00304903" w:rsidP="00304903">
            <w:pPr>
              <w:rPr>
                <w:rFonts w:ascii="Times New Roman" w:hAnsi="Times New Roman" w:cs="Times New Roman"/>
                <w:sz w:val="20"/>
                <w:szCs w:val="20"/>
              </w:rPr>
            </w:pPr>
          </w:p>
          <w:p w14:paraId="3EE0F6E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Служебные гаражи (4.9)</w:t>
            </w:r>
          </w:p>
          <w:p w14:paraId="576C0528" w14:textId="77777777" w:rsidR="00304903" w:rsidRPr="00304903" w:rsidRDefault="00304903" w:rsidP="00304903">
            <w:pPr>
              <w:rPr>
                <w:rFonts w:ascii="Times New Roman" w:hAnsi="Times New Roman" w:cs="Times New Roman"/>
                <w:sz w:val="20"/>
                <w:szCs w:val="20"/>
              </w:rPr>
            </w:pPr>
          </w:p>
          <w:p w14:paraId="660EAD31"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Стоянка транспортных средств (4.9.2)</w:t>
            </w:r>
          </w:p>
        </w:tc>
        <w:tc>
          <w:tcPr>
            <w:tcW w:w="6379" w:type="dxa"/>
            <w:shd w:val="clear" w:color="auto" w:fill="auto"/>
          </w:tcPr>
          <w:p w14:paraId="5C170C96"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7B4AC3E2"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7E49BCCB"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6DDCB626"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1 м.</w:t>
            </w:r>
          </w:p>
          <w:p w14:paraId="4744BA21"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2 этажа.</w:t>
            </w:r>
          </w:p>
          <w:p w14:paraId="32A5543D"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6B76C0A1" w14:textId="77777777" w:rsidTr="00304903">
        <w:tc>
          <w:tcPr>
            <w:tcW w:w="3114" w:type="dxa"/>
          </w:tcPr>
          <w:p w14:paraId="31E7CA5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Отдых (рекреация) (5.0)</w:t>
            </w:r>
          </w:p>
          <w:p w14:paraId="244996CA" w14:textId="77777777" w:rsidR="00304903" w:rsidRPr="00304903" w:rsidRDefault="00304903" w:rsidP="00304903">
            <w:pPr>
              <w:rPr>
                <w:rFonts w:ascii="Times New Roman" w:hAnsi="Times New Roman" w:cs="Times New Roman"/>
                <w:sz w:val="20"/>
                <w:szCs w:val="20"/>
              </w:rPr>
            </w:pPr>
          </w:p>
        </w:tc>
        <w:tc>
          <w:tcPr>
            <w:tcW w:w="6379" w:type="dxa"/>
          </w:tcPr>
          <w:p w14:paraId="362A858C" w14:textId="77777777" w:rsidR="00304903" w:rsidRPr="00304903" w:rsidRDefault="00304903" w:rsidP="00304903">
            <w:pPr>
              <w:suppressAutoHyphens/>
              <w:textAlignment w:val="baseline"/>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Предельные (минимальные/максимальные) размеры земельных участков, в том числе их </w:t>
            </w:r>
            <w:proofErr w:type="gramStart"/>
            <w:r w:rsidRPr="00304903">
              <w:rPr>
                <w:rFonts w:ascii="Times New Roman" w:hAnsi="Times New Roman" w:cs="Times New Roman"/>
                <w:b/>
                <w:sz w:val="20"/>
                <w:szCs w:val="20"/>
              </w:rPr>
              <w:t>площадь</w:t>
            </w:r>
            <w:r w:rsidRPr="00304903">
              <w:rPr>
                <w:rFonts w:ascii="Times New Roman" w:eastAsia="SimSun" w:hAnsi="Times New Roman" w:cs="Times New Roman"/>
                <w:sz w:val="20"/>
                <w:szCs w:val="20"/>
                <w:lang w:eastAsia="zh-CN"/>
              </w:rPr>
              <w:t xml:space="preserve">  -</w:t>
            </w:r>
            <w:proofErr w:type="gramEnd"/>
            <w:r w:rsidRPr="00304903">
              <w:rPr>
                <w:rFonts w:ascii="Times New Roman" w:eastAsia="SimSun" w:hAnsi="Times New Roman" w:cs="Times New Roman"/>
                <w:sz w:val="20"/>
                <w:szCs w:val="20"/>
                <w:lang w:eastAsia="zh-CN"/>
              </w:rPr>
              <w:t xml:space="preserve"> не подлежат установлению.</w:t>
            </w:r>
          </w:p>
          <w:p w14:paraId="18520E40"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 </w:t>
            </w:r>
            <w:r w:rsidRPr="00304903">
              <w:rPr>
                <w:rFonts w:ascii="Times New Roman" w:hAnsi="Times New Roman" w:cs="Times New Roman"/>
                <w:sz w:val="20"/>
                <w:szCs w:val="20"/>
              </w:rPr>
              <w:t>не подлежат установлению.</w:t>
            </w:r>
          </w:p>
          <w:p w14:paraId="1EF95E2E"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Предельное количество этажей или предельная высота – </w:t>
            </w:r>
            <w:r w:rsidRPr="00304903">
              <w:rPr>
                <w:rFonts w:ascii="Times New Roman" w:hAnsi="Times New Roman" w:cs="Times New Roman"/>
                <w:sz w:val="20"/>
                <w:szCs w:val="20"/>
              </w:rPr>
              <w:t>не подлежит установлению.</w:t>
            </w:r>
          </w:p>
          <w:p w14:paraId="5F9ED5A3"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 </w:t>
            </w:r>
            <w:r w:rsidRPr="00304903">
              <w:rPr>
                <w:rFonts w:ascii="Times New Roman" w:hAnsi="Times New Roman" w:cs="Times New Roman"/>
                <w:sz w:val="20"/>
                <w:szCs w:val="20"/>
              </w:rPr>
              <w:t>не подлежит установлению.</w:t>
            </w:r>
          </w:p>
        </w:tc>
      </w:tr>
      <w:tr w:rsidR="00304903" w:rsidRPr="00304903" w14:paraId="1A5495D6" w14:textId="77777777" w:rsidTr="00304903">
        <w:tc>
          <w:tcPr>
            <w:tcW w:w="3114" w:type="dxa"/>
            <w:shd w:val="clear" w:color="auto" w:fill="auto"/>
          </w:tcPr>
          <w:p w14:paraId="45C8C85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занятий спортом в помещениях (5.1.2)</w:t>
            </w:r>
          </w:p>
          <w:p w14:paraId="42BA8227" w14:textId="77777777" w:rsidR="00304903" w:rsidRPr="00304903" w:rsidRDefault="00304903" w:rsidP="00304903">
            <w:pPr>
              <w:rPr>
                <w:rFonts w:ascii="Times New Roman" w:hAnsi="Times New Roman" w:cs="Times New Roman"/>
                <w:sz w:val="20"/>
                <w:szCs w:val="20"/>
              </w:rPr>
            </w:pPr>
          </w:p>
          <w:p w14:paraId="081FF62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Площадки для занятий спортом (5.1.3)</w:t>
            </w:r>
          </w:p>
          <w:p w14:paraId="4D31E8F0" w14:textId="77777777" w:rsidR="00304903" w:rsidRPr="00304903" w:rsidRDefault="00304903" w:rsidP="00304903">
            <w:pPr>
              <w:rPr>
                <w:rFonts w:ascii="Times New Roman" w:hAnsi="Times New Roman" w:cs="Times New Roman"/>
                <w:sz w:val="20"/>
                <w:szCs w:val="20"/>
              </w:rPr>
            </w:pPr>
          </w:p>
          <w:p w14:paraId="0EC22BB0" w14:textId="77777777" w:rsidR="00304903" w:rsidRPr="00304903" w:rsidRDefault="00304903" w:rsidP="00304903">
            <w:pPr>
              <w:rPr>
                <w:shd w:val="clear" w:color="auto" w:fill="FFFFFF"/>
              </w:rPr>
            </w:pPr>
            <w:r w:rsidRPr="00304903">
              <w:rPr>
                <w:rFonts w:ascii="Times New Roman" w:hAnsi="Times New Roman" w:cs="Times New Roman"/>
                <w:sz w:val="20"/>
                <w:szCs w:val="20"/>
              </w:rPr>
              <w:t>Оборудованные площадки для занятий спортом (5.1.4)</w:t>
            </w:r>
          </w:p>
        </w:tc>
        <w:tc>
          <w:tcPr>
            <w:tcW w:w="6379" w:type="dxa"/>
            <w:shd w:val="clear" w:color="auto" w:fill="auto"/>
          </w:tcPr>
          <w:p w14:paraId="4A12B303"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4A6A5D25"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6D843339"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10000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03AE094C"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0"/>
                <w:szCs w:val="20"/>
              </w:rPr>
              <w:t>– 3 м.</w:t>
            </w:r>
          </w:p>
          <w:p w14:paraId="46A75830"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2 этажа.</w:t>
            </w:r>
          </w:p>
          <w:p w14:paraId="1CEF1064"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510CCE3F" w14:textId="77777777" w:rsidTr="00304903">
        <w:tc>
          <w:tcPr>
            <w:tcW w:w="3114" w:type="dxa"/>
          </w:tcPr>
          <w:p w14:paraId="3A04ED7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Связь (6.8)</w:t>
            </w:r>
          </w:p>
          <w:p w14:paraId="6A179778" w14:textId="77777777" w:rsidR="00304903" w:rsidRPr="00304903" w:rsidRDefault="00304903" w:rsidP="00304903">
            <w:pPr>
              <w:rPr>
                <w:rFonts w:ascii="Times New Roman" w:hAnsi="Times New Roman" w:cs="Times New Roman"/>
                <w:sz w:val="20"/>
                <w:szCs w:val="20"/>
              </w:rPr>
            </w:pPr>
          </w:p>
          <w:p w14:paraId="261AC63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Санаторная деятельность (9.2.1)</w:t>
            </w:r>
          </w:p>
          <w:p w14:paraId="6C33DE5C" w14:textId="77777777" w:rsidR="00304903" w:rsidRPr="00304903" w:rsidRDefault="00304903" w:rsidP="00304903">
            <w:pPr>
              <w:rPr>
                <w:rFonts w:ascii="Times New Roman" w:hAnsi="Times New Roman" w:cs="Times New Roman"/>
                <w:sz w:val="20"/>
                <w:szCs w:val="20"/>
              </w:rPr>
            </w:pPr>
          </w:p>
          <w:p w14:paraId="1CE6653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Историко-культурная деятельность (9.3)</w:t>
            </w:r>
          </w:p>
          <w:p w14:paraId="4DC590C6" w14:textId="77777777" w:rsidR="00304903" w:rsidRPr="00304903" w:rsidRDefault="00304903" w:rsidP="00304903">
            <w:pPr>
              <w:rPr>
                <w:rFonts w:ascii="Times New Roman" w:hAnsi="Times New Roman" w:cs="Times New Roman"/>
                <w:sz w:val="20"/>
                <w:szCs w:val="20"/>
              </w:rPr>
            </w:pPr>
          </w:p>
          <w:p w14:paraId="2F4FD2B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Земельные участки (территории) общего пользования (12.0)</w:t>
            </w:r>
          </w:p>
          <w:p w14:paraId="2452DD8B" w14:textId="77777777" w:rsidR="00304903" w:rsidRPr="00304903" w:rsidRDefault="00304903" w:rsidP="00304903">
            <w:pPr>
              <w:rPr>
                <w:rFonts w:ascii="Times New Roman" w:hAnsi="Times New Roman" w:cs="Times New Roman"/>
                <w:sz w:val="20"/>
                <w:szCs w:val="20"/>
              </w:rPr>
            </w:pPr>
          </w:p>
          <w:p w14:paraId="1A09E00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Улично-дорожная сеть (12.0.1)</w:t>
            </w:r>
          </w:p>
          <w:p w14:paraId="07E47823" w14:textId="77777777" w:rsidR="00304903" w:rsidRPr="00304903" w:rsidRDefault="00304903" w:rsidP="00304903">
            <w:pPr>
              <w:rPr>
                <w:rFonts w:ascii="Times New Roman" w:hAnsi="Times New Roman" w:cs="Times New Roman"/>
                <w:sz w:val="20"/>
                <w:szCs w:val="20"/>
              </w:rPr>
            </w:pPr>
          </w:p>
          <w:p w14:paraId="62E1996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Благоустройство территории (12.0.2)</w:t>
            </w:r>
          </w:p>
        </w:tc>
        <w:tc>
          <w:tcPr>
            <w:tcW w:w="6379" w:type="dxa"/>
          </w:tcPr>
          <w:p w14:paraId="03C6D139" w14:textId="77777777" w:rsidR="00304903" w:rsidRPr="00304903" w:rsidRDefault="00304903" w:rsidP="00304903">
            <w:pPr>
              <w:suppressAutoHyphens/>
              <w:textAlignment w:val="baseline"/>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lastRenderedPageBreak/>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0"/>
                <w:szCs w:val="20"/>
                <w:lang w:eastAsia="zh-CN"/>
              </w:rPr>
              <w:t xml:space="preserve"> - не подлежат установлению.</w:t>
            </w:r>
          </w:p>
          <w:p w14:paraId="7D553226"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 xml:space="preserve">2. Минимальные отступы от границ земельных участков в целях определения мест допустимого размещения зданий, строений, </w:t>
            </w:r>
            <w:r w:rsidRPr="00304903">
              <w:rPr>
                <w:rFonts w:ascii="Times New Roman" w:hAnsi="Times New Roman" w:cs="Times New Roman"/>
                <w:b/>
                <w:sz w:val="20"/>
                <w:szCs w:val="20"/>
              </w:rPr>
              <w:lastRenderedPageBreak/>
              <w:t xml:space="preserve">сооружений, за пределами которых запрещено их строительство – </w:t>
            </w:r>
            <w:r w:rsidRPr="00304903">
              <w:rPr>
                <w:rFonts w:ascii="Times New Roman" w:hAnsi="Times New Roman" w:cs="Times New Roman"/>
                <w:sz w:val="20"/>
                <w:szCs w:val="20"/>
              </w:rPr>
              <w:t>не подлежат установлению.</w:t>
            </w:r>
          </w:p>
          <w:p w14:paraId="4871CFB8"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Предельное количество этажей или предельная высота – </w:t>
            </w:r>
            <w:r w:rsidRPr="00304903">
              <w:rPr>
                <w:rFonts w:ascii="Times New Roman" w:hAnsi="Times New Roman" w:cs="Times New Roman"/>
                <w:sz w:val="20"/>
                <w:szCs w:val="20"/>
              </w:rPr>
              <w:t>не подлежит установлению.</w:t>
            </w:r>
          </w:p>
          <w:p w14:paraId="513A9FAF"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 xml:space="preserve">– </w:t>
            </w:r>
            <w:r w:rsidRPr="00304903">
              <w:rPr>
                <w:rFonts w:ascii="Times New Roman" w:hAnsi="Times New Roman" w:cs="Times New Roman"/>
                <w:sz w:val="20"/>
                <w:szCs w:val="20"/>
              </w:rPr>
              <w:t>не подлежит установлению.</w:t>
            </w:r>
          </w:p>
        </w:tc>
      </w:tr>
      <w:tr w:rsidR="00304903" w:rsidRPr="00304903" w14:paraId="3D533533" w14:textId="77777777" w:rsidTr="00304903">
        <w:tc>
          <w:tcPr>
            <w:tcW w:w="3114" w:type="dxa"/>
          </w:tcPr>
          <w:p w14:paraId="7351204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Обеспечение внутреннего правопорядка (8.3)</w:t>
            </w:r>
          </w:p>
        </w:tc>
        <w:tc>
          <w:tcPr>
            <w:tcW w:w="6379" w:type="dxa"/>
          </w:tcPr>
          <w:p w14:paraId="0A501206"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3CD01592"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50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15D84E05"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10000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2635D056"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1 м.</w:t>
            </w:r>
          </w:p>
          <w:p w14:paraId="798647C2"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2F7BD97C"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1CC75E89" w14:textId="77777777" w:rsidTr="00304903">
        <w:tc>
          <w:tcPr>
            <w:tcW w:w="9493" w:type="dxa"/>
            <w:gridSpan w:val="2"/>
          </w:tcPr>
          <w:p w14:paraId="3C2CC67C"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Условно разрешенные виды использования земельных участков* и объектов капитального строительства</w:t>
            </w:r>
          </w:p>
        </w:tc>
      </w:tr>
      <w:tr w:rsidR="00304903" w:rsidRPr="00304903" w14:paraId="62820A0C" w14:textId="77777777" w:rsidTr="00304903">
        <w:tc>
          <w:tcPr>
            <w:tcW w:w="3114" w:type="dxa"/>
          </w:tcPr>
          <w:p w14:paraId="27827F4B" w14:textId="77777777" w:rsidR="00304903" w:rsidRPr="00304903" w:rsidRDefault="00304903" w:rsidP="00304903">
            <w:pPr>
              <w:autoSpaceDE w:val="0"/>
              <w:autoSpaceDN w:val="0"/>
              <w:adjustRightInd w:val="0"/>
              <w:jc w:val="both"/>
              <w:rPr>
                <w:rFonts w:ascii="Times New Roman" w:hAnsi="Times New Roman" w:cs="Times New Roman"/>
                <w:sz w:val="20"/>
                <w:szCs w:val="20"/>
              </w:rPr>
            </w:pPr>
            <w:r w:rsidRPr="00304903">
              <w:rPr>
                <w:rFonts w:ascii="Times New Roman" w:hAnsi="Times New Roman" w:cs="Times New Roman"/>
                <w:sz w:val="20"/>
                <w:szCs w:val="20"/>
              </w:rPr>
              <w:t>Овощеводство (1.3)</w:t>
            </w:r>
          </w:p>
          <w:p w14:paraId="545A2BB3" w14:textId="77777777" w:rsidR="00304903" w:rsidRPr="00304903" w:rsidRDefault="00304903" w:rsidP="00304903">
            <w:pPr>
              <w:rPr>
                <w:rFonts w:ascii="Times New Roman" w:hAnsi="Times New Roman" w:cs="Times New Roman"/>
                <w:sz w:val="20"/>
                <w:szCs w:val="20"/>
              </w:rPr>
            </w:pPr>
          </w:p>
        </w:tc>
        <w:tc>
          <w:tcPr>
            <w:tcW w:w="6379" w:type="dxa"/>
          </w:tcPr>
          <w:p w14:paraId="224B487F" w14:textId="77777777" w:rsidR="00304903" w:rsidRPr="00304903" w:rsidRDefault="00304903" w:rsidP="00304903">
            <w:pPr>
              <w:numPr>
                <w:ilvl w:val="0"/>
                <w:numId w:val="9"/>
              </w:numPr>
              <w:suppressAutoHyphens/>
              <w:ind w:left="0" w:firstLine="0"/>
              <w:contextualSpacing/>
              <w:jc w:val="both"/>
              <w:textAlignment w:val="baseline"/>
              <w:rPr>
                <w:rFonts w:ascii="Times New Roman" w:hAnsi="Times New Roman" w:cs="Times New Roman"/>
                <w:b/>
                <w:sz w:val="20"/>
                <w:szCs w:val="20"/>
              </w:rPr>
            </w:pP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3D28FB24" w14:textId="77777777" w:rsidR="00304903" w:rsidRPr="00304903" w:rsidRDefault="00304903" w:rsidP="00304903">
            <w:pPr>
              <w:suppressAutoHyphens/>
              <w:jc w:val="both"/>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400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68376719" w14:textId="77777777" w:rsidR="00304903" w:rsidRPr="00304903" w:rsidRDefault="00304903" w:rsidP="00304903">
            <w:pPr>
              <w:suppressAutoHyphens/>
              <w:jc w:val="both"/>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Максимальная площадь земельных участков – 20000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307B0DD0"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1 м.</w:t>
            </w:r>
          </w:p>
          <w:p w14:paraId="7BCDB555" w14:textId="77777777" w:rsidR="00304903" w:rsidRPr="00304903" w:rsidRDefault="00304903" w:rsidP="00304903">
            <w:pPr>
              <w:jc w:val="both"/>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1 этажа (включая мансардный этаж).</w:t>
            </w:r>
          </w:p>
          <w:p w14:paraId="1DB276BE" w14:textId="77777777" w:rsidR="00304903" w:rsidRPr="00304903" w:rsidRDefault="00304903" w:rsidP="00304903">
            <w:pPr>
              <w:jc w:val="both"/>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не подлежит установлению.</w:t>
            </w:r>
          </w:p>
        </w:tc>
      </w:tr>
      <w:tr w:rsidR="00304903" w:rsidRPr="00304903" w14:paraId="3F9008B7" w14:textId="77777777" w:rsidTr="00304903">
        <w:tc>
          <w:tcPr>
            <w:tcW w:w="3114" w:type="dxa"/>
          </w:tcPr>
          <w:p w14:paraId="31C862F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Жилая застройка (из кода 2.0 коды 2.1; 2.1.1; 2.3)</w:t>
            </w:r>
          </w:p>
        </w:tc>
        <w:tc>
          <w:tcPr>
            <w:tcW w:w="6379" w:type="dxa"/>
          </w:tcPr>
          <w:p w14:paraId="6F88D007" w14:textId="77777777" w:rsidR="00304903" w:rsidRPr="00304903" w:rsidRDefault="00304903" w:rsidP="00304903">
            <w:pPr>
              <w:numPr>
                <w:ilvl w:val="0"/>
                <w:numId w:val="9"/>
              </w:numPr>
              <w:suppressAutoHyphens/>
              <w:ind w:left="0" w:firstLine="0"/>
              <w:contextualSpacing/>
              <w:textAlignment w:val="baseline"/>
              <w:rPr>
                <w:rFonts w:ascii="Times New Roman" w:hAnsi="Times New Roman" w:cs="Times New Roman"/>
                <w:b/>
                <w:sz w:val="20"/>
                <w:szCs w:val="20"/>
              </w:rPr>
            </w:pP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6EA18EE2"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500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46F35522"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Максимальная площадь земельных участков – 2000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015DBE3"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61A14178"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 (включая мансардный этаж).</w:t>
            </w:r>
          </w:p>
          <w:p w14:paraId="025986AB" w14:textId="77777777" w:rsidR="00304903" w:rsidRPr="00304903" w:rsidRDefault="00304903" w:rsidP="00304903">
            <w:pPr>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60%.</w:t>
            </w:r>
          </w:p>
        </w:tc>
      </w:tr>
      <w:tr w:rsidR="00304903" w:rsidRPr="00304903" w14:paraId="24396013" w14:textId="77777777" w:rsidTr="00304903">
        <w:tc>
          <w:tcPr>
            <w:tcW w:w="3114" w:type="dxa"/>
          </w:tcPr>
          <w:p w14:paraId="13AB2FF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Для индивидуального жилищного строительства (2.1)</w:t>
            </w:r>
          </w:p>
        </w:tc>
        <w:tc>
          <w:tcPr>
            <w:tcW w:w="6379" w:type="dxa"/>
          </w:tcPr>
          <w:p w14:paraId="295C259F" w14:textId="77777777" w:rsidR="00304903" w:rsidRPr="00304903" w:rsidRDefault="00304903" w:rsidP="00304903">
            <w:pPr>
              <w:numPr>
                <w:ilvl w:val="0"/>
                <w:numId w:val="10"/>
              </w:numPr>
              <w:suppressAutoHyphens/>
              <w:ind w:left="0" w:firstLine="0"/>
              <w:contextualSpacing/>
              <w:textAlignment w:val="baseline"/>
              <w:rPr>
                <w:rFonts w:ascii="Times New Roman" w:hAnsi="Times New Roman" w:cs="Times New Roman"/>
                <w:b/>
                <w:sz w:val="20"/>
                <w:szCs w:val="20"/>
              </w:rPr>
            </w:pP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4F1C0726"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500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14B141A" w14:textId="77777777" w:rsidR="00304903" w:rsidRPr="00304903" w:rsidRDefault="00304903" w:rsidP="00304903">
            <w:pPr>
              <w:suppressAutoHyphens/>
              <w:textAlignment w:val="baseline"/>
              <w:rPr>
                <w:rFonts w:ascii="Times New Roman" w:eastAsia="SimSun" w:hAnsi="Times New Roman" w:cs="Times New Roman"/>
                <w:sz w:val="20"/>
                <w:szCs w:val="20"/>
                <w:lang w:eastAsia="zh-CN"/>
              </w:rPr>
            </w:pPr>
            <w:r w:rsidRPr="00304903">
              <w:rPr>
                <w:rFonts w:ascii="Times New Roman" w:hAnsi="Times New Roman" w:cs="Times New Roman"/>
                <w:sz w:val="20"/>
                <w:szCs w:val="20"/>
              </w:rPr>
              <w:t xml:space="preserve">Максимальная площадь земельных участков – 2000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384ECE03"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42421525"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 (включая мансардный этаж).</w:t>
            </w:r>
          </w:p>
          <w:p w14:paraId="7C31F964"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60%.</w:t>
            </w:r>
          </w:p>
        </w:tc>
      </w:tr>
      <w:tr w:rsidR="00304903" w:rsidRPr="00304903" w14:paraId="0B457614" w14:textId="77777777" w:rsidTr="00304903">
        <w:tc>
          <w:tcPr>
            <w:tcW w:w="3114" w:type="dxa"/>
          </w:tcPr>
          <w:p w14:paraId="48277E5C" w14:textId="77777777" w:rsidR="00304903" w:rsidRPr="00304903" w:rsidRDefault="00304903" w:rsidP="00304903">
            <w:pPr>
              <w:tabs>
                <w:tab w:val="left" w:pos="2622"/>
              </w:tabs>
              <w:rPr>
                <w:rFonts w:ascii="Times New Roman" w:hAnsi="Times New Roman" w:cs="Times New Roman"/>
                <w:sz w:val="20"/>
                <w:szCs w:val="20"/>
              </w:rPr>
            </w:pPr>
            <w:r w:rsidRPr="00304903">
              <w:rPr>
                <w:rFonts w:ascii="Times New Roman" w:hAnsi="Times New Roman" w:cs="Times New Roman"/>
                <w:sz w:val="20"/>
                <w:szCs w:val="20"/>
              </w:rPr>
              <w:t>Малоэтажная многоквартирная жилая застройка (2.1.1)</w:t>
            </w:r>
          </w:p>
        </w:tc>
        <w:tc>
          <w:tcPr>
            <w:tcW w:w="6379" w:type="dxa"/>
          </w:tcPr>
          <w:p w14:paraId="2E2777E0" w14:textId="77777777" w:rsidR="00304903" w:rsidRPr="00304903" w:rsidRDefault="00304903" w:rsidP="00304903">
            <w:pPr>
              <w:numPr>
                <w:ilvl w:val="0"/>
                <w:numId w:val="11"/>
              </w:numPr>
              <w:suppressAutoHyphens/>
              <w:ind w:left="0" w:firstLine="0"/>
              <w:contextualSpacing/>
              <w:textAlignment w:val="baseline"/>
              <w:rPr>
                <w:rFonts w:ascii="Times New Roman" w:hAnsi="Times New Roman" w:cs="Times New Roman"/>
                <w:b/>
                <w:sz w:val="20"/>
                <w:szCs w:val="20"/>
              </w:rPr>
            </w:pP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3B2E87CB"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500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31C522A" w14:textId="77777777" w:rsidR="00304903" w:rsidRPr="00304903" w:rsidRDefault="00304903" w:rsidP="00304903">
            <w:pPr>
              <w:suppressAutoHyphens/>
              <w:textAlignment w:val="baseline"/>
              <w:rPr>
                <w:rFonts w:ascii="Times New Roman" w:eastAsia="SimSun" w:hAnsi="Times New Roman" w:cs="Times New Roman"/>
                <w:sz w:val="20"/>
                <w:szCs w:val="20"/>
                <w:lang w:eastAsia="zh-CN"/>
              </w:rPr>
            </w:pPr>
            <w:r w:rsidRPr="00304903">
              <w:rPr>
                <w:rFonts w:ascii="Times New Roman" w:hAnsi="Times New Roman" w:cs="Times New Roman"/>
                <w:sz w:val="20"/>
                <w:szCs w:val="20"/>
              </w:rPr>
              <w:t xml:space="preserve">Максимальная площадь земельных участков – 2000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7088B972"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483F405A"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4 этажа (включая мансардный этаж).</w:t>
            </w:r>
          </w:p>
          <w:p w14:paraId="3D94A9DE"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6F168681" w14:textId="77777777" w:rsidTr="00304903">
        <w:tc>
          <w:tcPr>
            <w:tcW w:w="3114" w:type="dxa"/>
          </w:tcPr>
          <w:p w14:paraId="02CF9B3C" w14:textId="77777777" w:rsidR="00304903" w:rsidRPr="00304903" w:rsidRDefault="00304903" w:rsidP="00304903">
            <w:pPr>
              <w:tabs>
                <w:tab w:val="left" w:pos="2622"/>
              </w:tabs>
              <w:jc w:val="both"/>
              <w:rPr>
                <w:rFonts w:ascii="Times New Roman" w:hAnsi="Times New Roman" w:cs="Times New Roman"/>
                <w:sz w:val="20"/>
                <w:szCs w:val="20"/>
              </w:rPr>
            </w:pPr>
            <w:r w:rsidRPr="00304903">
              <w:rPr>
                <w:rFonts w:ascii="Times New Roman" w:hAnsi="Times New Roman" w:cs="Times New Roman"/>
                <w:sz w:val="20"/>
                <w:szCs w:val="20"/>
              </w:rPr>
              <w:lastRenderedPageBreak/>
              <w:t>Блокированная жилая застройка (2.3)</w:t>
            </w:r>
          </w:p>
        </w:tc>
        <w:tc>
          <w:tcPr>
            <w:tcW w:w="6379" w:type="dxa"/>
          </w:tcPr>
          <w:p w14:paraId="71830896" w14:textId="77777777" w:rsidR="00304903" w:rsidRPr="00304903" w:rsidRDefault="00304903" w:rsidP="00304903">
            <w:pPr>
              <w:numPr>
                <w:ilvl w:val="0"/>
                <w:numId w:val="12"/>
              </w:numPr>
              <w:suppressAutoHyphens/>
              <w:ind w:left="0" w:firstLine="0"/>
              <w:contextualSpacing/>
              <w:textAlignment w:val="baseline"/>
              <w:rPr>
                <w:rFonts w:ascii="Times New Roman" w:hAnsi="Times New Roman" w:cs="Times New Roman"/>
                <w:b/>
                <w:sz w:val="20"/>
                <w:szCs w:val="20"/>
              </w:rPr>
            </w:pP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4AED60C0"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400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FA572B4" w14:textId="77777777" w:rsidR="00304903" w:rsidRPr="00304903" w:rsidRDefault="00304903" w:rsidP="00304903">
            <w:pPr>
              <w:suppressAutoHyphens/>
              <w:textAlignment w:val="baseline"/>
              <w:rPr>
                <w:rFonts w:ascii="Times New Roman" w:eastAsia="SimSun" w:hAnsi="Times New Roman" w:cs="Times New Roman"/>
                <w:sz w:val="20"/>
                <w:szCs w:val="20"/>
                <w:lang w:eastAsia="zh-CN"/>
              </w:rPr>
            </w:pPr>
            <w:r w:rsidRPr="00304903">
              <w:rPr>
                <w:rFonts w:ascii="Times New Roman" w:hAnsi="Times New Roman" w:cs="Times New Roman"/>
                <w:sz w:val="20"/>
                <w:szCs w:val="20"/>
              </w:rPr>
              <w:t xml:space="preserve">Максимальная площадь земельных участков – 800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592E2BC5" w14:textId="77777777" w:rsidR="00304903" w:rsidRPr="00304903" w:rsidRDefault="00304903" w:rsidP="00304903">
            <w:pPr>
              <w:jc w:val="both"/>
              <w:rPr>
                <w:rFonts w:ascii="Times New Roman" w:hAnsi="Times New Roman" w:cs="Times New Roman"/>
                <w:color w:val="FF0000"/>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0"/>
                <w:szCs w:val="20"/>
              </w:rPr>
              <w:t xml:space="preserve"> 3 м.</w:t>
            </w:r>
          </w:p>
          <w:p w14:paraId="5B52103D"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 (включая мансардный этаж).</w:t>
            </w:r>
          </w:p>
          <w:p w14:paraId="7645CEAC"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3EBB4BEC" w14:textId="77777777" w:rsidTr="00304903">
        <w:trPr>
          <w:trHeight w:val="2570"/>
        </w:trPr>
        <w:tc>
          <w:tcPr>
            <w:tcW w:w="3114" w:type="dxa"/>
          </w:tcPr>
          <w:p w14:paraId="4E3303F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Объекты дорожного сервиса (4.9.1)</w:t>
            </w:r>
          </w:p>
          <w:p w14:paraId="162BF360" w14:textId="77777777" w:rsidR="00304903" w:rsidRPr="00304903" w:rsidRDefault="00304903" w:rsidP="00304903">
            <w:pPr>
              <w:rPr>
                <w:rFonts w:ascii="Times New Roman" w:hAnsi="Times New Roman" w:cs="Times New Roman"/>
                <w:sz w:val="20"/>
                <w:szCs w:val="20"/>
              </w:rPr>
            </w:pPr>
          </w:p>
          <w:p w14:paraId="2F2458C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Заправка транспортных средств (4.9.1.1)</w:t>
            </w:r>
          </w:p>
          <w:p w14:paraId="206EBF42" w14:textId="77777777" w:rsidR="00304903" w:rsidRPr="00304903" w:rsidRDefault="00304903" w:rsidP="00304903">
            <w:pPr>
              <w:rPr>
                <w:rFonts w:ascii="Times New Roman" w:hAnsi="Times New Roman" w:cs="Times New Roman"/>
                <w:sz w:val="20"/>
                <w:szCs w:val="20"/>
              </w:rPr>
            </w:pPr>
          </w:p>
          <w:p w14:paraId="53AC0F3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дорожного отдыха (4.9.1.2)</w:t>
            </w:r>
          </w:p>
          <w:p w14:paraId="0AD041FE" w14:textId="77777777" w:rsidR="00304903" w:rsidRPr="00304903" w:rsidRDefault="00304903" w:rsidP="00304903">
            <w:pPr>
              <w:rPr>
                <w:rFonts w:ascii="Times New Roman" w:hAnsi="Times New Roman" w:cs="Times New Roman"/>
                <w:sz w:val="20"/>
                <w:szCs w:val="20"/>
              </w:rPr>
            </w:pPr>
          </w:p>
          <w:p w14:paraId="728069A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Автомобильные мойки (4.9.1.3)</w:t>
            </w:r>
          </w:p>
          <w:p w14:paraId="43628808" w14:textId="77777777" w:rsidR="00304903" w:rsidRPr="00304903" w:rsidRDefault="00304903" w:rsidP="00304903">
            <w:pPr>
              <w:rPr>
                <w:rFonts w:ascii="Times New Roman" w:hAnsi="Times New Roman" w:cs="Times New Roman"/>
                <w:sz w:val="20"/>
                <w:szCs w:val="20"/>
              </w:rPr>
            </w:pPr>
          </w:p>
          <w:p w14:paraId="36097CB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Ремонт автомобилей (4.9.1.4)</w:t>
            </w:r>
          </w:p>
        </w:tc>
        <w:tc>
          <w:tcPr>
            <w:tcW w:w="6379" w:type="dxa"/>
          </w:tcPr>
          <w:p w14:paraId="2501475A"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3D1B1240"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50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5297F0D3"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29FEA4BF"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1 м.</w:t>
            </w:r>
          </w:p>
          <w:p w14:paraId="290301EA"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2 этажа.</w:t>
            </w:r>
          </w:p>
          <w:p w14:paraId="736D2F44" w14:textId="77777777" w:rsidR="00304903" w:rsidRPr="00304903" w:rsidRDefault="00304903" w:rsidP="00304903">
            <w:pPr>
              <w:jc w:val="both"/>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60%.</w:t>
            </w:r>
          </w:p>
        </w:tc>
      </w:tr>
      <w:tr w:rsidR="00304903" w:rsidRPr="00304903" w14:paraId="218B2813" w14:textId="77777777" w:rsidTr="00304903">
        <w:trPr>
          <w:trHeight w:val="428"/>
        </w:trPr>
        <w:tc>
          <w:tcPr>
            <w:tcW w:w="9493" w:type="dxa"/>
            <w:gridSpan w:val="2"/>
          </w:tcPr>
          <w:p w14:paraId="325C7F44"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Вспомогательные виды разрешенного использования земельных участков и объектов капитального строительства</w:t>
            </w:r>
          </w:p>
        </w:tc>
      </w:tr>
      <w:tr w:rsidR="00304903" w:rsidRPr="00304903" w14:paraId="08A9CAD8" w14:textId="77777777" w:rsidTr="00304903">
        <w:trPr>
          <w:trHeight w:val="2487"/>
        </w:trPr>
        <w:tc>
          <w:tcPr>
            <w:tcW w:w="3114" w:type="dxa"/>
          </w:tcPr>
          <w:p w14:paraId="728D289B"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Служебные гаражи (4.9)</w:t>
            </w:r>
          </w:p>
          <w:p w14:paraId="2C5BBBFE" w14:textId="77777777" w:rsidR="00304903" w:rsidRPr="00304903" w:rsidRDefault="00304903" w:rsidP="00304903">
            <w:pPr>
              <w:rPr>
                <w:rFonts w:ascii="Times New Roman" w:hAnsi="Times New Roman" w:cs="Times New Roman"/>
                <w:sz w:val="20"/>
                <w:szCs w:val="20"/>
              </w:rPr>
            </w:pPr>
          </w:p>
          <w:p w14:paraId="5647D88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Складские площадки (6.9.1)</w:t>
            </w:r>
          </w:p>
          <w:p w14:paraId="1D4A003E" w14:textId="77777777" w:rsidR="00304903" w:rsidRPr="00304903" w:rsidRDefault="00304903" w:rsidP="00304903">
            <w:pPr>
              <w:rPr>
                <w:rFonts w:ascii="Times New Roman" w:hAnsi="Times New Roman" w:cs="Times New Roman"/>
                <w:sz w:val="20"/>
                <w:szCs w:val="20"/>
              </w:rPr>
            </w:pPr>
          </w:p>
          <w:p w14:paraId="3AF81E85"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Предоставление коммунальных услуг (3.1.1)</w:t>
            </w:r>
          </w:p>
          <w:p w14:paraId="5BB79F8B" w14:textId="77777777" w:rsidR="00304903" w:rsidRPr="00304903" w:rsidRDefault="00304903" w:rsidP="00304903">
            <w:pPr>
              <w:jc w:val="right"/>
              <w:rPr>
                <w:rFonts w:ascii="Times New Roman" w:hAnsi="Times New Roman" w:cs="Times New Roman"/>
                <w:sz w:val="20"/>
                <w:szCs w:val="20"/>
              </w:rPr>
            </w:pPr>
          </w:p>
          <w:p w14:paraId="2E707F6C" w14:textId="77777777" w:rsidR="00304903" w:rsidRPr="00304903" w:rsidRDefault="00304903" w:rsidP="00304903">
            <w:pPr>
              <w:jc w:val="right"/>
              <w:rPr>
                <w:rFonts w:ascii="Times New Roman" w:hAnsi="Times New Roman" w:cs="Times New Roman"/>
                <w:sz w:val="20"/>
                <w:szCs w:val="20"/>
              </w:rPr>
            </w:pPr>
          </w:p>
        </w:tc>
        <w:tc>
          <w:tcPr>
            <w:tcW w:w="6379" w:type="dxa"/>
          </w:tcPr>
          <w:p w14:paraId="2CD5299A" w14:textId="77777777" w:rsidR="00304903" w:rsidRPr="00304903" w:rsidRDefault="00304903" w:rsidP="00304903">
            <w:pPr>
              <w:jc w:val="both"/>
              <w:rPr>
                <w:rFonts w:ascii="Times New Roman" w:hAnsi="Times New Roman" w:cs="Times New Roman"/>
                <w:color w:val="FFC000"/>
                <w:sz w:val="20"/>
                <w:szCs w:val="20"/>
              </w:rPr>
            </w:pPr>
            <w:r w:rsidRPr="00304903">
              <w:rPr>
                <w:rFonts w:ascii="Times New Roman" w:hAnsi="Times New Roman" w:cs="Times New Roman"/>
                <w:sz w:val="20"/>
                <w:szCs w:val="20"/>
              </w:rPr>
              <w:t>Значения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принимаются в соответствии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установленными для основных видов разрешенного использования или условно разрешенных видов использования по отношению к которым данный вид разрешенного использования является вспомогательным и осуществляется совместно с ним.</w:t>
            </w:r>
          </w:p>
        </w:tc>
      </w:tr>
    </w:tbl>
    <w:p w14:paraId="74D78866" w14:textId="77777777" w:rsidR="00304903" w:rsidRPr="00304903" w:rsidRDefault="00304903" w:rsidP="00304903">
      <w:pPr>
        <w:keepNext/>
        <w:keepLines/>
        <w:spacing w:before="40" w:after="0"/>
        <w:jc w:val="both"/>
        <w:outlineLvl w:val="2"/>
        <w:rPr>
          <w:rFonts w:ascii="Times New Roman" w:eastAsiaTheme="majorEastAsia" w:hAnsi="Times New Roman" w:cs="Times New Roman"/>
          <w:b/>
          <w:i/>
          <w:iCs/>
          <w:color w:val="000000" w:themeColor="text1"/>
          <w:sz w:val="24"/>
          <w:szCs w:val="24"/>
        </w:rPr>
      </w:pPr>
      <w:bookmarkStart w:id="145" w:name="_Toc162337759"/>
    </w:p>
    <w:p w14:paraId="0B989949" w14:textId="58A71422" w:rsidR="00304903" w:rsidRPr="00304903" w:rsidRDefault="00304903" w:rsidP="00304903">
      <w:pPr>
        <w:keepNext/>
        <w:keepLines/>
        <w:spacing w:before="40" w:after="0"/>
        <w:jc w:val="both"/>
        <w:outlineLvl w:val="2"/>
        <w:rPr>
          <w:rFonts w:ascii="Times New Roman" w:eastAsiaTheme="majorEastAsia" w:hAnsi="Times New Roman" w:cs="Times New Roman"/>
          <w:b/>
          <w:iCs/>
          <w:color w:val="000000" w:themeColor="text1"/>
          <w:sz w:val="24"/>
          <w:szCs w:val="24"/>
        </w:rPr>
      </w:pPr>
      <w:bookmarkStart w:id="146" w:name="_Toc180164649"/>
      <w:r w:rsidRPr="00304903">
        <w:rPr>
          <w:rFonts w:ascii="Times New Roman" w:eastAsiaTheme="majorEastAsia" w:hAnsi="Times New Roman" w:cs="Times New Roman"/>
          <w:b/>
          <w:i/>
          <w:iCs/>
          <w:color w:val="000000" w:themeColor="text1"/>
          <w:sz w:val="24"/>
          <w:szCs w:val="24"/>
        </w:rPr>
        <w:t>Таблица 15.</w:t>
      </w:r>
      <w:r w:rsidR="001433F3">
        <w:rPr>
          <w:rFonts w:ascii="Times New Roman" w:eastAsiaTheme="majorEastAsia" w:hAnsi="Times New Roman" w:cs="Times New Roman"/>
          <w:b/>
          <w:i/>
          <w:iCs/>
          <w:color w:val="000000" w:themeColor="text1"/>
          <w:sz w:val="24"/>
          <w:szCs w:val="24"/>
        </w:rPr>
        <w:t>3</w:t>
      </w:r>
      <w:r w:rsidRPr="00304903">
        <w:rPr>
          <w:rFonts w:ascii="Times New Roman" w:eastAsiaTheme="majorEastAsia" w:hAnsi="Times New Roman" w:cs="Times New Roman"/>
          <w:b/>
          <w:color w:val="000000" w:themeColor="text1"/>
          <w:sz w:val="24"/>
          <w:szCs w:val="24"/>
        </w:rPr>
        <w:t xml:space="preserve">. </w:t>
      </w:r>
      <w:r w:rsidRPr="00304903">
        <w:rPr>
          <w:rFonts w:ascii="Times New Roman" w:eastAsiaTheme="majorEastAsia" w:hAnsi="Times New Roman" w:cs="Times New Roman"/>
          <w:b/>
          <w:i/>
          <w:iCs/>
          <w:color w:val="000000" w:themeColor="text1"/>
          <w:sz w:val="24"/>
          <w:szCs w:val="24"/>
        </w:rPr>
        <w:t>Зона специализированной общественной застройки - ОД-2</w:t>
      </w:r>
      <w:bookmarkEnd w:id="145"/>
      <w:bookmarkEnd w:id="146"/>
    </w:p>
    <w:tbl>
      <w:tblPr>
        <w:tblStyle w:val="14"/>
        <w:tblW w:w="9493" w:type="dxa"/>
        <w:tblLayout w:type="fixed"/>
        <w:tblLook w:val="04A0" w:firstRow="1" w:lastRow="0" w:firstColumn="1" w:lastColumn="0" w:noHBand="0" w:noVBand="1"/>
      </w:tblPr>
      <w:tblGrid>
        <w:gridCol w:w="2122"/>
        <w:gridCol w:w="6095"/>
        <w:gridCol w:w="1276"/>
      </w:tblGrid>
      <w:tr w:rsidR="00304903" w:rsidRPr="00304903" w14:paraId="72EA240B" w14:textId="77777777" w:rsidTr="00304903">
        <w:tc>
          <w:tcPr>
            <w:tcW w:w="2122" w:type="dxa"/>
          </w:tcPr>
          <w:p w14:paraId="783D2C1B"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Основные виды</w:t>
            </w:r>
          </w:p>
          <w:p w14:paraId="5DD1F68D"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5AEC6B0B"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3AD36D7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земельных участков* и объектов капитального строительства</w:t>
            </w:r>
          </w:p>
        </w:tc>
        <w:tc>
          <w:tcPr>
            <w:tcW w:w="6095" w:type="dxa"/>
          </w:tcPr>
          <w:p w14:paraId="5C1A903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0"/>
                  <w:szCs w:val="20"/>
                </w:rPr>
                <w:t>объектов капитального строительства</w:t>
              </w:r>
            </w:hyperlink>
          </w:p>
        </w:tc>
        <w:tc>
          <w:tcPr>
            <w:tcW w:w="1276" w:type="dxa"/>
          </w:tcPr>
          <w:p w14:paraId="021AA995"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Код </w:t>
            </w:r>
          </w:p>
          <w:p w14:paraId="53E85D5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(числовое </w:t>
            </w:r>
          </w:p>
          <w:p w14:paraId="1450E25E"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обозначение </w:t>
            </w:r>
          </w:p>
          <w:p w14:paraId="7E08F6E1"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вида </w:t>
            </w:r>
          </w:p>
          <w:p w14:paraId="38F40190"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03ECB37A"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2AAE11B5"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земельного участка***</w:t>
            </w:r>
          </w:p>
        </w:tc>
      </w:tr>
      <w:tr w:rsidR="00304903" w:rsidRPr="00304903" w14:paraId="24A85E3F" w14:textId="77777777" w:rsidTr="00304903">
        <w:tc>
          <w:tcPr>
            <w:tcW w:w="2122" w:type="dxa"/>
          </w:tcPr>
          <w:p w14:paraId="1B75AB4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Образование и просвещение</w:t>
            </w:r>
          </w:p>
        </w:tc>
        <w:tc>
          <w:tcPr>
            <w:tcW w:w="6095" w:type="dxa"/>
          </w:tcPr>
          <w:p w14:paraId="0C3901F0"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351" w:history="1">
              <w:r w:rsidRPr="00304903">
                <w:rPr>
                  <w:rFonts w:ascii="Times New Roman" w:hAnsi="Times New Roman" w:cs="Times New Roman"/>
                  <w:sz w:val="20"/>
                  <w:szCs w:val="20"/>
                </w:rPr>
                <w:t>кодами 3.5.1 - 3.5.2</w:t>
              </w:r>
            </w:hyperlink>
          </w:p>
        </w:tc>
        <w:tc>
          <w:tcPr>
            <w:tcW w:w="1276" w:type="dxa"/>
          </w:tcPr>
          <w:p w14:paraId="020C15AE"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3.5</w:t>
            </w:r>
          </w:p>
        </w:tc>
      </w:tr>
      <w:tr w:rsidR="00304903" w:rsidRPr="00304903" w14:paraId="18CFC167" w14:textId="77777777" w:rsidTr="00304903">
        <w:tc>
          <w:tcPr>
            <w:tcW w:w="2122" w:type="dxa"/>
          </w:tcPr>
          <w:p w14:paraId="6A346CE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Дошкольное, начальное и среднее общее образование</w:t>
            </w:r>
          </w:p>
        </w:tc>
        <w:tc>
          <w:tcPr>
            <w:tcW w:w="6095" w:type="dxa"/>
          </w:tcPr>
          <w:p w14:paraId="7842DED6"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0"/>
                <w:szCs w:val="20"/>
                <w:lang w:eastAsia="ru-RU"/>
              </w:rPr>
            </w:pPr>
            <w:r w:rsidRPr="00304903">
              <w:rPr>
                <w:rFonts w:ascii="Times New Roman" w:eastAsiaTheme="minorEastAsia" w:hAnsi="Times New Roman" w:cs="Times New Roman"/>
                <w:sz w:val="20"/>
                <w:szCs w:val="20"/>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276" w:type="dxa"/>
          </w:tcPr>
          <w:p w14:paraId="386BC0C9"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3.5.1</w:t>
            </w:r>
          </w:p>
        </w:tc>
      </w:tr>
      <w:tr w:rsidR="00304903" w:rsidRPr="00304903" w14:paraId="126D8652" w14:textId="77777777" w:rsidTr="00304903">
        <w:tc>
          <w:tcPr>
            <w:tcW w:w="2122" w:type="dxa"/>
          </w:tcPr>
          <w:p w14:paraId="753B52D9" w14:textId="77777777" w:rsidR="00304903" w:rsidRPr="00304903" w:rsidRDefault="00304903" w:rsidP="00304903">
            <w:pPr>
              <w:rPr>
                <w:rFonts w:ascii="Times New Roman" w:hAnsi="Times New Roman" w:cs="Times New Roman"/>
                <w:color w:val="000000" w:themeColor="text1"/>
                <w:sz w:val="20"/>
                <w:szCs w:val="20"/>
              </w:rPr>
            </w:pPr>
            <w:r w:rsidRPr="00304903">
              <w:rPr>
                <w:rFonts w:ascii="Times New Roman" w:hAnsi="Times New Roman" w:cs="Times New Roman"/>
                <w:color w:val="000000" w:themeColor="text1"/>
                <w:sz w:val="20"/>
                <w:szCs w:val="20"/>
              </w:rPr>
              <w:t>Культурное развитие</w:t>
            </w:r>
          </w:p>
        </w:tc>
        <w:tc>
          <w:tcPr>
            <w:tcW w:w="6095" w:type="dxa"/>
          </w:tcPr>
          <w:p w14:paraId="7FE64524" w14:textId="77777777" w:rsidR="00304903" w:rsidRPr="00304903" w:rsidRDefault="00304903" w:rsidP="00304903">
            <w:pPr>
              <w:rPr>
                <w:rFonts w:ascii="Times New Roman" w:hAnsi="Times New Roman" w:cs="Times New Roman"/>
                <w:sz w:val="20"/>
                <w:szCs w:val="20"/>
                <w:lang w:eastAsia="ru-RU"/>
              </w:rPr>
            </w:pPr>
            <w:r w:rsidRPr="00304903">
              <w:rPr>
                <w:rFonts w:ascii="Times New Roman" w:hAnsi="Times New Roman" w:cs="Times New Roman"/>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276" w:type="dxa"/>
          </w:tcPr>
          <w:p w14:paraId="3FF76F16"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3.6</w:t>
            </w:r>
          </w:p>
        </w:tc>
      </w:tr>
      <w:tr w:rsidR="00304903" w:rsidRPr="00304903" w14:paraId="5D891603" w14:textId="77777777" w:rsidTr="00304903">
        <w:tc>
          <w:tcPr>
            <w:tcW w:w="2122" w:type="dxa"/>
            <w:shd w:val="clear" w:color="auto" w:fill="auto"/>
          </w:tcPr>
          <w:p w14:paraId="0EC6BDC7" w14:textId="77777777" w:rsidR="00304903" w:rsidRPr="00304903" w:rsidRDefault="00304903" w:rsidP="00304903">
            <w:pPr>
              <w:rPr>
                <w:rFonts w:ascii="Times New Roman" w:hAnsi="Times New Roman" w:cs="Times New Roman"/>
                <w:color w:val="000000" w:themeColor="text1"/>
                <w:sz w:val="20"/>
                <w:szCs w:val="20"/>
              </w:rPr>
            </w:pPr>
            <w:r w:rsidRPr="00304903">
              <w:rPr>
                <w:rFonts w:ascii="Times New Roman" w:hAnsi="Times New Roman" w:cs="Times New Roman"/>
                <w:color w:val="000000" w:themeColor="text1"/>
                <w:sz w:val="20"/>
                <w:szCs w:val="20"/>
              </w:rPr>
              <w:t>Объекты культурно-досуговой деятельности</w:t>
            </w:r>
          </w:p>
        </w:tc>
        <w:tc>
          <w:tcPr>
            <w:tcW w:w="6095" w:type="dxa"/>
            <w:shd w:val="clear" w:color="auto" w:fill="auto"/>
          </w:tcPr>
          <w:p w14:paraId="796B216E"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276" w:type="dxa"/>
            <w:shd w:val="clear" w:color="auto" w:fill="auto"/>
          </w:tcPr>
          <w:p w14:paraId="1DEE6443"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3.6.1</w:t>
            </w:r>
          </w:p>
        </w:tc>
      </w:tr>
      <w:tr w:rsidR="00304903" w:rsidRPr="00304903" w14:paraId="100CDC18" w14:textId="77777777" w:rsidTr="00304903">
        <w:tc>
          <w:tcPr>
            <w:tcW w:w="2122" w:type="dxa"/>
            <w:shd w:val="clear" w:color="auto" w:fill="auto"/>
          </w:tcPr>
          <w:p w14:paraId="6F1E495A" w14:textId="77777777" w:rsidR="00304903" w:rsidRPr="00304903" w:rsidRDefault="00304903" w:rsidP="00304903">
            <w:pPr>
              <w:rPr>
                <w:rFonts w:ascii="Times New Roman" w:hAnsi="Times New Roman" w:cs="Times New Roman"/>
                <w:color w:val="000000" w:themeColor="text1"/>
                <w:sz w:val="20"/>
                <w:szCs w:val="20"/>
              </w:rPr>
            </w:pPr>
            <w:r w:rsidRPr="00304903">
              <w:rPr>
                <w:rFonts w:ascii="Times New Roman" w:hAnsi="Times New Roman" w:cs="Times New Roman"/>
                <w:color w:val="000000" w:themeColor="text1"/>
                <w:sz w:val="20"/>
                <w:szCs w:val="20"/>
              </w:rPr>
              <w:t>Государственное управление</w:t>
            </w:r>
          </w:p>
        </w:tc>
        <w:tc>
          <w:tcPr>
            <w:tcW w:w="6095" w:type="dxa"/>
            <w:shd w:val="clear" w:color="auto" w:fill="auto"/>
          </w:tcPr>
          <w:p w14:paraId="77F100D8"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зданий, предназначенных</w:t>
            </w:r>
          </w:p>
          <w:p w14:paraId="73BA681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276" w:type="dxa"/>
            <w:shd w:val="clear" w:color="auto" w:fill="auto"/>
          </w:tcPr>
          <w:p w14:paraId="5138EDEF"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3.8.1</w:t>
            </w:r>
          </w:p>
        </w:tc>
      </w:tr>
      <w:tr w:rsidR="00304903" w:rsidRPr="00304903" w14:paraId="088BB4C8" w14:textId="77777777" w:rsidTr="00304903">
        <w:tc>
          <w:tcPr>
            <w:tcW w:w="2122" w:type="dxa"/>
            <w:shd w:val="clear" w:color="auto" w:fill="auto"/>
          </w:tcPr>
          <w:p w14:paraId="58643845" w14:textId="77777777" w:rsidR="00304903" w:rsidRPr="00304903" w:rsidRDefault="00304903" w:rsidP="00304903">
            <w:pPr>
              <w:rPr>
                <w:rFonts w:ascii="Times New Roman" w:hAnsi="Times New Roman" w:cs="Times New Roman"/>
                <w:color w:val="000000" w:themeColor="text1"/>
                <w:sz w:val="20"/>
                <w:szCs w:val="20"/>
              </w:rPr>
            </w:pPr>
            <w:r w:rsidRPr="00304903">
              <w:rPr>
                <w:rFonts w:ascii="Times New Roman" w:hAnsi="Times New Roman" w:cs="Times New Roman"/>
                <w:color w:val="000000" w:themeColor="text1"/>
                <w:sz w:val="20"/>
                <w:szCs w:val="20"/>
              </w:rPr>
              <w:t>Обеспечение занятий спортом в помещениях</w:t>
            </w:r>
          </w:p>
        </w:tc>
        <w:tc>
          <w:tcPr>
            <w:tcW w:w="6095" w:type="dxa"/>
            <w:shd w:val="clear" w:color="auto" w:fill="auto"/>
          </w:tcPr>
          <w:p w14:paraId="17CF87B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276" w:type="dxa"/>
            <w:shd w:val="clear" w:color="auto" w:fill="auto"/>
          </w:tcPr>
          <w:p w14:paraId="0F960007"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5.1.2</w:t>
            </w:r>
          </w:p>
        </w:tc>
      </w:tr>
      <w:tr w:rsidR="00304903" w:rsidRPr="00304903" w14:paraId="6D92C460" w14:textId="77777777" w:rsidTr="00304903">
        <w:tc>
          <w:tcPr>
            <w:tcW w:w="2122" w:type="dxa"/>
            <w:shd w:val="clear" w:color="auto" w:fill="auto"/>
          </w:tcPr>
          <w:p w14:paraId="72A324E2" w14:textId="77777777" w:rsidR="00304903" w:rsidRPr="00304903" w:rsidRDefault="00304903" w:rsidP="00304903">
            <w:pPr>
              <w:rPr>
                <w:rFonts w:ascii="Times New Roman" w:hAnsi="Times New Roman" w:cs="Times New Roman"/>
                <w:color w:val="000000" w:themeColor="text1"/>
                <w:sz w:val="20"/>
                <w:szCs w:val="20"/>
              </w:rPr>
            </w:pPr>
            <w:r w:rsidRPr="00304903">
              <w:rPr>
                <w:rFonts w:ascii="Times New Roman" w:hAnsi="Times New Roman" w:cs="Times New Roman"/>
                <w:color w:val="000000" w:themeColor="text1"/>
                <w:sz w:val="20"/>
                <w:szCs w:val="20"/>
              </w:rPr>
              <w:t>Площадки для занятий спортом</w:t>
            </w:r>
          </w:p>
        </w:tc>
        <w:tc>
          <w:tcPr>
            <w:tcW w:w="6095" w:type="dxa"/>
            <w:shd w:val="clear" w:color="auto" w:fill="auto"/>
          </w:tcPr>
          <w:p w14:paraId="77CAF63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6" w:type="dxa"/>
            <w:shd w:val="clear" w:color="auto" w:fill="auto"/>
          </w:tcPr>
          <w:p w14:paraId="4053E55C" w14:textId="77777777" w:rsidR="00304903" w:rsidRPr="00304903" w:rsidRDefault="00304903" w:rsidP="00304903">
            <w:pPr>
              <w:jc w:val="center"/>
              <w:rPr>
                <w:rFonts w:ascii="Times New Roman" w:hAnsi="Times New Roman" w:cs="Times New Roman"/>
              </w:rPr>
            </w:pPr>
            <w:r w:rsidRPr="00304903">
              <w:rPr>
                <w:rFonts w:ascii="Times New Roman" w:hAnsi="Times New Roman" w:cs="Times New Roman"/>
              </w:rPr>
              <w:t>5.1.3</w:t>
            </w:r>
          </w:p>
        </w:tc>
      </w:tr>
      <w:tr w:rsidR="00304903" w:rsidRPr="00304903" w14:paraId="79D507F3" w14:textId="77777777" w:rsidTr="00304903">
        <w:tc>
          <w:tcPr>
            <w:tcW w:w="2122" w:type="dxa"/>
            <w:shd w:val="clear" w:color="auto" w:fill="auto"/>
          </w:tcPr>
          <w:p w14:paraId="32847B6E" w14:textId="77777777" w:rsidR="00304903" w:rsidRPr="00304903" w:rsidRDefault="00304903" w:rsidP="00304903">
            <w:pPr>
              <w:rPr>
                <w:rFonts w:ascii="Times New Roman" w:hAnsi="Times New Roman" w:cs="Times New Roman"/>
                <w:color w:val="000000" w:themeColor="text1"/>
                <w:sz w:val="20"/>
                <w:szCs w:val="20"/>
              </w:rPr>
            </w:pPr>
            <w:r w:rsidRPr="00304903">
              <w:rPr>
                <w:rFonts w:ascii="Times New Roman" w:hAnsi="Times New Roman" w:cs="Times New Roman"/>
                <w:color w:val="000000" w:themeColor="text1"/>
                <w:sz w:val="20"/>
                <w:szCs w:val="20"/>
              </w:rPr>
              <w:t>Оборудованные площадки для занятий спортом</w:t>
            </w:r>
          </w:p>
        </w:tc>
        <w:tc>
          <w:tcPr>
            <w:tcW w:w="6095" w:type="dxa"/>
            <w:shd w:val="clear" w:color="auto" w:fill="auto"/>
          </w:tcPr>
          <w:p w14:paraId="1F7FFBD0"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276" w:type="dxa"/>
            <w:shd w:val="clear" w:color="auto" w:fill="auto"/>
          </w:tcPr>
          <w:p w14:paraId="0BEC0DAB"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5.1.4</w:t>
            </w:r>
          </w:p>
        </w:tc>
      </w:tr>
      <w:tr w:rsidR="00304903" w:rsidRPr="00304903" w14:paraId="354D314A" w14:textId="77777777" w:rsidTr="00304903">
        <w:tc>
          <w:tcPr>
            <w:tcW w:w="2122" w:type="dxa"/>
          </w:tcPr>
          <w:p w14:paraId="7C9EE345"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Условно разрешенные виды</w:t>
            </w:r>
          </w:p>
          <w:p w14:paraId="7681C0C7"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6ACD961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b/>
                <w:sz w:val="20"/>
                <w:szCs w:val="20"/>
              </w:rPr>
              <w:t>земельных участков* и объектов капитального строительства</w:t>
            </w:r>
          </w:p>
        </w:tc>
        <w:tc>
          <w:tcPr>
            <w:tcW w:w="6095" w:type="dxa"/>
          </w:tcPr>
          <w:p w14:paraId="6C03DDA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b/>
                <w:sz w:val="20"/>
                <w:szCs w:val="20"/>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0"/>
                  <w:szCs w:val="20"/>
                </w:rPr>
                <w:t>объектов капитального строительства</w:t>
              </w:r>
            </w:hyperlink>
          </w:p>
        </w:tc>
        <w:tc>
          <w:tcPr>
            <w:tcW w:w="1276" w:type="dxa"/>
          </w:tcPr>
          <w:p w14:paraId="6B5C1049"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Код </w:t>
            </w:r>
          </w:p>
          <w:p w14:paraId="45E9A3A6"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(числовое </w:t>
            </w:r>
          </w:p>
          <w:p w14:paraId="2F37FD2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обозначение </w:t>
            </w:r>
          </w:p>
          <w:p w14:paraId="11F6D56D"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вида </w:t>
            </w:r>
          </w:p>
          <w:p w14:paraId="4566626E"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03DAF9C5"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02ACABF3"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b/>
                <w:sz w:val="20"/>
                <w:szCs w:val="20"/>
              </w:rPr>
              <w:t>земельного участка***</w:t>
            </w:r>
          </w:p>
        </w:tc>
      </w:tr>
      <w:tr w:rsidR="00304903" w:rsidRPr="00304903" w14:paraId="10C7B41E" w14:textId="77777777" w:rsidTr="00304903">
        <w:tc>
          <w:tcPr>
            <w:tcW w:w="2122" w:type="dxa"/>
          </w:tcPr>
          <w:p w14:paraId="6D68BD92"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w:t>
            </w:r>
          </w:p>
        </w:tc>
        <w:tc>
          <w:tcPr>
            <w:tcW w:w="6095" w:type="dxa"/>
          </w:tcPr>
          <w:p w14:paraId="663D8B23" w14:textId="77777777" w:rsidR="00304903" w:rsidRPr="00304903" w:rsidRDefault="00304903" w:rsidP="00304903">
            <w:pPr>
              <w:autoSpaceDE w:val="0"/>
              <w:autoSpaceDN w:val="0"/>
              <w:adjustRightInd w:val="0"/>
              <w:jc w:val="center"/>
              <w:rPr>
                <w:rFonts w:ascii="Times New Roman" w:hAnsi="Times New Roman" w:cs="Times New Roman"/>
                <w:sz w:val="20"/>
                <w:szCs w:val="20"/>
              </w:rPr>
            </w:pPr>
            <w:r w:rsidRPr="00304903">
              <w:rPr>
                <w:rFonts w:ascii="Times New Roman" w:hAnsi="Times New Roman" w:cs="Times New Roman"/>
                <w:sz w:val="20"/>
                <w:szCs w:val="20"/>
              </w:rPr>
              <w:t>-</w:t>
            </w:r>
          </w:p>
        </w:tc>
        <w:tc>
          <w:tcPr>
            <w:tcW w:w="1276" w:type="dxa"/>
          </w:tcPr>
          <w:p w14:paraId="620FBCB7"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w:t>
            </w:r>
          </w:p>
        </w:tc>
      </w:tr>
      <w:tr w:rsidR="00304903" w:rsidRPr="00304903" w14:paraId="6781AC3D" w14:textId="77777777" w:rsidTr="00304903">
        <w:tc>
          <w:tcPr>
            <w:tcW w:w="2122" w:type="dxa"/>
          </w:tcPr>
          <w:p w14:paraId="58558B2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Вспомогательные виды</w:t>
            </w:r>
          </w:p>
          <w:p w14:paraId="64C785F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556A72A6"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6FBD2D0F"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земельных участков* и объектов капитального строительства</w:t>
            </w:r>
          </w:p>
        </w:tc>
        <w:tc>
          <w:tcPr>
            <w:tcW w:w="6095" w:type="dxa"/>
          </w:tcPr>
          <w:p w14:paraId="477681B9"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0"/>
                  <w:szCs w:val="20"/>
                </w:rPr>
                <w:t>объектов капитального строительства</w:t>
              </w:r>
            </w:hyperlink>
          </w:p>
        </w:tc>
        <w:tc>
          <w:tcPr>
            <w:tcW w:w="1276" w:type="dxa"/>
          </w:tcPr>
          <w:p w14:paraId="285B77FD"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Код </w:t>
            </w:r>
          </w:p>
          <w:p w14:paraId="58170052"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(числовое </w:t>
            </w:r>
          </w:p>
          <w:p w14:paraId="05743AB6"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обозначение </w:t>
            </w:r>
          </w:p>
          <w:p w14:paraId="56FD0154"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вида </w:t>
            </w:r>
          </w:p>
          <w:p w14:paraId="4328C99C"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разрешенного </w:t>
            </w:r>
          </w:p>
          <w:p w14:paraId="0ECB3433"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 xml:space="preserve">использования </w:t>
            </w:r>
          </w:p>
          <w:p w14:paraId="249E49CB"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земельного участка***</w:t>
            </w:r>
          </w:p>
        </w:tc>
      </w:tr>
      <w:tr w:rsidR="00304903" w:rsidRPr="00304903" w14:paraId="0B1854B8" w14:textId="77777777" w:rsidTr="00304903">
        <w:tc>
          <w:tcPr>
            <w:tcW w:w="2122" w:type="dxa"/>
          </w:tcPr>
          <w:p w14:paraId="74B9828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Служебные гаражи</w:t>
            </w:r>
          </w:p>
        </w:tc>
        <w:tc>
          <w:tcPr>
            <w:tcW w:w="6095" w:type="dxa"/>
          </w:tcPr>
          <w:p w14:paraId="0BD1D4EF"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tcPr>
          <w:p w14:paraId="0BE27E6A"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4.9</w:t>
            </w:r>
          </w:p>
        </w:tc>
      </w:tr>
      <w:tr w:rsidR="00304903" w:rsidRPr="00304903" w14:paraId="16C830A4" w14:textId="77777777" w:rsidTr="00304903">
        <w:tc>
          <w:tcPr>
            <w:tcW w:w="2122" w:type="dxa"/>
            <w:shd w:val="clear" w:color="auto" w:fill="auto"/>
          </w:tcPr>
          <w:p w14:paraId="3F76D0C4"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 xml:space="preserve">Складские площадки </w:t>
            </w:r>
          </w:p>
        </w:tc>
        <w:tc>
          <w:tcPr>
            <w:tcW w:w="6095" w:type="dxa"/>
            <w:shd w:val="clear" w:color="auto" w:fill="auto"/>
          </w:tcPr>
          <w:p w14:paraId="4C33B25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276" w:type="dxa"/>
            <w:shd w:val="clear" w:color="auto" w:fill="auto"/>
          </w:tcPr>
          <w:p w14:paraId="764D83DA"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6.9.1</w:t>
            </w:r>
          </w:p>
        </w:tc>
      </w:tr>
    </w:tbl>
    <w:p w14:paraId="18FED388" w14:textId="77777777" w:rsidR="00304903" w:rsidRPr="00304903" w:rsidRDefault="00304903" w:rsidP="00304903">
      <w:pPr>
        <w:keepNext/>
        <w:keepLines/>
        <w:spacing w:before="40" w:after="0"/>
        <w:jc w:val="both"/>
        <w:outlineLvl w:val="2"/>
        <w:rPr>
          <w:rFonts w:ascii="Times New Roman" w:eastAsiaTheme="majorEastAsia" w:hAnsi="Times New Roman" w:cs="Times New Roman"/>
          <w:b/>
          <w:i/>
          <w:sz w:val="24"/>
          <w:szCs w:val="24"/>
        </w:rPr>
      </w:pPr>
      <w:bookmarkStart w:id="147" w:name="_Toc162337760"/>
    </w:p>
    <w:p w14:paraId="0305B49E" w14:textId="77777777" w:rsidR="00304903" w:rsidRPr="00304903" w:rsidRDefault="00304903" w:rsidP="00304903">
      <w:pPr>
        <w:keepNext/>
        <w:keepLines/>
        <w:spacing w:before="40" w:after="0"/>
        <w:jc w:val="both"/>
        <w:outlineLvl w:val="2"/>
        <w:rPr>
          <w:rFonts w:ascii="Times New Roman" w:eastAsiaTheme="majorEastAsia" w:hAnsi="Times New Roman" w:cs="Times New Roman"/>
          <w:b/>
          <w:i/>
          <w:sz w:val="24"/>
          <w:szCs w:val="24"/>
        </w:rPr>
      </w:pPr>
      <w:bookmarkStart w:id="148" w:name="_Toc180164650"/>
      <w:r w:rsidRPr="00304903">
        <w:rPr>
          <w:rFonts w:ascii="Times New Roman" w:eastAsiaTheme="majorEastAsia" w:hAnsi="Times New Roman" w:cs="Times New Roman"/>
          <w:b/>
          <w:i/>
          <w:sz w:val="24"/>
          <w:szCs w:val="24"/>
        </w:rPr>
        <w:t>Таблица 15.4.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47"/>
      <w:bookmarkEnd w:id="148"/>
    </w:p>
    <w:tbl>
      <w:tblPr>
        <w:tblStyle w:val="14"/>
        <w:tblW w:w="9493" w:type="dxa"/>
        <w:tblLayout w:type="fixed"/>
        <w:tblLook w:val="04A0" w:firstRow="1" w:lastRow="0" w:firstColumn="1" w:lastColumn="0" w:noHBand="0" w:noVBand="1"/>
      </w:tblPr>
      <w:tblGrid>
        <w:gridCol w:w="3114"/>
        <w:gridCol w:w="6379"/>
      </w:tblGrid>
      <w:tr w:rsidR="00304903" w:rsidRPr="00304903" w14:paraId="136E2A58" w14:textId="77777777" w:rsidTr="00304903">
        <w:tc>
          <w:tcPr>
            <w:tcW w:w="3114" w:type="dxa"/>
          </w:tcPr>
          <w:p w14:paraId="0CEECB52" w14:textId="77777777" w:rsidR="00304903" w:rsidRPr="00304903" w:rsidRDefault="00304903" w:rsidP="00304903">
            <w:pPr>
              <w:jc w:val="center"/>
              <w:rPr>
                <w:rFonts w:ascii="Times New Roman" w:hAnsi="Times New Roman" w:cs="Times New Roman"/>
                <w:b/>
                <w:sz w:val="20"/>
                <w:szCs w:val="20"/>
              </w:rPr>
            </w:pPr>
            <w:r w:rsidRPr="00304903">
              <w:rPr>
                <w:rFonts w:ascii="Times New Roman" w:hAnsi="Times New Roman" w:cs="Times New Roman"/>
                <w:b/>
                <w:sz w:val="20"/>
                <w:szCs w:val="20"/>
              </w:rPr>
              <w:t>ВИДЫ</w:t>
            </w:r>
          </w:p>
        </w:tc>
        <w:tc>
          <w:tcPr>
            <w:tcW w:w="6379" w:type="dxa"/>
          </w:tcPr>
          <w:p w14:paraId="3FFACBED" w14:textId="77777777" w:rsidR="00304903" w:rsidRPr="00304903" w:rsidRDefault="00304903" w:rsidP="00304903">
            <w:pPr>
              <w:jc w:val="center"/>
              <w:rPr>
                <w:rFonts w:ascii="Times New Roman" w:hAnsi="Times New Roman" w:cs="Times New Roman"/>
                <w:b/>
                <w:sz w:val="20"/>
                <w:szCs w:val="20"/>
              </w:rPr>
            </w:pPr>
            <w:r w:rsidRPr="00304903">
              <w:rPr>
                <w:rFonts w:ascii="Times New Roman" w:hAnsi="Times New Roman" w:cs="Times New Roman"/>
                <w:b/>
                <w:sz w:val="20"/>
                <w:szCs w:val="20"/>
              </w:rPr>
              <w:t>ПАРАМЕТРЫ</w:t>
            </w:r>
          </w:p>
        </w:tc>
      </w:tr>
      <w:tr w:rsidR="00304903" w:rsidRPr="00304903" w14:paraId="37289E8E" w14:textId="77777777" w:rsidTr="00304903">
        <w:tc>
          <w:tcPr>
            <w:tcW w:w="9493" w:type="dxa"/>
            <w:gridSpan w:val="2"/>
          </w:tcPr>
          <w:p w14:paraId="045B21B4"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Основные виды разрешенного использования земельных участков* и объектов капитального строительства</w:t>
            </w:r>
          </w:p>
        </w:tc>
      </w:tr>
      <w:tr w:rsidR="00304903" w:rsidRPr="00304903" w14:paraId="0415310B" w14:textId="77777777" w:rsidTr="00304903">
        <w:trPr>
          <w:trHeight w:val="273"/>
        </w:trPr>
        <w:tc>
          <w:tcPr>
            <w:tcW w:w="3114" w:type="dxa"/>
            <w:tcBorders>
              <w:bottom w:val="single" w:sz="4" w:space="0" w:color="auto"/>
            </w:tcBorders>
          </w:tcPr>
          <w:p w14:paraId="2C576ED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Образование и просвещение (3.5)</w:t>
            </w:r>
          </w:p>
          <w:p w14:paraId="31445CB1" w14:textId="77777777" w:rsidR="00304903" w:rsidRPr="00304903" w:rsidRDefault="00304903" w:rsidP="00304903">
            <w:pPr>
              <w:rPr>
                <w:rFonts w:ascii="Times New Roman" w:hAnsi="Times New Roman" w:cs="Times New Roman"/>
                <w:sz w:val="20"/>
                <w:szCs w:val="20"/>
              </w:rPr>
            </w:pPr>
          </w:p>
          <w:p w14:paraId="26A4AE5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Дошкольное, начальное и среднее общее образование (3.5.1)</w:t>
            </w:r>
          </w:p>
        </w:tc>
        <w:tc>
          <w:tcPr>
            <w:tcW w:w="6379" w:type="dxa"/>
            <w:tcBorders>
              <w:bottom w:val="single" w:sz="4" w:space="0" w:color="auto"/>
            </w:tcBorders>
          </w:tcPr>
          <w:p w14:paraId="16C04639" w14:textId="77777777" w:rsidR="00304903" w:rsidRPr="00304903" w:rsidRDefault="00304903" w:rsidP="00304903">
            <w:pPr>
              <w:numPr>
                <w:ilvl w:val="0"/>
                <w:numId w:val="21"/>
              </w:numPr>
              <w:suppressAutoHyphens/>
              <w:ind w:left="37" w:hanging="37"/>
              <w:contextualSpacing/>
              <w:jc w:val="both"/>
              <w:textAlignment w:val="baseline"/>
              <w:rPr>
                <w:rFonts w:ascii="Times New Roman" w:hAnsi="Times New Roman" w:cs="Times New Roman"/>
                <w:b/>
                <w:sz w:val="20"/>
                <w:szCs w:val="20"/>
              </w:rPr>
            </w:pP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6952C8A7" w14:textId="77777777" w:rsidR="00304903" w:rsidRPr="00304903" w:rsidRDefault="00304903" w:rsidP="00304903">
            <w:pPr>
              <w:suppressAutoHyphens/>
              <w:jc w:val="both"/>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4000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27E8A79B" w14:textId="77777777" w:rsidR="00304903" w:rsidRPr="00304903" w:rsidRDefault="00304903" w:rsidP="00304903">
            <w:pPr>
              <w:suppressAutoHyphens/>
              <w:jc w:val="both"/>
              <w:textAlignment w:val="baseline"/>
              <w:rPr>
                <w:rFonts w:ascii="Times New Roman" w:eastAsia="SimSun" w:hAnsi="Times New Roman" w:cs="Times New Roman"/>
                <w:sz w:val="20"/>
                <w:szCs w:val="20"/>
                <w:lang w:eastAsia="zh-CN"/>
              </w:rPr>
            </w:pPr>
            <w:r w:rsidRPr="00304903">
              <w:rPr>
                <w:rFonts w:ascii="Times New Roman" w:hAnsi="Times New Roman" w:cs="Times New Roman"/>
                <w:sz w:val="20"/>
                <w:szCs w:val="20"/>
              </w:rPr>
              <w:t xml:space="preserve">Максимальная площадь земельных участков – 40000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23729F3B" w14:textId="77777777" w:rsidR="00304903" w:rsidRPr="00304903" w:rsidRDefault="00304903" w:rsidP="00304903">
            <w:pPr>
              <w:jc w:val="both"/>
              <w:rPr>
                <w:rFonts w:ascii="Times New Roman" w:hAnsi="Times New Roman" w:cs="Times New Roman"/>
                <w:b/>
                <w:sz w:val="20"/>
                <w:szCs w:val="20"/>
              </w:rPr>
            </w:pPr>
            <w:r w:rsidRPr="00304903">
              <w:rPr>
                <w:rFonts w:ascii="Times New Roman" w:hAnsi="Times New Roman" w:cs="Times New Roman"/>
                <w:b/>
                <w:sz w:val="20"/>
                <w:szCs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0"/>
                <w:szCs w:val="20"/>
              </w:rPr>
              <w:t>– 3 м.</w:t>
            </w:r>
          </w:p>
          <w:p w14:paraId="7F535D91" w14:textId="77777777" w:rsidR="00304903" w:rsidRPr="00304903" w:rsidRDefault="00304903" w:rsidP="00304903">
            <w:pPr>
              <w:jc w:val="both"/>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3C397A4A"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60%.</w:t>
            </w:r>
          </w:p>
        </w:tc>
      </w:tr>
      <w:tr w:rsidR="00304903" w:rsidRPr="00304903" w14:paraId="6C20922C" w14:textId="77777777" w:rsidTr="00304903">
        <w:trPr>
          <w:trHeight w:val="273"/>
        </w:trPr>
        <w:tc>
          <w:tcPr>
            <w:tcW w:w="3114" w:type="dxa"/>
            <w:tcBorders>
              <w:bottom w:val="single" w:sz="4" w:space="0" w:color="auto"/>
            </w:tcBorders>
          </w:tcPr>
          <w:p w14:paraId="3C072366"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Культурное развитие (3.6)</w:t>
            </w:r>
          </w:p>
          <w:p w14:paraId="78E5E6EE" w14:textId="77777777" w:rsidR="00304903" w:rsidRPr="00304903" w:rsidRDefault="00304903" w:rsidP="00304903">
            <w:pPr>
              <w:rPr>
                <w:rFonts w:ascii="Times New Roman" w:hAnsi="Times New Roman" w:cs="Times New Roman"/>
                <w:sz w:val="20"/>
                <w:szCs w:val="20"/>
              </w:rPr>
            </w:pPr>
          </w:p>
          <w:p w14:paraId="26D9215D"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Объекты культурно-досуговой деятельности (3.6.1)</w:t>
            </w:r>
          </w:p>
          <w:p w14:paraId="72E1ABA6" w14:textId="77777777" w:rsidR="00304903" w:rsidRPr="00304903" w:rsidRDefault="00304903" w:rsidP="00304903">
            <w:pPr>
              <w:tabs>
                <w:tab w:val="left" w:pos="3150"/>
              </w:tabs>
              <w:rPr>
                <w:rFonts w:ascii="Times New Roman" w:hAnsi="Times New Roman" w:cs="Times New Roman"/>
                <w:sz w:val="20"/>
                <w:szCs w:val="20"/>
              </w:rPr>
            </w:pPr>
            <w:r w:rsidRPr="00304903">
              <w:rPr>
                <w:rFonts w:ascii="Times New Roman" w:hAnsi="Times New Roman" w:cs="Times New Roman"/>
                <w:sz w:val="20"/>
                <w:szCs w:val="20"/>
              </w:rPr>
              <w:tab/>
            </w:r>
          </w:p>
        </w:tc>
        <w:tc>
          <w:tcPr>
            <w:tcW w:w="6379" w:type="dxa"/>
            <w:tcBorders>
              <w:bottom w:val="single" w:sz="4" w:space="0" w:color="auto"/>
            </w:tcBorders>
          </w:tcPr>
          <w:p w14:paraId="5682E85A"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7718B802"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A581379"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15000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6FEFCE6A"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5DCEA0F5"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5B01B8EF"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77D21EA1" w14:textId="77777777" w:rsidTr="00304903">
        <w:tc>
          <w:tcPr>
            <w:tcW w:w="3114" w:type="dxa"/>
          </w:tcPr>
          <w:p w14:paraId="38948AA9"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Государственное управление (3.8.1)</w:t>
            </w:r>
          </w:p>
          <w:p w14:paraId="359845CB" w14:textId="77777777" w:rsidR="00304903" w:rsidRPr="00304903" w:rsidRDefault="00304903" w:rsidP="00304903">
            <w:pPr>
              <w:rPr>
                <w:rFonts w:ascii="Times New Roman" w:hAnsi="Times New Roman" w:cs="Times New Roman"/>
                <w:sz w:val="20"/>
                <w:szCs w:val="20"/>
              </w:rPr>
            </w:pPr>
          </w:p>
          <w:p w14:paraId="2DBA52C4" w14:textId="77777777" w:rsidR="00304903" w:rsidRPr="00304903" w:rsidRDefault="00304903" w:rsidP="00304903">
            <w:pPr>
              <w:rPr>
                <w:rFonts w:ascii="Times New Roman" w:hAnsi="Times New Roman" w:cs="Times New Roman"/>
                <w:sz w:val="20"/>
                <w:szCs w:val="20"/>
              </w:rPr>
            </w:pPr>
          </w:p>
        </w:tc>
        <w:tc>
          <w:tcPr>
            <w:tcW w:w="6379" w:type="dxa"/>
          </w:tcPr>
          <w:p w14:paraId="6005F0C2"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5EF22E39"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0BE42231"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15000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4A007157"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0"/>
                <w:szCs w:val="20"/>
              </w:rPr>
              <w:t xml:space="preserve"> – 3 м.</w:t>
            </w:r>
          </w:p>
          <w:p w14:paraId="0E08F1A6"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3 этажа.</w:t>
            </w:r>
          </w:p>
          <w:p w14:paraId="082B1505" w14:textId="77777777" w:rsidR="00304903" w:rsidRPr="00304903" w:rsidRDefault="00304903" w:rsidP="00304903">
            <w:pPr>
              <w:jc w:val="both"/>
              <w:rPr>
                <w:rFonts w:ascii="Times New Roman" w:hAnsi="Times New Roman" w:cs="Times New Roman"/>
                <w:sz w:val="20"/>
                <w:szCs w:val="20"/>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06848E0C" w14:textId="77777777" w:rsidTr="00304903">
        <w:tc>
          <w:tcPr>
            <w:tcW w:w="3114" w:type="dxa"/>
            <w:shd w:val="clear" w:color="auto" w:fill="auto"/>
          </w:tcPr>
          <w:p w14:paraId="52EE0112"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Обеспечение занятий спортом в помещениях (5.1.2)</w:t>
            </w:r>
          </w:p>
          <w:p w14:paraId="0FABEFAD" w14:textId="77777777" w:rsidR="00304903" w:rsidRPr="00304903" w:rsidRDefault="00304903" w:rsidP="00304903">
            <w:pPr>
              <w:rPr>
                <w:rFonts w:ascii="Times New Roman" w:hAnsi="Times New Roman" w:cs="Times New Roman"/>
                <w:sz w:val="20"/>
                <w:szCs w:val="20"/>
              </w:rPr>
            </w:pPr>
          </w:p>
          <w:p w14:paraId="5216750C"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Площадки для занятий спортом (5.1.3)</w:t>
            </w:r>
          </w:p>
          <w:p w14:paraId="429525DA" w14:textId="77777777" w:rsidR="00304903" w:rsidRPr="00304903" w:rsidRDefault="00304903" w:rsidP="00304903">
            <w:pPr>
              <w:rPr>
                <w:rFonts w:ascii="Times New Roman" w:hAnsi="Times New Roman" w:cs="Times New Roman"/>
                <w:sz w:val="20"/>
                <w:szCs w:val="20"/>
              </w:rPr>
            </w:pPr>
          </w:p>
          <w:p w14:paraId="6ED9E386" w14:textId="77777777" w:rsidR="00304903" w:rsidRPr="00304903" w:rsidRDefault="00304903" w:rsidP="00304903">
            <w:pPr>
              <w:rPr>
                <w:shd w:val="clear" w:color="auto" w:fill="FFFFFF"/>
              </w:rPr>
            </w:pPr>
            <w:r w:rsidRPr="00304903">
              <w:rPr>
                <w:rFonts w:ascii="Times New Roman" w:hAnsi="Times New Roman" w:cs="Times New Roman"/>
                <w:sz w:val="20"/>
                <w:szCs w:val="20"/>
              </w:rPr>
              <w:t>Оборудованные площадки для занятий спортом (5.1.4)</w:t>
            </w:r>
          </w:p>
        </w:tc>
        <w:tc>
          <w:tcPr>
            <w:tcW w:w="6379" w:type="dxa"/>
            <w:shd w:val="clear" w:color="auto" w:fill="auto"/>
          </w:tcPr>
          <w:p w14:paraId="37FA88E3"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eastAsia="SimSun" w:hAnsi="Times New Roman" w:cs="Times New Roman"/>
                <w:b/>
                <w:sz w:val="20"/>
                <w:szCs w:val="20"/>
                <w:lang w:eastAsia="zh-CN"/>
              </w:rPr>
              <w:t>1.</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Предельные (минимальные/максимальные) размеры земельных участков, в том числе их площадь:</w:t>
            </w:r>
          </w:p>
          <w:p w14:paraId="21623406" w14:textId="77777777" w:rsidR="00304903" w:rsidRPr="00304903" w:rsidRDefault="00304903" w:rsidP="00304903">
            <w:pPr>
              <w:suppressAutoHyphens/>
              <w:textAlignment w:val="baseline"/>
              <w:rPr>
                <w:rFonts w:ascii="Times New Roman" w:hAnsi="Times New Roman" w:cs="Times New Roman"/>
                <w:sz w:val="20"/>
                <w:szCs w:val="20"/>
              </w:rPr>
            </w:pPr>
            <w:r w:rsidRPr="00304903">
              <w:rPr>
                <w:rFonts w:ascii="Times New Roman" w:hAnsi="Times New Roman" w:cs="Times New Roman"/>
                <w:sz w:val="20"/>
                <w:szCs w:val="20"/>
              </w:rPr>
              <w:t xml:space="preserve">Минимальная площадь земельных участков – 100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w:t>
            </w:r>
          </w:p>
          <w:p w14:paraId="4F728F90" w14:textId="77777777" w:rsidR="00304903" w:rsidRPr="00304903" w:rsidRDefault="00304903" w:rsidP="00304903">
            <w:pPr>
              <w:suppressAutoHyphens/>
              <w:textAlignment w:val="baseline"/>
              <w:rPr>
                <w:rFonts w:ascii="Times New Roman" w:hAnsi="Times New Roman" w:cs="Times New Roman"/>
                <w:b/>
                <w:sz w:val="20"/>
                <w:szCs w:val="20"/>
              </w:rPr>
            </w:pPr>
            <w:r w:rsidRPr="00304903">
              <w:rPr>
                <w:rFonts w:ascii="Times New Roman" w:hAnsi="Times New Roman" w:cs="Times New Roman"/>
                <w:sz w:val="20"/>
                <w:szCs w:val="20"/>
              </w:rPr>
              <w:t xml:space="preserve">Максимальная площадь земельных участков – 10000 </w:t>
            </w:r>
            <w:proofErr w:type="spellStart"/>
            <w:r w:rsidRPr="00304903">
              <w:rPr>
                <w:rFonts w:ascii="Times New Roman" w:hAnsi="Times New Roman" w:cs="Times New Roman"/>
                <w:sz w:val="20"/>
                <w:szCs w:val="20"/>
              </w:rPr>
              <w:t>кв.м</w:t>
            </w:r>
            <w:proofErr w:type="spellEnd"/>
            <w:r w:rsidRPr="00304903">
              <w:rPr>
                <w:rFonts w:ascii="Times New Roman" w:hAnsi="Times New Roman" w:cs="Times New Roman"/>
                <w:sz w:val="20"/>
                <w:szCs w:val="20"/>
              </w:rPr>
              <w:t xml:space="preserve">. </w:t>
            </w:r>
          </w:p>
          <w:p w14:paraId="78FA68CB" w14:textId="77777777" w:rsidR="00304903" w:rsidRPr="00304903" w:rsidRDefault="00304903" w:rsidP="00304903">
            <w:pPr>
              <w:jc w:val="both"/>
              <w:rPr>
                <w:rFonts w:ascii="Times New Roman" w:hAnsi="Times New Roman" w:cs="Times New Roman"/>
                <w:sz w:val="20"/>
                <w:szCs w:val="20"/>
              </w:rPr>
            </w:pPr>
            <w:r w:rsidRPr="00304903">
              <w:rPr>
                <w:rFonts w:ascii="Times New Roman" w:hAnsi="Times New Roman" w:cs="Times New Roman"/>
                <w:b/>
                <w:sz w:val="20"/>
                <w:szCs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w:t>
            </w:r>
            <w:r w:rsidRPr="00304903">
              <w:rPr>
                <w:rFonts w:ascii="Times New Roman" w:hAnsi="Times New Roman" w:cs="Times New Roman"/>
                <w:sz w:val="20"/>
                <w:szCs w:val="20"/>
              </w:rPr>
              <w:t>– 3 м.</w:t>
            </w:r>
          </w:p>
          <w:p w14:paraId="399319A6" w14:textId="77777777" w:rsidR="00304903" w:rsidRPr="00304903" w:rsidRDefault="00304903" w:rsidP="00304903">
            <w:pPr>
              <w:rPr>
                <w:rFonts w:ascii="Times New Roman" w:eastAsia="SimSun" w:hAnsi="Times New Roman" w:cs="Times New Roman"/>
                <w:sz w:val="20"/>
                <w:szCs w:val="20"/>
                <w:lang w:eastAsia="zh-CN"/>
              </w:rPr>
            </w:pPr>
            <w:r w:rsidRPr="00304903">
              <w:rPr>
                <w:rFonts w:ascii="Times New Roman" w:eastAsia="SimSun" w:hAnsi="Times New Roman" w:cs="Times New Roman"/>
                <w:b/>
                <w:sz w:val="20"/>
                <w:szCs w:val="20"/>
                <w:lang w:eastAsia="zh-CN"/>
              </w:rPr>
              <w:t>3.</w:t>
            </w:r>
            <w:r w:rsidRPr="00304903">
              <w:rPr>
                <w:rFonts w:ascii="Times New Roman" w:eastAsia="SimSun" w:hAnsi="Times New Roman" w:cs="Times New Roman"/>
                <w:sz w:val="20"/>
                <w:szCs w:val="20"/>
                <w:lang w:eastAsia="zh-CN"/>
              </w:rPr>
              <w:t xml:space="preserve"> </w:t>
            </w:r>
            <w:r w:rsidRPr="00304903">
              <w:rPr>
                <w:rFonts w:ascii="Times New Roman" w:hAnsi="Times New Roman" w:cs="Times New Roman"/>
                <w:b/>
                <w:sz w:val="20"/>
                <w:szCs w:val="20"/>
              </w:rPr>
              <w:t>Предельное количество этажей зданий, строений, сооружений</w:t>
            </w:r>
            <w:r w:rsidRPr="00304903">
              <w:rPr>
                <w:rFonts w:ascii="Times New Roman" w:eastAsia="SimSun" w:hAnsi="Times New Roman" w:cs="Times New Roman"/>
                <w:sz w:val="20"/>
                <w:szCs w:val="20"/>
                <w:lang w:eastAsia="zh-CN"/>
              </w:rPr>
              <w:t xml:space="preserve"> – 2 этажа.</w:t>
            </w:r>
          </w:p>
          <w:p w14:paraId="5B4BD057" w14:textId="77777777" w:rsidR="00304903" w:rsidRPr="00304903" w:rsidRDefault="00304903" w:rsidP="00304903">
            <w:pPr>
              <w:suppressAutoHyphens/>
              <w:textAlignment w:val="baseline"/>
              <w:rPr>
                <w:rFonts w:ascii="Times New Roman" w:eastAsia="SimSun" w:hAnsi="Times New Roman" w:cs="Times New Roman"/>
                <w:b/>
                <w:sz w:val="20"/>
                <w:szCs w:val="20"/>
                <w:lang w:eastAsia="zh-CN"/>
              </w:rPr>
            </w:pPr>
            <w:r w:rsidRPr="00304903">
              <w:rPr>
                <w:rFonts w:ascii="Times New Roman" w:eastAsia="SimSun" w:hAnsi="Times New Roman" w:cs="Times New Roman"/>
                <w:b/>
                <w:sz w:val="20"/>
                <w:szCs w:val="20"/>
                <w:lang w:eastAsia="zh-CN"/>
              </w:rPr>
              <w:t>4. Максимальный процент застройки в границах земельного участка</w:t>
            </w:r>
            <w:r w:rsidRPr="00304903">
              <w:rPr>
                <w:rFonts w:ascii="Times New Roman" w:eastAsia="SimSun" w:hAnsi="Times New Roman" w:cs="Times New Roman"/>
                <w:sz w:val="20"/>
                <w:szCs w:val="20"/>
                <w:lang w:eastAsia="zh-CN"/>
              </w:rPr>
              <w:t xml:space="preserve"> – 80%.</w:t>
            </w:r>
          </w:p>
        </w:tc>
      </w:tr>
      <w:tr w:rsidR="00304903" w:rsidRPr="00304903" w14:paraId="04C13292" w14:textId="77777777" w:rsidTr="00304903">
        <w:tc>
          <w:tcPr>
            <w:tcW w:w="9493" w:type="dxa"/>
            <w:gridSpan w:val="2"/>
          </w:tcPr>
          <w:p w14:paraId="264A202D"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Условно разрешенные виды использования земельных участков* и объектов капитального строительства</w:t>
            </w:r>
          </w:p>
        </w:tc>
      </w:tr>
      <w:tr w:rsidR="00304903" w:rsidRPr="00304903" w14:paraId="7A0D5554" w14:textId="77777777" w:rsidTr="00304903">
        <w:tc>
          <w:tcPr>
            <w:tcW w:w="3114" w:type="dxa"/>
          </w:tcPr>
          <w:p w14:paraId="02BDC4D0" w14:textId="77777777" w:rsidR="00304903" w:rsidRPr="00304903" w:rsidRDefault="00304903" w:rsidP="00304903">
            <w:pPr>
              <w:jc w:val="center"/>
              <w:rPr>
                <w:rFonts w:ascii="Times New Roman" w:hAnsi="Times New Roman" w:cs="Times New Roman"/>
                <w:sz w:val="20"/>
                <w:szCs w:val="20"/>
              </w:rPr>
            </w:pPr>
            <w:r w:rsidRPr="00304903">
              <w:rPr>
                <w:rFonts w:ascii="Times New Roman" w:hAnsi="Times New Roman" w:cs="Times New Roman"/>
                <w:sz w:val="20"/>
                <w:szCs w:val="20"/>
              </w:rPr>
              <w:t>-</w:t>
            </w:r>
          </w:p>
        </w:tc>
        <w:tc>
          <w:tcPr>
            <w:tcW w:w="6379" w:type="dxa"/>
          </w:tcPr>
          <w:p w14:paraId="453414C3" w14:textId="77777777" w:rsidR="00304903" w:rsidRPr="00304903" w:rsidRDefault="00304903" w:rsidP="00304903">
            <w:pPr>
              <w:jc w:val="center"/>
              <w:rPr>
                <w:rFonts w:ascii="Times New Roman" w:eastAsia="SimSun" w:hAnsi="Times New Roman" w:cs="Times New Roman"/>
                <w:sz w:val="20"/>
                <w:szCs w:val="20"/>
                <w:lang w:eastAsia="zh-CN"/>
              </w:rPr>
            </w:pPr>
            <w:r w:rsidRPr="00304903">
              <w:rPr>
                <w:rFonts w:ascii="Times New Roman" w:eastAsia="SimSun" w:hAnsi="Times New Roman" w:cs="Times New Roman"/>
                <w:sz w:val="20"/>
                <w:szCs w:val="20"/>
                <w:lang w:eastAsia="zh-CN"/>
              </w:rPr>
              <w:t>-</w:t>
            </w:r>
          </w:p>
        </w:tc>
      </w:tr>
      <w:tr w:rsidR="00304903" w:rsidRPr="00304903" w14:paraId="579D17D4" w14:textId="77777777" w:rsidTr="00304903">
        <w:trPr>
          <w:trHeight w:val="428"/>
        </w:trPr>
        <w:tc>
          <w:tcPr>
            <w:tcW w:w="9493" w:type="dxa"/>
            <w:gridSpan w:val="2"/>
          </w:tcPr>
          <w:p w14:paraId="6C8F7C36" w14:textId="77777777" w:rsidR="00304903" w:rsidRPr="00304903" w:rsidRDefault="00304903" w:rsidP="00304903">
            <w:pPr>
              <w:rPr>
                <w:rFonts w:ascii="Times New Roman" w:hAnsi="Times New Roman" w:cs="Times New Roman"/>
                <w:b/>
                <w:sz w:val="20"/>
                <w:szCs w:val="20"/>
              </w:rPr>
            </w:pPr>
            <w:r w:rsidRPr="00304903">
              <w:rPr>
                <w:rFonts w:ascii="Times New Roman" w:hAnsi="Times New Roman" w:cs="Times New Roman"/>
                <w:b/>
                <w:sz w:val="20"/>
                <w:szCs w:val="20"/>
              </w:rPr>
              <w:t>Вспомогательные виды разрешенного использования земельных участков и объектов капитального строительства</w:t>
            </w:r>
          </w:p>
        </w:tc>
      </w:tr>
      <w:tr w:rsidR="00304903" w:rsidRPr="00304903" w14:paraId="242A9818" w14:textId="77777777" w:rsidTr="00304903">
        <w:trPr>
          <w:trHeight w:val="2487"/>
        </w:trPr>
        <w:tc>
          <w:tcPr>
            <w:tcW w:w="3114" w:type="dxa"/>
          </w:tcPr>
          <w:p w14:paraId="40A815BA"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lastRenderedPageBreak/>
              <w:t>Служебные гаражи (4.9)</w:t>
            </w:r>
          </w:p>
          <w:p w14:paraId="0B566820" w14:textId="77777777" w:rsidR="00304903" w:rsidRPr="00304903" w:rsidRDefault="00304903" w:rsidP="00304903">
            <w:pPr>
              <w:rPr>
                <w:rFonts w:ascii="Times New Roman" w:hAnsi="Times New Roman" w:cs="Times New Roman"/>
                <w:sz w:val="20"/>
                <w:szCs w:val="20"/>
              </w:rPr>
            </w:pPr>
          </w:p>
          <w:p w14:paraId="0CE54827" w14:textId="77777777" w:rsidR="00304903" w:rsidRPr="00304903" w:rsidRDefault="00304903" w:rsidP="00304903">
            <w:pPr>
              <w:rPr>
                <w:rFonts w:ascii="Times New Roman" w:hAnsi="Times New Roman" w:cs="Times New Roman"/>
                <w:sz w:val="20"/>
                <w:szCs w:val="20"/>
              </w:rPr>
            </w:pPr>
            <w:r w:rsidRPr="00304903">
              <w:rPr>
                <w:rFonts w:ascii="Times New Roman" w:hAnsi="Times New Roman" w:cs="Times New Roman"/>
                <w:sz w:val="20"/>
                <w:szCs w:val="20"/>
              </w:rPr>
              <w:t>Складские площадки (6.9.1)</w:t>
            </w:r>
          </w:p>
          <w:p w14:paraId="530DC04E" w14:textId="77777777" w:rsidR="00304903" w:rsidRPr="00304903" w:rsidRDefault="00304903" w:rsidP="00304903">
            <w:pPr>
              <w:jc w:val="right"/>
              <w:rPr>
                <w:rFonts w:ascii="Times New Roman" w:hAnsi="Times New Roman" w:cs="Times New Roman"/>
                <w:sz w:val="20"/>
                <w:szCs w:val="20"/>
              </w:rPr>
            </w:pPr>
          </w:p>
          <w:p w14:paraId="51975CC2" w14:textId="77777777" w:rsidR="00304903" w:rsidRPr="00304903" w:rsidRDefault="00304903" w:rsidP="00304903">
            <w:pPr>
              <w:jc w:val="right"/>
              <w:rPr>
                <w:rFonts w:ascii="Times New Roman" w:hAnsi="Times New Roman" w:cs="Times New Roman"/>
                <w:sz w:val="20"/>
                <w:szCs w:val="20"/>
              </w:rPr>
            </w:pPr>
          </w:p>
        </w:tc>
        <w:tc>
          <w:tcPr>
            <w:tcW w:w="6379" w:type="dxa"/>
          </w:tcPr>
          <w:p w14:paraId="36CE51F3" w14:textId="77777777" w:rsidR="00304903" w:rsidRPr="00304903" w:rsidRDefault="00304903" w:rsidP="00304903">
            <w:pPr>
              <w:jc w:val="both"/>
              <w:rPr>
                <w:rFonts w:ascii="Times New Roman" w:hAnsi="Times New Roman" w:cs="Times New Roman"/>
                <w:color w:val="FFC000"/>
                <w:sz w:val="20"/>
                <w:szCs w:val="20"/>
              </w:rPr>
            </w:pPr>
            <w:r w:rsidRPr="00304903">
              <w:rPr>
                <w:rFonts w:ascii="Times New Roman" w:hAnsi="Times New Roman" w:cs="Times New Roman"/>
                <w:sz w:val="20"/>
                <w:szCs w:val="20"/>
              </w:rPr>
              <w:t>Значения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принимаются в соответствии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установленными для основных видов разрешенного использования или условно разрешенных видов использования по отношению к которым данный вид разрешенного использования является вспомогательным и осуществляется совместно с ним.</w:t>
            </w:r>
          </w:p>
        </w:tc>
      </w:tr>
    </w:tbl>
    <w:p w14:paraId="111988C5" w14:textId="77777777" w:rsidR="00304903" w:rsidRPr="00304903" w:rsidRDefault="00304903" w:rsidP="00304903">
      <w:pPr>
        <w:keepNext/>
        <w:keepLines/>
        <w:spacing w:before="40" w:after="0" w:line="240" w:lineRule="auto"/>
        <w:outlineLvl w:val="1"/>
        <w:rPr>
          <w:rFonts w:ascii="Times New Roman" w:eastAsiaTheme="majorEastAsia" w:hAnsi="Times New Roman" w:cs="Times New Roman"/>
          <w:b/>
          <w:sz w:val="24"/>
          <w:szCs w:val="24"/>
        </w:rPr>
      </w:pPr>
    </w:p>
    <w:p w14:paraId="1BA09BF3" w14:textId="77777777" w:rsidR="00304903" w:rsidRPr="00304903" w:rsidRDefault="00304903" w:rsidP="00304903">
      <w:pPr>
        <w:keepNext/>
        <w:keepLines/>
        <w:spacing w:before="40" w:after="0" w:line="240" w:lineRule="auto"/>
        <w:outlineLvl w:val="1"/>
        <w:rPr>
          <w:rFonts w:ascii="Times New Roman" w:eastAsiaTheme="majorEastAsia" w:hAnsi="Times New Roman" w:cs="Times New Roman"/>
          <w:b/>
          <w:sz w:val="24"/>
          <w:szCs w:val="24"/>
        </w:rPr>
      </w:pPr>
      <w:bookmarkStart w:id="149" w:name="_Toc517939373"/>
      <w:bookmarkStart w:id="150" w:name="_Toc180164651"/>
      <w:r w:rsidRPr="00304903">
        <w:rPr>
          <w:rFonts w:ascii="Times New Roman" w:eastAsiaTheme="majorEastAsia" w:hAnsi="Times New Roman" w:cs="Times New Roman"/>
          <w:b/>
          <w:sz w:val="24"/>
          <w:szCs w:val="24"/>
        </w:rPr>
        <w:t>Статья 16. Производственные зоны, зоны инженерной и транспортной инфраструктур</w:t>
      </w:r>
      <w:bookmarkEnd w:id="149"/>
      <w:bookmarkEnd w:id="150"/>
    </w:p>
    <w:p w14:paraId="7B8B7D75"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p>
    <w:p w14:paraId="3158FCF2"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51" w:name="_Toc517939374"/>
      <w:bookmarkStart w:id="152" w:name="_Toc180164652"/>
      <w:r w:rsidRPr="00304903">
        <w:rPr>
          <w:rFonts w:ascii="Times New Roman" w:eastAsiaTheme="majorEastAsia" w:hAnsi="Times New Roman" w:cs="Times New Roman"/>
          <w:b/>
          <w:i/>
          <w:sz w:val="24"/>
          <w:szCs w:val="24"/>
        </w:rPr>
        <w:t>Таблица № 16.1. Производственная - П-1</w:t>
      </w:r>
      <w:bookmarkEnd w:id="151"/>
      <w:bookmarkEnd w:id="152"/>
    </w:p>
    <w:tbl>
      <w:tblPr>
        <w:tblStyle w:val="14"/>
        <w:tblW w:w="0" w:type="auto"/>
        <w:tblLook w:val="04A0" w:firstRow="1" w:lastRow="0" w:firstColumn="1" w:lastColumn="0" w:noHBand="0" w:noVBand="1"/>
      </w:tblPr>
      <w:tblGrid>
        <w:gridCol w:w="2602"/>
        <w:gridCol w:w="4748"/>
        <w:gridCol w:w="1854"/>
      </w:tblGrid>
      <w:tr w:rsidR="00304903" w:rsidRPr="00304903" w14:paraId="4F138815" w14:textId="77777777" w:rsidTr="00304903">
        <w:tc>
          <w:tcPr>
            <w:tcW w:w="2174" w:type="dxa"/>
          </w:tcPr>
          <w:p w14:paraId="3DECAB1A"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Основные виды</w:t>
            </w:r>
          </w:p>
          <w:p w14:paraId="3B6CE075"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5AEBC47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21DBF80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523" w:type="dxa"/>
          </w:tcPr>
          <w:p w14:paraId="0EC6B0E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777D8CF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2696EEE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0756D1E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28C0670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783D9A5C"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6E57B04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3513AE5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106FF8BC" w14:textId="77777777" w:rsidTr="00304903">
        <w:tc>
          <w:tcPr>
            <w:tcW w:w="2174" w:type="dxa"/>
          </w:tcPr>
          <w:p w14:paraId="3B5876FB"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zCs w:val="24"/>
              </w:rPr>
              <w:t>Обеспечение</w:t>
            </w:r>
          </w:p>
          <w:p w14:paraId="4BD93D7F"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zCs w:val="24"/>
              </w:rPr>
              <w:t>сельскохозяйственного</w:t>
            </w:r>
          </w:p>
          <w:p w14:paraId="68190175"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производства</w:t>
            </w:r>
          </w:p>
        </w:tc>
        <w:tc>
          <w:tcPr>
            <w:tcW w:w="5523" w:type="dxa"/>
          </w:tcPr>
          <w:p w14:paraId="2259DAEB"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shd w:val="clear" w:color="auto" w:fill="FFFFFF"/>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0" w:type="auto"/>
          </w:tcPr>
          <w:p w14:paraId="6C30350C"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1.18</w:t>
            </w:r>
          </w:p>
        </w:tc>
      </w:tr>
      <w:tr w:rsidR="00304903" w:rsidRPr="00304903" w14:paraId="6BE6C0E1" w14:textId="77777777" w:rsidTr="00304903">
        <w:tc>
          <w:tcPr>
            <w:tcW w:w="2174" w:type="dxa"/>
          </w:tcPr>
          <w:p w14:paraId="32A60303"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Коммунальное обслуживание</w:t>
            </w:r>
          </w:p>
        </w:tc>
        <w:tc>
          <w:tcPr>
            <w:tcW w:w="5523" w:type="dxa"/>
          </w:tcPr>
          <w:p w14:paraId="25CE6534"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0" w:type="auto"/>
          </w:tcPr>
          <w:p w14:paraId="7A0D50EE"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3.1</w:t>
            </w:r>
          </w:p>
        </w:tc>
      </w:tr>
      <w:tr w:rsidR="00304903" w:rsidRPr="00304903" w14:paraId="4211F769" w14:textId="77777777" w:rsidTr="00304903">
        <w:tc>
          <w:tcPr>
            <w:tcW w:w="2174" w:type="dxa"/>
          </w:tcPr>
          <w:p w14:paraId="0E8272D9" w14:textId="77777777" w:rsidR="00304903" w:rsidRPr="00304903" w:rsidRDefault="00304903" w:rsidP="00304903">
            <w:pPr>
              <w:rPr>
                <w:rFonts w:ascii="Times New Roman" w:hAnsi="Times New Roman" w:cs="Times New Roman"/>
                <w:color w:val="FF0000"/>
                <w:sz w:val="24"/>
                <w:szCs w:val="24"/>
              </w:rPr>
            </w:pPr>
            <w:r w:rsidRPr="00304903">
              <w:rPr>
                <w:rFonts w:ascii="Times New Roman" w:hAnsi="Times New Roman" w:cs="Times New Roman"/>
                <w:sz w:val="24"/>
                <w:szCs w:val="24"/>
              </w:rPr>
              <w:t>Производственная деятельность</w:t>
            </w:r>
          </w:p>
        </w:tc>
        <w:tc>
          <w:tcPr>
            <w:tcW w:w="5523" w:type="dxa"/>
          </w:tcPr>
          <w:p w14:paraId="3D7CB318"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0" w:type="auto"/>
          </w:tcPr>
          <w:p w14:paraId="73EF6566"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6.0</w:t>
            </w:r>
          </w:p>
        </w:tc>
      </w:tr>
      <w:tr w:rsidR="00304903" w:rsidRPr="00304903" w14:paraId="6D5E84C2" w14:textId="77777777" w:rsidTr="00304903">
        <w:tc>
          <w:tcPr>
            <w:tcW w:w="2174" w:type="dxa"/>
          </w:tcPr>
          <w:p w14:paraId="464D4CA3"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Недропользование</w:t>
            </w:r>
          </w:p>
        </w:tc>
        <w:tc>
          <w:tcPr>
            <w:tcW w:w="5523" w:type="dxa"/>
          </w:tcPr>
          <w:p w14:paraId="1E81ECB9"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Осуществление геологических изысканий;</w:t>
            </w:r>
            <w:r w:rsidRPr="00304903">
              <w:rPr>
                <w:rFonts w:ascii="Times New Roman" w:hAnsi="Times New Roman" w:cs="Times New Roman"/>
                <w:sz w:val="24"/>
              </w:rPr>
              <w:br/>
            </w:r>
            <w:r w:rsidRPr="00304903">
              <w:rPr>
                <w:rFonts w:ascii="Times New Roman" w:hAnsi="Times New Roman" w:cs="Times New Roman"/>
                <w:sz w:val="24"/>
                <w:shd w:val="clear" w:color="auto" w:fill="FFFFFF"/>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r w:rsidRPr="00304903">
              <w:rPr>
                <w:rFonts w:ascii="Times New Roman" w:hAnsi="Times New Roman" w:cs="Times New Roman"/>
                <w:sz w:val="24"/>
              </w:rPr>
              <w:br/>
            </w:r>
            <w:r w:rsidRPr="00304903">
              <w:rPr>
                <w:rFonts w:ascii="Times New Roman" w:hAnsi="Times New Roman" w:cs="Times New Roman"/>
                <w:sz w:val="24"/>
                <w:shd w:val="clear" w:color="auto" w:fill="FFFFFF"/>
              </w:rPr>
              <w:t>размещение объектов капитального строительства, необходимых для подготовки сырья к транспортировке и (или) промышленной переработке;</w:t>
            </w:r>
            <w:r w:rsidRPr="00304903">
              <w:rPr>
                <w:rFonts w:ascii="Times New Roman" w:hAnsi="Times New Roman" w:cs="Times New Roman"/>
                <w:sz w:val="24"/>
              </w:rPr>
              <w:br/>
            </w:r>
            <w:r w:rsidRPr="00304903">
              <w:rPr>
                <w:rFonts w:ascii="Times New Roman" w:hAnsi="Times New Roman" w:cs="Times New Roman"/>
                <w:sz w:val="24"/>
                <w:shd w:val="clear" w:color="auto" w:fill="FFFFFF"/>
              </w:rPr>
              <w:t xml:space="preserve">размещение объектов капитального строительства, предназначенных для </w:t>
            </w:r>
            <w:r w:rsidRPr="00304903">
              <w:rPr>
                <w:rFonts w:ascii="Times New Roman" w:hAnsi="Times New Roman" w:cs="Times New Roman"/>
                <w:sz w:val="24"/>
                <w:shd w:val="clear" w:color="auto" w:fill="FFFFFF"/>
              </w:rPr>
              <w:lastRenderedPageBreak/>
              <w:t>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0" w:type="auto"/>
          </w:tcPr>
          <w:p w14:paraId="79633112"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lastRenderedPageBreak/>
              <w:t>6.1</w:t>
            </w:r>
          </w:p>
        </w:tc>
      </w:tr>
      <w:tr w:rsidR="00304903" w:rsidRPr="00304903" w14:paraId="479772D5" w14:textId="77777777" w:rsidTr="00304903">
        <w:tc>
          <w:tcPr>
            <w:tcW w:w="2174" w:type="dxa"/>
          </w:tcPr>
          <w:p w14:paraId="5E18052E"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Легкая промышленность</w:t>
            </w:r>
          </w:p>
        </w:tc>
        <w:tc>
          <w:tcPr>
            <w:tcW w:w="5523" w:type="dxa"/>
          </w:tcPr>
          <w:p w14:paraId="5A8B958B"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0" w:type="auto"/>
          </w:tcPr>
          <w:p w14:paraId="37F4DB8D"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6.3</w:t>
            </w:r>
          </w:p>
        </w:tc>
      </w:tr>
      <w:tr w:rsidR="00304903" w:rsidRPr="00304903" w14:paraId="4ED3A95F" w14:textId="77777777" w:rsidTr="00304903">
        <w:tc>
          <w:tcPr>
            <w:tcW w:w="2174" w:type="dxa"/>
          </w:tcPr>
          <w:p w14:paraId="181D419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Фармацевтическая промышленность</w:t>
            </w:r>
          </w:p>
        </w:tc>
        <w:tc>
          <w:tcPr>
            <w:tcW w:w="5523" w:type="dxa"/>
          </w:tcPr>
          <w:p w14:paraId="35698955"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0" w:type="auto"/>
          </w:tcPr>
          <w:p w14:paraId="2CC64F0E"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6.3.1</w:t>
            </w:r>
          </w:p>
        </w:tc>
      </w:tr>
      <w:tr w:rsidR="00304903" w:rsidRPr="00304903" w14:paraId="3FE7D329" w14:textId="77777777" w:rsidTr="00304903">
        <w:tc>
          <w:tcPr>
            <w:tcW w:w="2174" w:type="dxa"/>
          </w:tcPr>
          <w:p w14:paraId="291580D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Пищевая промышленность</w:t>
            </w:r>
          </w:p>
        </w:tc>
        <w:tc>
          <w:tcPr>
            <w:tcW w:w="5523" w:type="dxa"/>
          </w:tcPr>
          <w:p w14:paraId="38FBD3ED"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0" w:type="auto"/>
          </w:tcPr>
          <w:p w14:paraId="2FFE0A8F"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6.4</w:t>
            </w:r>
          </w:p>
        </w:tc>
      </w:tr>
      <w:tr w:rsidR="00304903" w:rsidRPr="00304903" w14:paraId="583C612D" w14:textId="77777777" w:rsidTr="00304903">
        <w:tc>
          <w:tcPr>
            <w:tcW w:w="2174" w:type="dxa"/>
          </w:tcPr>
          <w:p w14:paraId="3B9CA31D"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Строительная промышленность</w:t>
            </w:r>
          </w:p>
        </w:tc>
        <w:tc>
          <w:tcPr>
            <w:tcW w:w="5523" w:type="dxa"/>
          </w:tcPr>
          <w:p w14:paraId="032A5380"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0" w:type="auto"/>
          </w:tcPr>
          <w:p w14:paraId="09D1FF50"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6.6</w:t>
            </w:r>
          </w:p>
        </w:tc>
      </w:tr>
      <w:tr w:rsidR="00304903" w:rsidRPr="00304903" w14:paraId="468A6209" w14:textId="77777777" w:rsidTr="00304903">
        <w:tc>
          <w:tcPr>
            <w:tcW w:w="2174" w:type="dxa"/>
          </w:tcPr>
          <w:p w14:paraId="1F68E643"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Энергетика</w:t>
            </w:r>
          </w:p>
        </w:tc>
        <w:tc>
          <w:tcPr>
            <w:tcW w:w="5523" w:type="dxa"/>
          </w:tcPr>
          <w:p w14:paraId="16566A9D"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304903">
              <w:rPr>
                <w:rFonts w:ascii="Times New Roman" w:hAnsi="Times New Roman" w:cs="Times New Roman"/>
                <w:sz w:val="24"/>
              </w:rPr>
              <w:br/>
            </w:r>
            <w:r w:rsidRPr="00304903">
              <w:rPr>
                <w:rFonts w:ascii="Times New Roman" w:hAnsi="Times New Roman" w:cs="Times New Roman"/>
                <w:sz w:val="24"/>
                <w:shd w:val="clear" w:color="auto" w:fill="FFFFFF"/>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0" w:type="auto"/>
          </w:tcPr>
          <w:p w14:paraId="0C44CD73"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6.7</w:t>
            </w:r>
          </w:p>
        </w:tc>
      </w:tr>
      <w:tr w:rsidR="00304903" w:rsidRPr="00304903" w14:paraId="01BFBF24" w14:textId="77777777" w:rsidTr="00304903">
        <w:tc>
          <w:tcPr>
            <w:tcW w:w="2174" w:type="dxa"/>
          </w:tcPr>
          <w:p w14:paraId="45DFC205"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Связь</w:t>
            </w:r>
          </w:p>
        </w:tc>
        <w:tc>
          <w:tcPr>
            <w:tcW w:w="5523" w:type="dxa"/>
          </w:tcPr>
          <w:p w14:paraId="34230FFC"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w:t>
            </w:r>
            <w:r w:rsidRPr="00304903">
              <w:rPr>
                <w:rFonts w:ascii="Times New Roman" w:hAnsi="Times New Roman" w:cs="Times New Roman"/>
                <w:sz w:val="24"/>
                <w:shd w:val="clear" w:color="auto" w:fill="FFFFFF"/>
              </w:rPr>
              <w:lastRenderedPageBreak/>
              <w:t>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0" w:type="auto"/>
          </w:tcPr>
          <w:p w14:paraId="40290C0A"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lastRenderedPageBreak/>
              <w:t>6.8</w:t>
            </w:r>
          </w:p>
        </w:tc>
      </w:tr>
      <w:tr w:rsidR="00304903" w:rsidRPr="00304903" w14:paraId="4DFA2461" w14:textId="77777777" w:rsidTr="00304903">
        <w:tc>
          <w:tcPr>
            <w:tcW w:w="2174" w:type="dxa"/>
          </w:tcPr>
          <w:p w14:paraId="341483F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Целлюлозно-бумажная промышленность</w:t>
            </w:r>
          </w:p>
        </w:tc>
        <w:tc>
          <w:tcPr>
            <w:tcW w:w="5523" w:type="dxa"/>
          </w:tcPr>
          <w:p w14:paraId="1216B9C7"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0" w:type="auto"/>
          </w:tcPr>
          <w:p w14:paraId="0CE1D020"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6.11</w:t>
            </w:r>
          </w:p>
        </w:tc>
      </w:tr>
      <w:tr w:rsidR="00304903" w:rsidRPr="00304903" w14:paraId="6002B0D7" w14:textId="77777777" w:rsidTr="00304903">
        <w:tc>
          <w:tcPr>
            <w:tcW w:w="2174" w:type="dxa"/>
          </w:tcPr>
          <w:p w14:paraId="10528564"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Условно разрешенные виды</w:t>
            </w:r>
          </w:p>
          <w:p w14:paraId="48D4133C"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0AF2D0B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523" w:type="dxa"/>
          </w:tcPr>
          <w:p w14:paraId="203D05B9"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6011418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110ACDA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668046B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6225225C"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45A3FB6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3EEFE83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14AD863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земельного участка***</w:t>
            </w:r>
          </w:p>
        </w:tc>
      </w:tr>
      <w:tr w:rsidR="00304903" w:rsidRPr="00304903" w14:paraId="3383BDD3" w14:textId="77777777" w:rsidTr="00304903">
        <w:tc>
          <w:tcPr>
            <w:tcW w:w="2174" w:type="dxa"/>
          </w:tcPr>
          <w:p w14:paraId="6246FF2C"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Магазины</w:t>
            </w:r>
          </w:p>
        </w:tc>
        <w:tc>
          <w:tcPr>
            <w:tcW w:w="5523" w:type="dxa"/>
          </w:tcPr>
          <w:p w14:paraId="58B8175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proofErr w:type="gramStart"/>
            <w:r w:rsidRPr="00304903">
              <w:rPr>
                <w:rFonts w:ascii="Times New Roman" w:hAnsi="Times New Roman" w:cs="Times New Roman"/>
                <w:sz w:val="24"/>
                <w:shd w:val="clear" w:color="auto" w:fill="FFFFFF"/>
              </w:rPr>
              <w:t>кв.м</w:t>
            </w:r>
            <w:proofErr w:type="spellEnd"/>
            <w:proofErr w:type="gramEnd"/>
          </w:p>
        </w:tc>
        <w:tc>
          <w:tcPr>
            <w:tcW w:w="0" w:type="auto"/>
          </w:tcPr>
          <w:p w14:paraId="29656FEE"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4.4</w:t>
            </w:r>
          </w:p>
        </w:tc>
      </w:tr>
      <w:tr w:rsidR="00304903" w:rsidRPr="00304903" w14:paraId="3519061B" w14:textId="77777777" w:rsidTr="00304903">
        <w:tc>
          <w:tcPr>
            <w:tcW w:w="2174" w:type="dxa"/>
          </w:tcPr>
          <w:p w14:paraId="6016229D"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Общественное питание</w:t>
            </w:r>
          </w:p>
        </w:tc>
        <w:tc>
          <w:tcPr>
            <w:tcW w:w="5523" w:type="dxa"/>
          </w:tcPr>
          <w:p w14:paraId="4C3ACE81"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0" w:type="auto"/>
          </w:tcPr>
          <w:p w14:paraId="0711132B"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4.6</w:t>
            </w:r>
          </w:p>
        </w:tc>
      </w:tr>
      <w:tr w:rsidR="00304903" w:rsidRPr="00304903" w14:paraId="6301F096" w14:textId="77777777" w:rsidTr="00304903">
        <w:tc>
          <w:tcPr>
            <w:tcW w:w="2174" w:type="dxa"/>
          </w:tcPr>
          <w:p w14:paraId="1C0BF71A"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Склады</w:t>
            </w:r>
          </w:p>
        </w:tc>
        <w:tc>
          <w:tcPr>
            <w:tcW w:w="5523" w:type="dxa"/>
          </w:tcPr>
          <w:p w14:paraId="12136A41" w14:textId="77777777" w:rsidR="00304903" w:rsidRPr="00304903" w:rsidRDefault="00304903" w:rsidP="00304903">
            <w:pPr>
              <w:jc w:val="both"/>
              <w:rPr>
                <w:rFonts w:ascii="Times New Roman" w:hAnsi="Times New Roman" w:cs="Times New Roman"/>
              </w:rPr>
            </w:pPr>
            <w:r w:rsidRPr="00304903">
              <w:rPr>
                <w:rFonts w:ascii="Times New Roman" w:hAnsi="Times New Roman" w:cs="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0" w:type="auto"/>
          </w:tcPr>
          <w:p w14:paraId="0DDFEFDF"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6.9</w:t>
            </w:r>
          </w:p>
        </w:tc>
      </w:tr>
      <w:tr w:rsidR="00304903" w:rsidRPr="00304903" w14:paraId="13A9A853" w14:textId="77777777" w:rsidTr="00304903">
        <w:tc>
          <w:tcPr>
            <w:tcW w:w="2174" w:type="dxa"/>
          </w:tcPr>
          <w:p w14:paraId="5C779BA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Обеспечение внутреннего правопорядка</w:t>
            </w:r>
          </w:p>
        </w:tc>
        <w:tc>
          <w:tcPr>
            <w:tcW w:w="5523" w:type="dxa"/>
          </w:tcPr>
          <w:p w14:paraId="739A7A54"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04903">
              <w:rPr>
                <w:rFonts w:ascii="Times New Roman" w:hAnsi="Times New Roman" w:cs="Times New Roman"/>
                <w:sz w:val="24"/>
                <w:shd w:val="clear" w:color="auto" w:fill="FFFFFF"/>
              </w:rPr>
              <w:t>Росгвардии</w:t>
            </w:r>
            <w:proofErr w:type="spellEnd"/>
            <w:r w:rsidRPr="00304903">
              <w:rPr>
                <w:rFonts w:ascii="Times New Roman" w:hAnsi="Times New Roman" w:cs="Times New Roman"/>
                <w:sz w:val="24"/>
                <w:shd w:val="clear" w:color="auto" w:fill="FFFFFF"/>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0" w:type="auto"/>
          </w:tcPr>
          <w:p w14:paraId="0853D89D"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8.3</w:t>
            </w:r>
          </w:p>
        </w:tc>
      </w:tr>
      <w:tr w:rsidR="00304903" w:rsidRPr="00304903" w14:paraId="4173E04D" w14:textId="77777777" w:rsidTr="00304903">
        <w:tc>
          <w:tcPr>
            <w:tcW w:w="2174" w:type="dxa"/>
          </w:tcPr>
          <w:p w14:paraId="6EAB2ED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lastRenderedPageBreak/>
              <w:t>Вспомогательные виды</w:t>
            </w:r>
          </w:p>
          <w:p w14:paraId="38312B9A"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516274A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4922365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523" w:type="dxa"/>
          </w:tcPr>
          <w:p w14:paraId="408B4AE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3AC5223C"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37BF38FB"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3DF9BF3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31296624"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1C403FA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67D6DBE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38C039BD"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359C724B" w14:textId="77777777" w:rsidTr="00304903">
        <w:tc>
          <w:tcPr>
            <w:tcW w:w="2174" w:type="dxa"/>
          </w:tcPr>
          <w:p w14:paraId="1570BF3E" w14:textId="77777777" w:rsidR="00304903" w:rsidRPr="00304903" w:rsidRDefault="00304903" w:rsidP="00304903">
            <w:pPr>
              <w:tabs>
                <w:tab w:val="left" w:pos="1005"/>
              </w:tabs>
              <w:rPr>
                <w:rFonts w:ascii="Times New Roman" w:hAnsi="Times New Roman" w:cs="Times New Roman"/>
                <w:sz w:val="24"/>
                <w:szCs w:val="24"/>
              </w:rPr>
            </w:pPr>
            <w:r w:rsidRPr="00304903">
              <w:rPr>
                <w:rFonts w:ascii="Times New Roman" w:hAnsi="Times New Roman" w:cs="Times New Roman"/>
                <w:sz w:val="24"/>
                <w:szCs w:val="24"/>
              </w:rPr>
              <w:t>Транспорт</w:t>
            </w:r>
            <w:r w:rsidRPr="00304903">
              <w:rPr>
                <w:rFonts w:ascii="Times New Roman" w:hAnsi="Times New Roman" w:cs="Times New Roman"/>
                <w:sz w:val="24"/>
                <w:szCs w:val="24"/>
              </w:rPr>
              <w:tab/>
            </w:r>
          </w:p>
        </w:tc>
        <w:tc>
          <w:tcPr>
            <w:tcW w:w="5523" w:type="dxa"/>
          </w:tcPr>
          <w:p w14:paraId="21657C20" w14:textId="77777777" w:rsidR="00304903" w:rsidRPr="00304903" w:rsidRDefault="00304903" w:rsidP="00304903">
            <w:pPr>
              <w:widowControl w:val="0"/>
              <w:autoSpaceDE w:val="0"/>
              <w:autoSpaceDN w:val="0"/>
              <w:adjustRightInd w:val="0"/>
              <w:jc w:val="both"/>
              <w:rPr>
                <w:rFonts w:ascii="Times New Roman" w:eastAsiaTheme="minorEastAsia" w:hAnsi="Times New Roman" w:cs="Times New Roman"/>
                <w:sz w:val="24"/>
                <w:szCs w:val="24"/>
                <w:lang w:eastAsia="ru-RU"/>
              </w:rPr>
            </w:pPr>
            <w:r w:rsidRPr="00304903">
              <w:rPr>
                <w:rFonts w:ascii="Times New Roman" w:eastAsiaTheme="minorEastAsia" w:hAnsi="Times New Roman" w:cs="Times New Roman"/>
                <w:sz w:val="24"/>
                <w:szCs w:val="24"/>
                <w:shd w:val="clear" w:color="auto" w:fill="FFFFFF"/>
                <w:lang w:eastAsia="ru-RU"/>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7.1-7.5</w:t>
            </w:r>
          </w:p>
        </w:tc>
        <w:tc>
          <w:tcPr>
            <w:tcW w:w="0" w:type="auto"/>
          </w:tcPr>
          <w:p w14:paraId="4D579FDB"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7.0</w:t>
            </w:r>
          </w:p>
        </w:tc>
      </w:tr>
    </w:tbl>
    <w:p w14:paraId="4DD98A00"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(Описание обозначений *, **, *** приведены на стр. 24)</w:t>
      </w:r>
    </w:p>
    <w:p w14:paraId="2D900B47" w14:textId="77777777" w:rsidR="00304903" w:rsidRPr="00304903" w:rsidRDefault="00304903" w:rsidP="00304903">
      <w:pPr>
        <w:spacing w:after="0" w:line="240" w:lineRule="auto"/>
        <w:rPr>
          <w:rFonts w:ascii="Times New Roman" w:hAnsi="Times New Roman" w:cs="Times New Roman"/>
          <w:b/>
          <w:sz w:val="24"/>
          <w:szCs w:val="24"/>
        </w:rPr>
      </w:pPr>
    </w:p>
    <w:p w14:paraId="0A0D5E24"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53" w:name="_Toc517939375"/>
      <w:bookmarkStart w:id="154" w:name="_Toc180164653"/>
      <w:r w:rsidRPr="00304903">
        <w:rPr>
          <w:rFonts w:ascii="Times New Roman" w:eastAsiaTheme="majorEastAsia" w:hAnsi="Times New Roman" w:cs="Times New Roman"/>
          <w:b/>
          <w:i/>
          <w:sz w:val="24"/>
          <w:szCs w:val="24"/>
        </w:rPr>
        <w:t>Таблица № 16.2.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53"/>
      <w:bookmarkEnd w:id="154"/>
    </w:p>
    <w:tbl>
      <w:tblPr>
        <w:tblStyle w:val="14"/>
        <w:tblW w:w="9464" w:type="dxa"/>
        <w:tblLook w:val="04A0" w:firstRow="1" w:lastRow="0" w:firstColumn="1" w:lastColumn="0" w:noHBand="0" w:noVBand="1"/>
      </w:tblPr>
      <w:tblGrid>
        <w:gridCol w:w="3369"/>
        <w:gridCol w:w="6095"/>
      </w:tblGrid>
      <w:tr w:rsidR="00304903" w:rsidRPr="00304903" w14:paraId="2501B83E" w14:textId="77777777" w:rsidTr="00304903">
        <w:tc>
          <w:tcPr>
            <w:tcW w:w="3369" w:type="dxa"/>
          </w:tcPr>
          <w:p w14:paraId="3DE13929"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ВИДЫ</w:t>
            </w:r>
          </w:p>
        </w:tc>
        <w:tc>
          <w:tcPr>
            <w:tcW w:w="6095" w:type="dxa"/>
          </w:tcPr>
          <w:p w14:paraId="045AA893"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ПАРАМЕТРЫ</w:t>
            </w:r>
          </w:p>
        </w:tc>
      </w:tr>
      <w:tr w:rsidR="00304903" w:rsidRPr="00304903" w14:paraId="50E6F00F" w14:textId="77777777" w:rsidTr="00304903">
        <w:tc>
          <w:tcPr>
            <w:tcW w:w="9464" w:type="dxa"/>
            <w:gridSpan w:val="2"/>
          </w:tcPr>
          <w:p w14:paraId="4E05D5C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Основные виды разрешенного использования земельных участков и объектов капитального строительства</w:t>
            </w:r>
          </w:p>
        </w:tc>
      </w:tr>
      <w:tr w:rsidR="00304903" w:rsidRPr="00304903" w14:paraId="61014107" w14:textId="77777777" w:rsidTr="00304903">
        <w:trPr>
          <w:trHeight w:val="847"/>
        </w:trPr>
        <w:tc>
          <w:tcPr>
            <w:tcW w:w="3369" w:type="dxa"/>
          </w:tcPr>
          <w:p w14:paraId="46945534"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zCs w:val="24"/>
              </w:rPr>
              <w:t>Обеспечение</w:t>
            </w:r>
          </w:p>
          <w:p w14:paraId="439578FE"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zCs w:val="24"/>
              </w:rPr>
              <w:t>сельскохозяйственного</w:t>
            </w:r>
          </w:p>
          <w:p w14:paraId="584F7E97"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zCs w:val="24"/>
              </w:rPr>
              <w:t>производства (1.18)</w:t>
            </w:r>
          </w:p>
        </w:tc>
        <w:tc>
          <w:tcPr>
            <w:tcW w:w="6095" w:type="dxa"/>
          </w:tcPr>
          <w:p w14:paraId="7CB84A48" w14:textId="77777777" w:rsidR="00304903" w:rsidRPr="00304903" w:rsidRDefault="00304903" w:rsidP="00304903">
            <w:pPr>
              <w:suppressAutoHyphens/>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Предельные (минимальные/максимальные) размеры земельных участков, в том числе их </w:t>
            </w:r>
            <w:proofErr w:type="gramStart"/>
            <w:r w:rsidRPr="00304903">
              <w:rPr>
                <w:rFonts w:ascii="Times New Roman" w:hAnsi="Times New Roman" w:cs="Times New Roman"/>
                <w:b/>
                <w:sz w:val="24"/>
                <w:szCs w:val="24"/>
              </w:rPr>
              <w:t>площадь</w:t>
            </w:r>
            <w:r w:rsidRPr="00304903">
              <w:rPr>
                <w:rFonts w:ascii="Times New Roman" w:eastAsia="SimSun" w:hAnsi="Times New Roman" w:cs="Times New Roman"/>
                <w:sz w:val="24"/>
                <w:szCs w:val="24"/>
                <w:lang w:eastAsia="zh-CN"/>
              </w:rPr>
              <w:t xml:space="preserve">  -</w:t>
            </w:r>
            <w:proofErr w:type="gramEnd"/>
            <w:r w:rsidRPr="00304903">
              <w:rPr>
                <w:rFonts w:ascii="Times New Roman" w:eastAsia="SimSun" w:hAnsi="Times New Roman" w:cs="Times New Roman"/>
                <w:sz w:val="24"/>
                <w:szCs w:val="24"/>
                <w:lang w:eastAsia="zh-CN"/>
              </w:rPr>
              <w:t xml:space="preserve"> не подлежат установлению.</w:t>
            </w:r>
          </w:p>
          <w:p w14:paraId="4506ADC8"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 </w:t>
            </w:r>
            <w:r w:rsidRPr="00304903">
              <w:rPr>
                <w:rFonts w:ascii="Times New Roman" w:eastAsia="SimSun" w:hAnsi="Times New Roman" w:cs="Times New Roman"/>
                <w:sz w:val="24"/>
                <w:szCs w:val="24"/>
                <w:lang w:eastAsia="zh-CN"/>
              </w:rPr>
              <w:t>3 м</w:t>
            </w:r>
            <w:r w:rsidRPr="00304903">
              <w:rPr>
                <w:rFonts w:ascii="Times New Roman" w:hAnsi="Times New Roman" w:cs="Times New Roman"/>
                <w:sz w:val="24"/>
                <w:szCs w:val="24"/>
              </w:rPr>
              <w:t>.</w:t>
            </w:r>
          </w:p>
          <w:p w14:paraId="2C45B4CA" w14:textId="77777777" w:rsidR="00304903" w:rsidRPr="00304903" w:rsidRDefault="00304903" w:rsidP="00304903">
            <w:pPr>
              <w:rPr>
                <w:rFonts w:ascii="Times New Roman" w:hAnsi="Times New Roman" w:cs="Times New Roman"/>
                <w:sz w:val="24"/>
                <w:szCs w:val="24"/>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зданий, строений, сооружений –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093568C7" w14:textId="77777777" w:rsidR="00304903" w:rsidRPr="00304903" w:rsidRDefault="00304903" w:rsidP="00304903">
            <w:pPr>
              <w:suppressAutoHyphens/>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hAnsi="Times New Roman" w:cs="Times New Roman"/>
                <w:sz w:val="24"/>
                <w:szCs w:val="24"/>
              </w:rPr>
              <w:t xml:space="preserve">не подлежит </w:t>
            </w:r>
            <w:r w:rsidRPr="00304903">
              <w:rPr>
                <w:rFonts w:ascii="Times New Roman" w:eastAsia="SimSun" w:hAnsi="Times New Roman" w:cs="Times New Roman"/>
                <w:sz w:val="24"/>
                <w:szCs w:val="24"/>
                <w:lang w:eastAsia="zh-CN"/>
              </w:rPr>
              <w:t>установлению</w:t>
            </w:r>
            <w:r w:rsidRPr="00304903">
              <w:rPr>
                <w:rFonts w:ascii="Times New Roman" w:hAnsi="Times New Roman" w:cs="Times New Roman"/>
                <w:sz w:val="24"/>
                <w:szCs w:val="24"/>
              </w:rPr>
              <w:t>.</w:t>
            </w:r>
          </w:p>
        </w:tc>
      </w:tr>
      <w:tr w:rsidR="00304903" w:rsidRPr="00304903" w14:paraId="5BB5163A" w14:textId="77777777" w:rsidTr="00304903">
        <w:trPr>
          <w:trHeight w:val="847"/>
        </w:trPr>
        <w:tc>
          <w:tcPr>
            <w:tcW w:w="3369" w:type="dxa"/>
          </w:tcPr>
          <w:p w14:paraId="0828A63A"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Коммунальное обслуживание (3.1)</w:t>
            </w:r>
          </w:p>
        </w:tc>
        <w:tc>
          <w:tcPr>
            <w:tcW w:w="6095" w:type="dxa"/>
          </w:tcPr>
          <w:p w14:paraId="1A7DBC24" w14:textId="77777777" w:rsidR="00304903" w:rsidRPr="00304903" w:rsidRDefault="00304903" w:rsidP="00304903">
            <w:pPr>
              <w:suppressAutoHyphens/>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Предельные (минимальные/максимальные) размеры земельных участков, в том числе их </w:t>
            </w:r>
            <w:proofErr w:type="gramStart"/>
            <w:r w:rsidRPr="00304903">
              <w:rPr>
                <w:rFonts w:ascii="Times New Roman" w:hAnsi="Times New Roman" w:cs="Times New Roman"/>
                <w:b/>
                <w:sz w:val="24"/>
                <w:szCs w:val="24"/>
              </w:rPr>
              <w:t>площадь</w:t>
            </w:r>
            <w:r w:rsidRPr="00304903">
              <w:rPr>
                <w:rFonts w:ascii="Times New Roman" w:eastAsia="SimSun" w:hAnsi="Times New Roman" w:cs="Times New Roman"/>
                <w:sz w:val="24"/>
                <w:szCs w:val="24"/>
                <w:lang w:eastAsia="zh-CN"/>
              </w:rPr>
              <w:t xml:space="preserve">  -</w:t>
            </w:r>
            <w:proofErr w:type="gramEnd"/>
            <w:r w:rsidRPr="00304903">
              <w:rPr>
                <w:rFonts w:ascii="Times New Roman" w:eastAsia="SimSun" w:hAnsi="Times New Roman" w:cs="Times New Roman"/>
                <w:sz w:val="24"/>
                <w:szCs w:val="24"/>
                <w:lang w:eastAsia="zh-CN"/>
              </w:rPr>
              <w:t xml:space="preserve"> не подлежат установлению.</w:t>
            </w:r>
          </w:p>
          <w:p w14:paraId="64A765FA"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 </w:t>
            </w:r>
            <w:r w:rsidRPr="00304903">
              <w:rPr>
                <w:rFonts w:ascii="Times New Roman" w:eastAsia="SimSun" w:hAnsi="Times New Roman" w:cs="Times New Roman"/>
                <w:sz w:val="24"/>
                <w:szCs w:val="24"/>
                <w:lang w:eastAsia="zh-CN"/>
              </w:rPr>
              <w:t>не подлежат установлению</w:t>
            </w:r>
            <w:r w:rsidRPr="00304903">
              <w:rPr>
                <w:rFonts w:ascii="Times New Roman" w:hAnsi="Times New Roman" w:cs="Times New Roman"/>
                <w:sz w:val="24"/>
                <w:szCs w:val="24"/>
              </w:rPr>
              <w:t>.</w:t>
            </w:r>
          </w:p>
          <w:p w14:paraId="05000ACE" w14:textId="77777777" w:rsidR="00304903" w:rsidRPr="00304903" w:rsidRDefault="00304903" w:rsidP="00304903">
            <w:pPr>
              <w:rPr>
                <w:rFonts w:ascii="Times New Roman" w:hAnsi="Times New Roman" w:cs="Times New Roman"/>
                <w:sz w:val="24"/>
                <w:szCs w:val="24"/>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зданий, строений, сооружений –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6DAB3249" w14:textId="77777777" w:rsidR="00304903" w:rsidRPr="00304903" w:rsidRDefault="00304903" w:rsidP="00304903">
            <w:pPr>
              <w:suppressAutoHyphens/>
              <w:jc w:val="both"/>
              <w:textAlignment w:val="baseline"/>
              <w:rPr>
                <w:rFonts w:ascii="Times New Roman" w:eastAsia="SimSun" w:hAnsi="Times New Roman" w:cs="Times New Roman"/>
                <w:b/>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hAnsi="Times New Roman" w:cs="Times New Roman"/>
                <w:sz w:val="24"/>
                <w:szCs w:val="24"/>
              </w:rPr>
              <w:t xml:space="preserve">не подлежит </w:t>
            </w:r>
            <w:r w:rsidRPr="00304903">
              <w:rPr>
                <w:rFonts w:ascii="Times New Roman" w:eastAsia="SimSun" w:hAnsi="Times New Roman" w:cs="Times New Roman"/>
                <w:sz w:val="24"/>
                <w:szCs w:val="24"/>
                <w:lang w:eastAsia="zh-CN"/>
              </w:rPr>
              <w:t>установлению</w:t>
            </w:r>
            <w:r w:rsidRPr="00304903">
              <w:rPr>
                <w:rFonts w:ascii="Times New Roman" w:hAnsi="Times New Roman" w:cs="Times New Roman"/>
                <w:sz w:val="24"/>
                <w:szCs w:val="24"/>
              </w:rPr>
              <w:t>.</w:t>
            </w:r>
          </w:p>
        </w:tc>
      </w:tr>
      <w:tr w:rsidR="00304903" w:rsidRPr="00304903" w14:paraId="137B01FE" w14:textId="77777777" w:rsidTr="00304903">
        <w:trPr>
          <w:trHeight w:val="847"/>
        </w:trPr>
        <w:tc>
          <w:tcPr>
            <w:tcW w:w="3369" w:type="dxa"/>
          </w:tcPr>
          <w:p w14:paraId="4D2284B6"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Производственная деятельность (6.0)</w:t>
            </w:r>
          </w:p>
          <w:p w14:paraId="404A2B8F"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Недропользование (6.1)</w:t>
            </w:r>
          </w:p>
          <w:p w14:paraId="7875E6EF"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Легкая промышленность (6.3)</w:t>
            </w:r>
          </w:p>
          <w:p w14:paraId="5E2964CB"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Фармацевтическая промышленность (6.3.1)</w:t>
            </w:r>
          </w:p>
          <w:p w14:paraId="750CB741"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Пищевая промышленность (6.4)</w:t>
            </w:r>
          </w:p>
          <w:p w14:paraId="03DF2DF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Строительная промышленность (6.6)</w:t>
            </w:r>
          </w:p>
          <w:p w14:paraId="23F2AE80"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Энергетика (6.7)</w:t>
            </w:r>
          </w:p>
          <w:p w14:paraId="301D3B91"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 xml:space="preserve">Целлюлозно-бумажная </w:t>
            </w:r>
          </w:p>
          <w:p w14:paraId="6C83060F" w14:textId="77777777" w:rsidR="00304903" w:rsidRPr="00304903" w:rsidRDefault="00304903" w:rsidP="00304903">
            <w:pPr>
              <w:rPr>
                <w:rFonts w:ascii="Times New Roman" w:hAnsi="Times New Roman" w:cs="Times New Roman"/>
                <w:color w:val="FF0000"/>
                <w:sz w:val="24"/>
                <w:szCs w:val="24"/>
              </w:rPr>
            </w:pPr>
            <w:r w:rsidRPr="00304903">
              <w:rPr>
                <w:rFonts w:ascii="Times New Roman" w:hAnsi="Times New Roman" w:cs="Times New Roman"/>
                <w:sz w:val="24"/>
                <w:szCs w:val="24"/>
              </w:rPr>
              <w:t>промышленность (6.11)</w:t>
            </w:r>
          </w:p>
        </w:tc>
        <w:tc>
          <w:tcPr>
            <w:tcW w:w="6095" w:type="dxa"/>
          </w:tcPr>
          <w:p w14:paraId="798C6C3A"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lastRenderedPageBreak/>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w:t>
            </w:r>
          </w:p>
          <w:p w14:paraId="1B20D3CD"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556A1425" w14:textId="77777777" w:rsidR="00304903" w:rsidRPr="00304903" w:rsidRDefault="00304903" w:rsidP="00304903">
            <w:pPr>
              <w:suppressAutoHyphens/>
              <w:textAlignment w:val="baseline"/>
              <w:rPr>
                <w:rFonts w:ascii="Times New Roman" w:hAnsi="Times New Roman" w:cs="Times New Roman"/>
                <w:b/>
                <w:sz w:val="24"/>
                <w:szCs w:val="24"/>
              </w:rPr>
            </w:pPr>
            <w:r w:rsidRPr="00304903">
              <w:rPr>
                <w:rFonts w:ascii="Times New Roman" w:hAnsi="Times New Roman" w:cs="Times New Roman"/>
                <w:sz w:val="24"/>
                <w:szCs w:val="24"/>
              </w:rPr>
              <w:t xml:space="preserve">Максимальная площадь земельных участков – 100000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6193C3E1"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b/>
                <w:sz w:val="24"/>
                <w:szCs w:val="24"/>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7CCE72EA"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3 этажа.</w:t>
            </w:r>
          </w:p>
          <w:p w14:paraId="171B7598"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60%.</w:t>
            </w:r>
          </w:p>
        </w:tc>
      </w:tr>
      <w:tr w:rsidR="00304903" w:rsidRPr="00304903" w14:paraId="00EB99CF" w14:textId="77777777" w:rsidTr="00304903">
        <w:trPr>
          <w:trHeight w:val="847"/>
        </w:trPr>
        <w:tc>
          <w:tcPr>
            <w:tcW w:w="3369" w:type="dxa"/>
          </w:tcPr>
          <w:p w14:paraId="71082278"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Связь (6.8)</w:t>
            </w:r>
          </w:p>
        </w:tc>
        <w:tc>
          <w:tcPr>
            <w:tcW w:w="6095" w:type="dxa"/>
          </w:tcPr>
          <w:p w14:paraId="601F5472" w14:textId="77777777" w:rsidR="00304903" w:rsidRPr="00304903" w:rsidRDefault="00304903" w:rsidP="00304903">
            <w:pPr>
              <w:suppressAutoHyphens/>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Предельные (минимальные/максимальные) размеры земельных участков, в том числе их </w:t>
            </w:r>
            <w:proofErr w:type="gramStart"/>
            <w:r w:rsidRPr="00304903">
              <w:rPr>
                <w:rFonts w:ascii="Times New Roman" w:hAnsi="Times New Roman" w:cs="Times New Roman"/>
                <w:b/>
                <w:sz w:val="24"/>
                <w:szCs w:val="24"/>
              </w:rPr>
              <w:t>площадь</w:t>
            </w:r>
            <w:r w:rsidRPr="00304903">
              <w:rPr>
                <w:rFonts w:ascii="Times New Roman" w:eastAsia="SimSun" w:hAnsi="Times New Roman" w:cs="Times New Roman"/>
                <w:sz w:val="24"/>
                <w:szCs w:val="24"/>
                <w:lang w:eastAsia="zh-CN"/>
              </w:rPr>
              <w:t xml:space="preserve">  -</w:t>
            </w:r>
            <w:proofErr w:type="gramEnd"/>
            <w:r w:rsidRPr="00304903">
              <w:rPr>
                <w:rFonts w:ascii="Times New Roman" w:eastAsia="SimSun" w:hAnsi="Times New Roman" w:cs="Times New Roman"/>
                <w:sz w:val="24"/>
                <w:szCs w:val="24"/>
                <w:lang w:eastAsia="zh-CN"/>
              </w:rPr>
              <w:t xml:space="preserve"> не подлежат установлению.</w:t>
            </w:r>
          </w:p>
          <w:p w14:paraId="2CF7872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 – </w:t>
            </w:r>
            <w:r w:rsidRPr="00304903">
              <w:rPr>
                <w:rFonts w:ascii="Times New Roman" w:eastAsia="SimSun" w:hAnsi="Times New Roman" w:cs="Times New Roman"/>
                <w:sz w:val="24"/>
                <w:szCs w:val="24"/>
                <w:lang w:eastAsia="zh-CN"/>
              </w:rPr>
              <w:t>не подлежат установлению</w:t>
            </w:r>
            <w:r w:rsidRPr="00304903">
              <w:rPr>
                <w:rFonts w:ascii="Times New Roman" w:hAnsi="Times New Roman" w:cs="Times New Roman"/>
                <w:sz w:val="24"/>
                <w:szCs w:val="24"/>
              </w:rPr>
              <w:t>.</w:t>
            </w:r>
          </w:p>
          <w:p w14:paraId="2F09F3E3" w14:textId="77777777" w:rsidR="00304903" w:rsidRPr="00304903" w:rsidRDefault="00304903" w:rsidP="00304903">
            <w:pPr>
              <w:rPr>
                <w:rFonts w:ascii="Times New Roman" w:hAnsi="Times New Roman" w:cs="Times New Roman"/>
                <w:sz w:val="24"/>
                <w:szCs w:val="24"/>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зданий, строений, сооружений – </w:t>
            </w:r>
            <w:r w:rsidRPr="00304903">
              <w:rPr>
                <w:rFonts w:ascii="Times New Roman" w:eastAsia="SimSun" w:hAnsi="Times New Roman" w:cs="Times New Roman"/>
                <w:sz w:val="24"/>
                <w:szCs w:val="24"/>
                <w:lang w:eastAsia="zh-CN"/>
              </w:rPr>
              <w:t>не подлежит установлению</w:t>
            </w:r>
            <w:r w:rsidRPr="00304903">
              <w:rPr>
                <w:rFonts w:ascii="Times New Roman" w:hAnsi="Times New Roman" w:cs="Times New Roman"/>
                <w:sz w:val="24"/>
                <w:szCs w:val="24"/>
              </w:rPr>
              <w:t>.</w:t>
            </w:r>
          </w:p>
          <w:p w14:paraId="2BDE0ED4" w14:textId="77777777" w:rsidR="00304903" w:rsidRPr="00304903" w:rsidRDefault="00304903" w:rsidP="00304903">
            <w:pPr>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hAnsi="Times New Roman" w:cs="Times New Roman"/>
                <w:sz w:val="24"/>
                <w:szCs w:val="24"/>
              </w:rPr>
              <w:t xml:space="preserve">не подлежит </w:t>
            </w:r>
            <w:r w:rsidRPr="00304903">
              <w:rPr>
                <w:rFonts w:ascii="Times New Roman" w:eastAsia="SimSun" w:hAnsi="Times New Roman" w:cs="Times New Roman"/>
                <w:sz w:val="24"/>
                <w:szCs w:val="24"/>
                <w:lang w:eastAsia="zh-CN"/>
              </w:rPr>
              <w:t>установлению</w:t>
            </w:r>
            <w:r w:rsidRPr="00304903">
              <w:rPr>
                <w:rFonts w:ascii="Times New Roman" w:hAnsi="Times New Roman" w:cs="Times New Roman"/>
                <w:sz w:val="24"/>
                <w:szCs w:val="24"/>
              </w:rPr>
              <w:t>.</w:t>
            </w:r>
          </w:p>
        </w:tc>
      </w:tr>
      <w:tr w:rsidR="00304903" w:rsidRPr="00304903" w14:paraId="4884E94B" w14:textId="77777777" w:rsidTr="00304903">
        <w:tc>
          <w:tcPr>
            <w:tcW w:w="9464" w:type="dxa"/>
            <w:gridSpan w:val="2"/>
          </w:tcPr>
          <w:p w14:paraId="697855EA"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Условно разрешенные виды использования земельных участков и объектов капитального строительства</w:t>
            </w:r>
          </w:p>
        </w:tc>
      </w:tr>
      <w:tr w:rsidR="00304903" w:rsidRPr="00304903" w14:paraId="4FE57630" w14:textId="77777777" w:rsidTr="00304903">
        <w:trPr>
          <w:trHeight w:val="3593"/>
        </w:trPr>
        <w:tc>
          <w:tcPr>
            <w:tcW w:w="3369" w:type="dxa"/>
          </w:tcPr>
          <w:p w14:paraId="2DF6CE25"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Магазины (4.4)</w:t>
            </w:r>
          </w:p>
          <w:p w14:paraId="704F2A7E" w14:textId="77777777" w:rsidR="00304903" w:rsidRPr="00304903" w:rsidRDefault="00304903" w:rsidP="00304903">
            <w:pPr>
              <w:rPr>
                <w:rFonts w:ascii="Times New Roman" w:hAnsi="Times New Roman" w:cs="Times New Roman"/>
                <w:sz w:val="24"/>
                <w:szCs w:val="24"/>
              </w:rPr>
            </w:pPr>
          </w:p>
          <w:p w14:paraId="281E27CD"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Общественное питание (4.6)</w:t>
            </w:r>
          </w:p>
        </w:tc>
        <w:tc>
          <w:tcPr>
            <w:tcW w:w="6095" w:type="dxa"/>
          </w:tcPr>
          <w:p w14:paraId="27E9990C"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w:t>
            </w:r>
          </w:p>
          <w:p w14:paraId="47A13654"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0EAE0D9C" w14:textId="77777777" w:rsidR="00304903" w:rsidRPr="00304903" w:rsidRDefault="00304903" w:rsidP="00304903">
            <w:pPr>
              <w:suppressAutoHyphens/>
              <w:jc w:val="both"/>
              <w:textAlignment w:val="baseline"/>
              <w:rPr>
                <w:rFonts w:ascii="Times New Roman" w:hAnsi="Times New Roman" w:cs="Times New Roman"/>
                <w:sz w:val="24"/>
                <w:szCs w:val="24"/>
              </w:rPr>
            </w:pPr>
            <w:r w:rsidRPr="00304903">
              <w:rPr>
                <w:rFonts w:ascii="Times New Roman" w:hAnsi="Times New Roman" w:cs="Times New Roman"/>
                <w:sz w:val="24"/>
                <w:szCs w:val="24"/>
              </w:rPr>
              <w:t>Максимальная площадь земельных участков – 15000</w:t>
            </w:r>
          </w:p>
          <w:p w14:paraId="464CCC06" w14:textId="77777777" w:rsidR="00304903" w:rsidRPr="00304903" w:rsidRDefault="00304903" w:rsidP="00304903">
            <w:pPr>
              <w:suppressAutoHyphens/>
              <w:jc w:val="both"/>
              <w:textAlignment w:val="baseline"/>
              <w:rPr>
                <w:rFonts w:ascii="Times New Roman" w:hAnsi="Times New Roman" w:cs="Times New Roman"/>
                <w:b/>
                <w:sz w:val="24"/>
                <w:szCs w:val="24"/>
              </w:rPr>
            </w:pP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0B3BDE6C"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12D0795A"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2 этажа.</w:t>
            </w:r>
          </w:p>
          <w:p w14:paraId="62CC3A4D"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r>
      <w:tr w:rsidR="00304903" w:rsidRPr="00304903" w14:paraId="456C4A68" w14:textId="77777777" w:rsidTr="00304903">
        <w:tc>
          <w:tcPr>
            <w:tcW w:w="3369" w:type="dxa"/>
          </w:tcPr>
          <w:p w14:paraId="30F3DD9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Склады (6.9)</w:t>
            </w:r>
          </w:p>
        </w:tc>
        <w:tc>
          <w:tcPr>
            <w:tcW w:w="6095" w:type="dxa"/>
          </w:tcPr>
          <w:p w14:paraId="1688AEA4"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Предельные (минимальные/максимальные) размеры земельных участков, в том числе их </w:t>
            </w:r>
            <w:proofErr w:type="gramStart"/>
            <w:r w:rsidRPr="00304903">
              <w:rPr>
                <w:rFonts w:ascii="Times New Roman" w:hAnsi="Times New Roman" w:cs="Times New Roman"/>
                <w:b/>
                <w:sz w:val="24"/>
                <w:szCs w:val="24"/>
              </w:rPr>
              <w:t>площадь</w:t>
            </w:r>
            <w:r w:rsidRPr="00304903">
              <w:rPr>
                <w:rFonts w:ascii="Times New Roman" w:eastAsia="SimSun" w:hAnsi="Times New Roman" w:cs="Times New Roman"/>
                <w:sz w:val="24"/>
                <w:szCs w:val="24"/>
                <w:lang w:eastAsia="zh-CN"/>
              </w:rPr>
              <w:t xml:space="preserve">  -</w:t>
            </w:r>
            <w:proofErr w:type="gramEnd"/>
            <w:r w:rsidRPr="00304903">
              <w:rPr>
                <w:rFonts w:ascii="Times New Roman" w:eastAsia="SimSun" w:hAnsi="Times New Roman" w:cs="Times New Roman"/>
                <w:sz w:val="24"/>
                <w:szCs w:val="24"/>
                <w:lang w:eastAsia="zh-CN"/>
              </w:rPr>
              <w:t xml:space="preserve"> не подлежат установлению.</w:t>
            </w:r>
          </w:p>
          <w:p w14:paraId="14A099AE"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7034625A"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1 этаж.</w:t>
            </w:r>
          </w:p>
          <w:p w14:paraId="24AE151A"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r>
      <w:tr w:rsidR="00304903" w:rsidRPr="00304903" w14:paraId="0EDBCD5F" w14:textId="77777777" w:rsidTr="00304903">
        <w:tc>
          <w:tcPr>
            <w:tcW w:w="3369" w:type="dxa"/>
          </w:tcPr>
          <w:p w14:paraId="666F47F4"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Обеспечение внутреннего правопорядка (8.3)</w:t>
            </w:r>
          </w:p>
        </w:tc>
        <w:tc>
          <w:tcPr>
            <w:tcW w:w="6095" w:type="dxa"/>
          </w:tcPr>
          <w:p w14:paraId="5628431E" w14:textId="77777777" w:rsidR="00304903" w:rsidRPr="00304903" w:rsidRDefault="00304903" w:rsidP="00304903">
            <w:pPr>
              <w:suppressAutoHyphens/>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w:t>
            </w:r>
          </w:p>
          <w:p w14:paraId="61A3A9D1"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50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5EB6A18C"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Максимальная площадь земельных участков – 10000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1F6063E9"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1 м.</w:t>
            </w:r>
          </w:p>
          <w:p w14:paraId="4FE59246" w14:textId="77777777" w:rsidR="00304903" w:rsidRPr="00304903" w:rsidRDefault="00304903" w:rsidP="00304903">
            <w:pPr>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3 этажа.</w:t>
            </w:r>
          </w:p>
          <w:p w14:paraId="35295CD9"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tc>
      </w:tr>
      <w:tr w:rsidR="00304903" w:rsidRPr="00304903" w14:paraId="59428DFC" w14:textId="77777777" w:rsidTr="00304903">
        <w:tc>
          <w:tcPr>
            <w:tcW w:w="9464" w:type="dxa"/>
            <w:gridSpan w:val="2"/>
          </w:tcPr>
          <w:p w14:paraId="2162758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lastRenderedPageBreak/>
              <w:t>Вспомогательные виды разрешенного использования земельных участков и объектов капитального строительства</w:t>
            </w:r>
          </w:p>
        </w:tc>
      </w:tr>
      <w:tr w:rsidR="00304903" w:rsidRPr="00304903" w14:paraId="5E3C989A" w14:textId="77777777" w:rsidTr="00304903">
        <w:tc>
          <w:tcPr>
            <w:tcW w:w="3369" w:type="dxa"/>
          </w:tcPr>
          <w:p w14:paraId="694DD842" w14:textId="77777777" w:rsidR="00304903" w:rsidRPr="00304903" w:rsidRDefault="00304903" w:rsidP="00304903">
            <w:pPr>
              <w:tabs>
                <w:tab w:val="left" w:pos="1005"/>
              </w:tabs>
              <w:rPr>
                <w:rFonts w:ascii="Times New Roman" w:hAnsi="Times New Roman" w:cs="Times New Roman"/>
                <w:sz w:val="24"/>
                <w:szCs w:val="24"/>
              </w:rPr>
            </w:pPr>
            <w:r w:rsidRPr="00304903">
              <w:rPr>
                <w:rFonts w:ascii="Times New Roman" w:hAnsi="Times New Roman" w:cs="Times New Roman"/>
                <w:sz w:val="24"/>
                <w:szCs w:val="24"/>
              </w:rPr>
              <w:t>Транспорт</w:t>
            </w:r>
            <w:r w:rsidRPr="00304903">
              <w:rPr>
                <w:rFonts w:ascii="Times New Roman" w:hAnsi="Times New Roman" w:cs="Times New Roman"/>
                <w:sz w:val="24"/>
                <w:szCs w:val="24"/>
              </w:rPr>
              <w:tab/>
              <w:t xml:space="preserve"> (7.0)</w:t>
            </w:r>
          </w:p>
          <w:p w14:paraId="6A6E4267" w14:textId="77777777" w:rsidR="00304903" w:rsidRPr="00304903" w:rsidRDefault="00304903" w:rsidP="00304903">
            <w:pPr>
              <w:tabs>
                <w:tab w:val="left" w:pos="1005"/>
              </w:tabs>
              <w:rPr>
                <w:rFonts w:ascii="Times New Roman" w:hAnsi="Times New Roman" w:cs="Times New Roman"/>
                <w:sz w:val="24"/>
                <w:szCs w:val="24"/>
              </w:rPr>
            </w:pPr>
          </w:p>
        </w:tc>
        <w:tc>
          <w:tcPr>
            <w:tcW w:w="6095" w:type="dxa"/>
          </w:tcPr>
          <w:p w14:paraId="22F64ED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rPr>
              <w:t>Значения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принимаются в соответствии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установленными для основных видов разрешенного использования или условно разрешенных видов использования по отношению к которым данный вид разрешенного использования является вспомогательным и осуществляется совместно с ним.</w:t>
            </w:r>
          </w:p>
        </w:tc>
      </w:tr>
    </w:tbl>
    <w:p w14:paraId="55B732BF" w14:textId="77777777" w:rsidR="00304903" w:rsidRPr="00304903" w:rsidRDefault="00304903" w:rsidP="00304903">
      <w:pPr>
        <w:rPr>
          <w:rFonts w:ascii="Times New Roman" w:hAnsi="Times New Roman" w:cs="Times New Roman"/>
          <w:sz w:val="24"/>
          <w:szCs w:val="24"/>
        </w:rPr>
      </w:pPr>
    </w:p>
    <w:p w14:paraId="7022AB51"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55" w:name="_Toc517939376"/>
      <w:bookmarkStart w:id="156" w:name="_Toc180164654"/>
      <w:r w:rsidRPr="00304903">
        <w:rPr>
          <w:rFonts w:ascii="Times New Roman" w:eastAsiaTheme="majorEastAsia" w:hAnsi="Times New Roman" w:cs="Times New Roman"/>
          <w:b/>
          <w:i/>
          <w:sz w:val="24"/>
          <w:szCs w:val="24"/>
        </w:rPr>
        <w:t xml:space="preserve">Таблица № 16.3 </w:t>
      </w:r>
      <w:bookmarkEnd w:id="155"/>
      <w:r w:rsidRPr="00304903">
        <w:rPr>
          <w:rFonts w:ascii="Times New Roman" w:eastAsiaTheme="majorEastAsia" w:hAnsi="Times New Roman" w:cs="Times New Roman"/>
          <w:b/>
          <w:i/>
          <w:sz w:val="24"/>
          <w:szCs w:val="24"/>
        </w:rPr>
        <w:t>Зона инженерной инфраструктуры П-4</w:t>
      </w:r>
      <w:bookmarkEnd w:id="156"/>
    </w:p>
    <w:tbl>
      <w:tblPr>
        <w:tblStyle w:val="14"/>
        <w:tblW w:w="0" w:type="auto"/>
        <w:tblLook w:val="04A0" w:firstRow="1" w:lastRow="0" w:firstColumn="1" w:lastColumn="0" w:noHBand="0" w:noVBand="1"/>
      </w:tblPr>
      <w:tblGrid>
        <w:gridCol w:w="2172"/>
        <w:gridCol w:w="5178"/>
        <w:gridCol w:w="1854"/>
      </w:tblGrid>
      <w:tr w:rsidR="00304903" w:rsidRPr="00304903" w14:paraId="3170A37D" w14:textId="77777777" w:rsidTr="00304903">
        <w:tc>
          <w:tcPr>
            <w:tcW w:w="2172" w:type="dxa"/>
          </w:tcPr>
          <w:p w14:paraId="7D132BC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Основные виды</w:t>
            </w:r>
          </w:p>
          <w:p w14:paraId="638333C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3B65517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38F2768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522" w:type="dxa"/>
          </w:tcPr>
          <w:p w14:paraId="48BAEDE4"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4645288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6630C80A"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7877114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0ADED55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21AB50E2"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444AC59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038C1E3C"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1E4619FF" w14:textId="77777777" w:rsidTr="00304903">
        <w:tc>
          <w:tcPr>
            <w:tcW w:w="2172" w:type="dxa"/>
          </w:tcPr>
          <w:p w14:paraId="493CB505" w14:textId="77777777" w:rsidR="00304903" w:rsidRPr="00304903" w:rsidRDefault="00304903" w:rsidP="00304903">
            <w:pPr>
              <w:rPr>
                <w:rFonts w:ascii="Times New Roman" w:hAnsi="Times New Roman" w:cs="Times New Roman"/>
                <w:color w:val="FF0000"/>
                <w:sz w:val="24"/>
                <w:szCs w:val="24"/>
              </w:rPr>
            </w:pPr>
            <w:r w:rsidRPr="00304903">
              <w:rPr>
                <w:rFonts w:ascii="Times New Roman" w:hAnsi="Times New Roman" w:cs="Times New Roman"/>
                <w:sz w:val="24"/>
                <w:szCs w:val="24"/>
              </w:rPr>
              <w:t>Коммунальное обслуживание</w:t>
            </w:r>
          </w:p>
        </w:tc>
        <w:tc>
          <w:tcPr>
            <w:tcW w:w="5522" w:type="dxa"/>
          </w:tcPr>
          <w:p w14:paraId="38F96D03"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0" w:type="auto"/>
          </w:tcPr>
          <w:p w14:paraId="53D7F104"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3.1</w:t>
            </w:r>
          </w:p>
        </w:tc>
      </w:tr>
      <w:tr w:rsidR="00304903" w:rsidRPr="00304903" w14:paraId="19F95F80" w14:textId="77777777" w:rsidTr="00304903">
        <w:tc>
          <w:tcPr>
            <w:tcW w:w="2172" w:type="dxa"/>
          </w:tcPr>
          <w:p w14:paraId="02600290"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Связь</w:t>
            </w:r>
          </w:p>
        </w:tc>
        <w:tc>
          <w:tcPr>
            <w:tcW w:w="5522" w:type="dxa"/>
          </w:tcPr>
          <w:p w14:paraId="384F0742"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0" w:type="auto"/>
          </w:tcPr>
          <w:p w14:paraId="4AD64A9E"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6.8</w:t>
            </w:r>
          </w:p>
        </w:tc>
      </w:tr>
      <w:tr w:rsidR="00304903" w:rsidRPr="00304903" w14:paraId="531334A4" w14:textId="77777777" w:rsidTr="00304903">
        <w:tc>
          <w:tcPr>
            <w:tcW w:w="2172" w:type="dxa"/>
            <w:shd w:val="clear" w:color="auto" w:fill="auto"/>
          </w:tcPr>
          <w:p w14:paraId="0ED16BA6" w14:textId="77777777" w:rsidR="00304903" w:rsidRPr="00304903" w:rsidRDefault="00304903" w:rsidP="00304903">
            <w:pPr>
              <w:widowControl w:val="0"/>
              <w:autoSpaceDE w:val="0"/>
              <w:autoSpaceDN w:val="0"/>
              <w:adjustRightInd w:val="0"/>
              <w:rPr>
                <w:rFonts w:ascii="Times New Roman" w:eastAsiaTheme="minorEastAsia" w:hAnsi="Times New Roman" w:cs="Times New Roman"/>
                <w:sz w:val="24"/>
                <w:szCs w:val="24"/>
                <w:lang w:eastAsia="ru-RU"/>
              </w:rPr>
            </w:pPr>
            <w:r w:rsidRPr="00304903">
              <w:rPr>
                <w:rFonts w:ascii="Times New Roman" w:eastAsiaTheme="minorEastAsia" w:hAnsi="Times New Roman" w:cs="Times New Roman"/>
                <w:sz w:val="24"/>
                <w:szCs w:val="24"/>
                <w:lang w:eastAsia="ru-RU"/>
              </w:rPr>
              <w:t>Трубопроводный транспорт</w:t>
            </w:r>
          </w:p>
          <w:p w14:paraId="131B70FC" w14:textId="77777777" w:rsidR="00304903" w:rsidRPr="00304903" w:rsidRDefault="00304903" w:rsidP="00304903">
            <w:pPr>
              <w:rPr>
                <w:rFonts w:ascii="Times New Roman" w:hAnsi="Times New Roman" w:cs="Times New Roman"/>
                <w:sz w:val="24"/>
                <w:szCs w:val="24"/>
              </w:rPr>
            </w:pPr>
          </w:p>
        </w:tc>
        <w:tc>
          <w:tcPr>
            <w:tcW w:w="5522" w:type="dxa"/>
            <w:shd w:val="clear" w:color="auto" w:fill="auto"/>
          </w:tcPr>
          <w:p w14:paraId="1ECA376F" w14:textId="77777777" w:rsidR="00304903" w:rsidRPr="00304903" w:rsidRDefault="00304903" w:rsidP="00304903">
            <w:pPr>
              <w:autoSpaceDE w:val="0"/>
              <w:autoSpaceDN w:val="0"/>
              <w:adjustRightInd w:val="0"/>
              <w:jc w:val="both"/>
              <w:rPr>
                <w:rFonts w:ascii="Times New Roman" w:hAnsi="Times New Roman" w:cs="Times New Roman"/>
                <w:sz w:val="24"/>
                <w:szCs w:val="24"/>
              </w:rPr>
            </w:pPr>
            <w:r w:rsidRPr="00304903">
              <w:rPr>
                <w:rFonts w:ascii="Times New Roman" w:hAnsi="Times New Roman" w:cs="Times New Roman"/>
                <w:sz w:val="24"/>
                <w:shd w:val="clear" w:color="auto" w:fill="FFFFFF"/>
              </w:rPr>
              <w:lastRenderedPageBreak/>
              <w:t xml:space="preserve">Размещение нефтепроводов, водопроводов, газопроводов и иных трубопроводов, а также </w:t>
            </w:r>
            <w:r w:rsidRPr="00304903">
              <w:rPr>
                <w:rFonts w:ascii="Times New Roman" w:hAnsi="Times New Roman" w:cs="Times New Roman"/>
                <w:sz w:val="24"/>
                <w:shd w:val="clear" w:color="auto" w:fill="FFFFFF"/>
              </w:rPr>
              <w:lastRenderedPageBreak/>
              <w:t>иных зданий и сооружений, необходимых для эксплуатации названных трубопроводов</w:t>
            </w:r>
          </w:p>
        </w:tc>
        <w:tc>
          <w:tcPr>
            <w:tcW w:w="0" w:type="auto"/>
            <w:shd w:val="clear" w:color="auto" w:fill="auto"/>
          </w:tcPr>
          <w:p w14:paraId="4EBD6687"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lastRenderedPageBreak/>
              <w:t>7.5</w:t>
            </w:r>
          </w:p>
        </w:tc>
      </w:tr>
      <w:tr w:rsidR="00304903" w:rsidRPr="00304903" w14:paraId="6BAD8758" w14:textId="77777777" w:rsidTr="00304903">
        <w:tc>
          <w:tcPr>
            <w:tcW w:w="2172" w:type="dxa"/>
          </w:tcPr>
          <w:p w14:paraId="22D74B2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Условно разрешенные виды</w:t>
            </w:r>
          </w:p>
          <w:p w14:paraId="3869D26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4EB9BA1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522" w:type="dxa"/>
          </w:tcPr>
          <w:p w14:paraId="462419A8"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71F9290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7EA8F4EB"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32C8DED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5F1AE275"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256E8D5B"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1D31904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11790B2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земельного участка***</w:t>
            </w:r>
          </w:p>
        </w:tc>
      </w:tr>
      <w:tr w:rsidR="00304903" w:rsidRPr="00304903" w14:paraId="33D591D2" w14:textId="77777777" w:rsidTr="00304903">
        <w:tc>
          <w:tcPr>
            <w:tcW w:w="2172" w:type="dxa"/>
          </w:tcPr>
          <w:p w14:paraId="7B2E334D"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Склады</w:t>
            </w:r>
          </w:p>
        </w:tc>
        <w:tc>
          <w:tcPr>
            <w:tcW w:w="5522" w:type="dxa"/>
          </w:tcPr>
          <w:p w14:paraId="36730663"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0" w:type="auto"/>
          </w:tcPr>
          <w:p w14:paraId="75C8CFB7"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6.9</w:t>
            </w:r>
          </w:p>
        </w:tc>
      </w:tr>
      <w:tr w:rsidR="00304903" w:rsidRPr="00304903" w14:paraId="450E9AB1" w14:textId="77777777" w:rsidTr="00304903">
        <w:tc>
          <w:tcPr>
            <w:tcW w:w="2172" w:type="dxa"/>
          </w:tcPr>
          <w:p w14:paraId="2348065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Вспомогательные виды</w:t>
            </w:r>
          </w:p>
          <w:p w14:paraId="1D275A3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09BDF04B"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56B812B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522" w:type="dxa"/>
          </w:tcPr>
          <w:p w14:paraId="6EB2A30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0" w:type="auto"/>
          </w:tcPr>
          <w:p w14:paraId="5626799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1D12D17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75F9E27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0E72108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48F1CDE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7F753191"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4DFB844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3664482B" w14:textId="77777777" w:rsidTr="00304903">
        <w:tc>
          <w:tcPr>
            <w:tcW w:w="2172" w:type="dxa"/>
          </w:tcPr>
          <w:p w14:paraId="5C515EA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Служебные гаражи</w:t>
            </w:r>
          </w:p>
        </w:tc>
        <w:tc>
          <w:tcPr>
            <w:tcW w:w="5522" w:type="dxa"/>
          </w:tcPr>
          <w:p w14:paraId="38A90B27"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sidRPr="00304903">
              <w:rPr>
                <w:rFonts w:ascii="Times New Roman" w:hAnsi="Times New Roman" w:cs="Times New Roman"/>
                <w:sz w:val="24"/>
              </w:rPr>
              <w:br/>
            </w:r>
            <w:r w:rsidRPr="00304903">
              <w:rPr>
                <w:rFonts w:ascii="Times New Roman" w:hAnsi="Times New Roman" w:cs="Times New Roman"/>
                <w:sz w:val="24"/>
                <w:shd w:val="clear" w:color="auto" w:fill="FFFFFF"/>
              </w:rPr>
              <w:t>а также для стоянки и хранения транспортных средств общего пользования, в том числе в депо</w:t>
            </w:r>
          </w:p>
        </w:tc>
        <w:tc>
          <w:tcPr>
            <w:tcW w:w="0" w:type="auto"/>
          </w:tcPr>
          <w:p w14:paraId="481DB2E1"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4.9</w:t>
            </w:r>
          </w:p>
        </w:tc>
      </w:tr>
    </w:tbl>
    <w:p w14:paraId="403158B6"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(Описание обозначений *, **, *** приведены на стр. 24)</w:t>
      </w:r>
    </w:p>
    <w:p w14:paraId="402515B5" w14:textId="77777777" w:rsidR="00304903" w:rsidRPr="00304903" w:rsidRDefault="00304903" w:rsidP="00304903">
      <w:pPr>
        <w:rPr>
          <w:rFonts w:ascii="Times New Roman" w:hAnsi="Times New Roman" w:cs="Times New Roman"/>
          <w:sz w:val="24"/>
          <w:szCs w:val="24"/>
        </w:rPr>
      </w:pPr>
    </w:p>
    <w:p w14:paraId="69BEA78E"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57" w:name="_Toc517939377"/>
      <w:bookmarkStart w:id="158" w:name="_Toc180164655"/>
      <w:r w:rsidRPr="00304903">
        <w:rPr>
          <w:rFonts w:ascii="Times New Roman" w:eastAsiaTheme="majorEastAsia" w:hAnsi="Times New Roman" w:cs="Times New Roman"/>
          <w:b/>
          <w:i/>
          <w:sz w:val="24"/>
          <w:szCs w:val="24"/>
        </w:rPr>
        <w:t>Таблица № 16.4.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57"/>
      <w:bookmarkEnd w:id="158"/>
    </w:p>
    <w:tbl>
      <w:tblPr>
        <w:tblStyle w:val="14"/>
        <w:tblW w:w="0" w:type="auto"/>
        <w:tblLook w:val="04A0" w:firstRow="1" w:lastRow="0" w:firstColumn="1" w:lastColumn="0" w:noHBand="0" w:noVBand="1"/>
      </w:tblPr>
      <w:tblGrid>
        <w:gridCol w:w="3011"/>
        <w:gridCol w:w="6193"/>
      </w:tblGrid>
      <w:tr w:rsidR="00304903" w:rsidRPr="00304903" w14:paraId="158733A7" w14:textId="77777777" w:rsidTr="00304903">
        <w:tc>
          <w:tcPr>
            <w:tcW w:w="3058" w:type="dxa"/>
          </w:tcPr>
          <w:p w14:paraId="522ED484"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ВИДЫ</w:t>
            </w:r>
          </w:p>
        </w:tc>
        <w:tc>
          <w:tcPr>
            <w:tcW w:w="6569" w:type="dxa"/>
          </w:tcPr>
          <w:p w14:paraId="699BB54D"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ПАРАМЕТРЫ</w:t>
            </w:r>
          </w:p>
        </w:tc>
      </w:tr>
      <w:tr w:rsidR="00304903" w:rsidRPr="00304903" w14:paraId="54C3EA89" w14:textId="77777777" w:rsidTr="00304903">
        <w:tc>
          <w:tcPr>
            <w:tcW w:w="0" w:type="auto"/>
            <w:gridSpan w:val="2"/>
          </w:tcPr>
          <w:p w14:paraId="7ED537A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Основные виды разрешенного использования земельных участков и объектов капитального строительства</w:t>
            </w:r>
          </w:p>
        </w:tc>
      </w:tr>
      <w:tr w:rsidR="00304903" w:rsidRPr="00304903" w14:paraId="05DABBBB" w14:textId="77777777" w:rsidTr="00304903">
        <w:trPr>
          <w:trHeight w:val="2759"/>
        </w:trPr>
        <w:tc>
          <w:tcPr>
            <w:tcW w:w="3058" w:type="dxa"/>
          </w:tcPr>
          <w:p w14:paraId="7B097BE2"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lastRenderedPageBreak/>
              <w:t>Коммунальное обслуживание (3.1)</w:t>
            </w:r>
          </w:p>
          <w:p w14:paraId="35E27F71" w14:textId="77777777" w:rsidR="00304903" w:rsidRPr="00304903" w:rsidRDefault="00304903" w:rsidP="00304903">
            <w:pPr>
              <w:rPr>
                <w:rFonts w:ascii="Times New Roman" w:hAnsi="Times New Roman" w:cs="Times New Roman"/>
                <w:sz w:val="24"/>
                <w:szCs w:val="24"/>
              </w:rPr>
            </w:pPr>
          </w:p>
          <w:p w14:paraId="4D3FF315"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Связь (6.8)</w:t>
            </w:r>
          </w:p>
          <w:p w14:paraId="295D4F16" w14:textId="77777777" w:rsidR="00304903" w:rsidRPr="00304903" w:rsidRDefault="00304903" w:rsidP="00304903">
            <w:pPr>
              <w:rPr>
                <w:rFonts w:ascii="Times New Roman" w:hAnsi="Times New Roman" w:cs="Times New Roman"/>
                <w:sz w:val="24"/>
                <w:szCs w:val="24"/>
              </w:rPr>
            </w:pPr>
          </w:p>
          <w:p w14:paraId="7BAFCC64" w14:textId="77777777" w:rsidR="00304903" w:rsidRPr="00304903" w:rsidRDefault="00304903" w:rsidP="00304903">
            <w:pPr>
              <w:rPr>
                <w:rFonts w:ascii="Times New Roman" w:hAnsi="Times New Roman" w:cs="Times New Roman"/>
                <w:color w:val="FF0000"/>
                <w:sz w:val="24"/>
                <w:szCs w:val="24"/>
              </w:rPr>
            </w:pPr>
            <w:r w:rsidRPr="00304903">
              <w:rPr>
                <w:rFonts w:ascii="Times New Roman" w:hAnsi="Times New Roman" w:cs="Times New Roman"/>
                <w:sz w:val="24"/>
                <w:szCs w:val="24"/>
              </w:rPr>
              <w:t>Трубопроводный транспорт (7.5)</w:t>
            </w:r>
          </w:p>
        </w:tc>
        <w:tc>
          <w:tcPr>
            <w:tcW w:w="6569" w:type="dxa"/>
            <w:shd w:val="clear" w:color="auto" w:fill="auto"/>
          </w:tcPr>
          <w:p w14:paraId="22410A85" w14:textId="77777777" w:rsidR="00304903" w:rsidRPr="00304903" w:rsidRDefault="00304903" w:rsidP="00304903">
            <w:pPr>
              <w:suppressAutoHyphens/>
              <w:textAlignment w:val="baseline"/>
              <w:rPr>
                <w:rFonts w:ascii="Times New Roman" w:hAnsi="Times New Roman" w:cs="Times New Roman"/>
                <w:b/>
                <w:sz w:val="24"/>
                <w:szCs w:val="24"/>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Предельные (минимальные/максимальные) размеры земельных участков, в том числе их площадь - </w:t>
            </w:r>
            <w:r w:rsidRPr="00304903">
              <w:rPr>
                <w:rFonts w:ascii="Times New Roman" w:hAnsi="Times New Roman" w:cs="Times New Roman"/>
                <w:sz w:val="24"/>
                <w:szCs w:val="24"/>
              </w:rPr>
              <w:t>не подлежат установлению.</w:t>
            </w:r>
          </w:p>
          <w:p w14:paraId="343D6343"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 xml:space="preserve">2. Минимальные отступы от границ земельных участков в целях определения мест допустимого размещения – </w:t>
            </w:r>
            <w:r w:rsidRPr="00304903">
              <w:rPr>
                <w:rFonts w:ascii="Times New Roman" w:hAnsi="Times New Roman" w:cs="Times New Roman"/>
                <w:sz w:val="24"/>
                <w:szCs w:val="24"/>
              </w:rPr>
              <w:t>не подлежат установлению.</w:t>
            </w:r>
          </w:p>
          <w:p w14:paraId="3215DE1A" w14:textId="77777777" w:rsidR="00304903" w:rsidRPr="00304903" w:rsidRDefault="00304903" w:rsidP="00304903">
            <w:pPr>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Предельное количество этажей зданий, строений, сооружений – </w:t>
            </w:r>
            <w:r w:rsidRPr="00304903">
              <w:rPr>
                <w:rFonts w:ascii="Times New Roman" w:hAnsi="Times New Roman" w:cs="Times New Roman"/>
                <w:sz w:val="24"/>
                <w:szCs w:val="24"/>
              </w:rPr>
              <w:t>не подлежит установлению.</w:t>
            </w:r>
          </w:p>
          <w:p w14:paraId="0BF66058" w14:textId="77777777" w:rsidR="00304903" w:rsidRPr="00304903" w:rsidRDefault="00304903" w:rsidP="00304903">
            <w:pPr>
              <w:jc w:val="both"/>
              <w:rPr>
                <w:rFonts w:ascii="Times New Roman" w:hAnsi="Times New Roman" w:cs="Times New Roman"/>
                <w:sz w:val="24"/>
                <w:szCs w:val="24"/>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 xml:space="preserve">– </w:t>
            </w:r>
            <w:r w:rsidRPr="00304903">
              <w:rPr>
                <w:rFonts w:ascii="Times New Roman" w:hAnsi="Times New Roman" w:cs="Times New Roman"/>
                <w:sz w:val="24"/>
                <w:szCs w:val="24"/>
              </w:rPr>
              <w:t>не подлежит установлению.</w:t>
            </w:r>
          </w:p>
        </w:tc>
      </w:tr>
      <w:tr w:rsidR="00304903" w:rsidRPr="00304903" w14:paraId="1E9C90A5" w14:textId="77777777" w:rsidTr="00304903">
        <w:tc>
          <w:tcPr>
            <w:tcW w:w="0" w:type="auto"/>
            <w:gridSpan w:val="2"/>
          </w:tcPr>
          <w:p w14:paraId="3360AB6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Условно разрешенные виды использования земельных участков и объектов капитального строительства</w:t>
            </w:r>
          </w:p>
        </w:tc>
      </w:tr>
      <w:tr w:rsidR="00304903" w:rsidRPr="00304903" w14:paraId="2EE9DAF7" w14:textId="77777777" w:rsidTr="00304903">
        <w:tc>
          <w:tcPr>
            <w:tcW w:w="3058" w:type="dxa"/>
          </w:tcPr>
          <w:p w14:paraId="7765D7F0"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Склады (6.9)</w:t>
            </w:r>
          </w:p>
        </w:tc>
        <w:tc>
          <w:tcPr>
            <w:tcW w:w="6569" w:type="dxa"/>
          </w:tcPr>
          <w:p w14:paraId="191A15C4" w14:textId="77777777" w:rsidR="00304903" w:rsidRPr="00304903" w:rsidRDefault="00304903" w:rsidP="00304903">
            <w:pPr>
              <w:suppressAutoHyphens/>
              <w:jc w:val="both"/>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r w:rsidRPr="00304903">
              <w:rPr>
                <w:rFonts w:ascii="Times New Roman" w:eastAsia="SimSun" w:hAnsi="Times New Roman" w:cs="Times New Roman"/>
                <w:sz w:val="24"/>
                <w:szCs w:val="24"/>
                <w:lang w:eastAsia="zh-CN"/>
              </w:rPr>
              <w:t xml:space="preserve"> - не подлежат установлению.</w:t>
            </w:r>
          </w:p>
          <w:p w14:paraId="18C1B22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3 м.</w:t>
            </w:r>
          </w:p>
          <w:p w14:paraId="59DD6E78"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1 этаж.</w:t>
            </w:r>
          </w:p>
          <w:p w14:paraId="1EE3D0AE" w14:textId="77777777" w:rsidR="00304903" w:rsidRPr="00304903" w:rsidRDefault="00304903" w:rsidP="00304903">
            <w:pPr>
              <w:jc w:val="both"/>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80%.</w:t>
            </w:r>
          </w:p>
          <w:p w14:paraId="24C969F2" w14:textId="77777777" w:rsidR="00304903" w:rsidRPr="00304903" w:rsidRDefault="00304903" w:rsidP="00304903">
            <w:pPr>
              <w:jc w:val="both"/>
              <w:rPr>
                <w:rFonts w:ascii="Times New Roman" w:eastAsia="SimSun" w:hAnsi="Times New Roman" w:cs="Times New Roman"/>
                <w:sz w:val="24"/>
                <w:szCs w:val="24"/>
                <w:lang w:eastAsia="zh-CN"/>
              </w:rPr>
            </w:pPr>
          </w:p>
          <w:p w14:paraId="5DF22E5F" w14:textId="77777777" w:rsidR="00304903" w:rsidRPr="00304903" w:rsidRDefault="00304903" w:rsidP="00304903">
            <w:pPr>
              <w:jc w:val="both"/>
              <w:rPr>
                <w:rFonts w:ascii="Times New Roman" w:hAnsi="Times New Roman" w:cs="Times New Roman"/>
                <w:sz w:val="24"/>
                <w:szCs w:val="24"/>
              </w:rPr>
            </w:pPr>
          </w:p>
        </w:tc>
      </w:tr>
      <w:tr w:rsidR="00304903" w:rsidRPr="00304903" w14:paraId="000D1A39" w14:textId="77777777" w:rsidTr="00304903">
        <w:tc>
          <w:tcPr>
            <w:tcW w:w="9627" w:type="dxa"/>
            <w:gridSpan w:val="2"/>
          </w:tcPr>
          <w:p w14:paraId="5C81F12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Вспомогательные виды разрешенного использования земельных участков и объектов капитального строительства</w:t>
            </w:r>
          </w:p>
        </w:tc>
      </w:tr>
      <w:tr w:rsidR="00304903" w:rsidRPr="00304903" w14:paraId="62F140BC" w14:textId="77777777" w:rsidTr="00304903">
        <w:tc>
          <w:tcPr>
            <w:tcW w:w="3058" w:type="dxa"/>
          </w:tcPr>
          <w:p w14:paraId="11B3A0E7"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Служебные гаражи (4.9)</w:t>
            </w:r>
          </w:p>
        </w:tc>
        <w:tc>
          <w:tcPr>
            <w:tcW w:w="6569" w:type="dxa"/>
          </w:tcPr>
          <w:p w14:paraId="33306722"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zCs w:val="24"/>
              </w:rPr>
              <w:t>Значения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принимаются в соответствии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установленными для основных видов разрешенного использования или условно разрешенных видов использования по отношению к которым данный вид разрешенного использования является вспомогательным и осуществляется совместно с ним.</w:t>
            </w:r>
          </w:p>
        </w:tc>
      </w:tr>
    </w:tbl>
    <w:p w14:paraId="5C4D5B90" w14:textId="77777777" w:rsidR="00304903" w:rsidRPr="00304903" w:rsidRDefault="00304903" w:rsidP="00304903"/>
    <w:p w14:paraId="1EBE9967" w14:textId="77777777" w:rsidR="00304903" w:rsidRPr="00304903" w:rsidRDefault="00304903" w:rsidP="00304903">
      <w:pPr>
        <w:keepNext/>
        <w:keepLines/>
        <w:spacing w:before="40" w:after="0"/>
        <w:outlineLvl w:val="1"/>
        <w:rPr>
          <w:rFonts w:ascii="Times New Roman" w:eastAsiaTheme="majorEastAsia" w:hAnsi="Times New Roman" w:cs="Times New Roman"/>
          <w:b/>
          <w:sz w:val="24"/>
          <w:szCs w:val="24"/>
        </w:rPr>
      </w:pPr>
      <w:bookmarkStart w:id="159" w:name="_Toc517939386"/>
      <w:bookmarkStart w:id="160" w:name="_Toc180164656"/>
      <w:r w:rsidRPr="00304903">
        <w:rPr>
          <w:rFonts w:ascii="Times New Roman" w:eastAsiaTheme="majorEastAsia" w:hAnsi="Times New Roman" w:cs="Times New Roman"/>
          <w:b/>
          <w:sz w:val="24"/>
          <w:szCs w:val="24"/>
        </w:rPr>
        <w:t>Статья 17. Зона специального назначения</w:t>
      </w:r>
      <w:bookmarkEnd w:id="159"/>
      <w:bookmarkEnd w:id="160"/>
    </w:p>
    <w:p w14:paraId="110FC216"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61" w:name="_Toc517939387"/>
      <w:bookmarkStart w:id="162" w:name="_Toc180164657"/>
      <w:r w:rsidRPr="00304903">
        <w:rPr>
          <w:rFonts w:ascii="Times New Roman" w:eastAsiaTheme="majorEastAsia" w:hAnsi="Times New Roman" w:cs="Times New Roman"/>
          <w:b/>
          <w:i/>
          <w:sz w:val="24"/>
          <w:szCs w:val="24"/>
        </w:rPr>
        <w:t>Таблица № 17.1.</w:t>
      </w:r>
      <w:r w:rsidRPr="00304903">
        <w:rPr>
          <w:rFonts w:ascii="Times New Roman" w:eastAsiaTheme="majorEastAsia" w:hAnsi="Times New Roman" w:cs="Times New Roman"/>
          <w:color w:val="1F4D78" w:themeColor="accent1" w:themeShade="7F"/>
          <w:sz w:val="24"/>
          <w:szCs w:val="24"/>
        </w:rPr>
        <w:t xml:space="preserve"> </w:t>
      </w:r>
      <w:bookmarkEnd w:id="161"/>
      <w:r w:rsidRPr="00304903">
        <w:rPr>
          <w:rFonts w:ascii="Times New Roman" w:eastAsiaTheme="majorEastAsia" w:hAnsi="Times New Roman" w:cs="Times New Roman"/>
          <w:b/>
          <w:i/>
          <w:sz w:val="24"/>
          <w:szCs w:val="24"/>
        </w:rPr>
        <w:t>Зона кладбищ СН-1</w:t>
      </w:r>
      <w:bookmarkEnd w:id="162"/>
    </w:p>
    <w:tbl>
      <w:tblPr>
        <w:tblStyle w:val="14"/>
        <w:tblW w:w="0" w:type="auto"/>
        <w:tblLook w:val="04A0" w:firstRow="1" w:lastRow="0" w:firstColumn="1" w:lastColumn="0" w:noHBand="0" w:noVBand="1"/>
      </w:tblPr>
      <w:tblGrid>
        <w:gridCol w:w="2172"/>
        <w:gridCol w:w="5178"/>
        <w:gridCol w:w="1854"/>
      </w:tblGrid>
      <w:tr w:rsidR="00304903" w:rsidRPr="00304903" w14:paraId="7C0D940D" w14:textId="77777777" w:rsidTr="00304903">
        <w:tc>
          <w:tcPr>
            <w:tcW w:w="0" w:type="auto"/>
          </w:tcPr>
          <w:p w14:paraId="24958C4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Основные виды</w:t>
            </w:r>
          </w:p>
          <w:p w14:paraId="183341CF"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017056A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4DB8FDD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230" w:type="dxa"/>
          </w:tcPr>
          <w:p w14:paraId="4CEEEB4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1854" w:type="dxa"/>
          </w:tcPr>
          <w:p w14:paraId="04C52E15"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1B8597F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6F23013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2CF2A72C"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7404172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5BF8262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59DC860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0E174144" w14:textId="77777777" w:rsidTr="00304903">
        <w:tc>
          <w:tcPr>
            <w:tcW w:w="0" w:type="auto"/>
          </w:tcPr>
          <w:p w14:paraId="2FF59FB3" w14:textId="77777777" w:rsidR="00304903" w:rsidRPr="00304903" w:rsidRDefault="00304903" w:rsidP="00304903">
            <w:pPr>
              <w:rPr>
                <w:rFonts w:ascii="Times New Roman" w:hAnsi="Times New Roman" w:cs="Times New Roman"/>
                <w:color w:val="FF0000"/>
                <w:sz w:val="24"/>
                <w:szCs w:val="24"/>
              </w:rPr>
            </w:pPr>
            <w:r w:rsidRPr="00304903">
              <w:rPr>
                <w:rFonts w:ascii="Times New Roman" w:hAnsi="Times New Roman" w:cs="Times New Roman"/>
                <w:sz w:val="24"/>
                <w:szCs w:val="24"/>
              </w:rPr>
              <w:lastRenderedPageBreak/>
              <w:t>Ритуальная деятельность</w:t>
            </w:r>
          </w:p>
        </w:tc>
        <w:tc>
          <w:tcPr>
            <w:tcW w:w="5230" w:type="dxa"/>
          </w:tcPr>
          <w:p w14:paraId="7CFC5BEF"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sz w:val="24"/>
                <w:shd w:val="clear" w:color="auto" w:fill="FFFFFF"/>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854" w:type="dxa"/>
          </w:tcPr>
          <w:p w14:paraId="785FCBB8"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12.1</w:t>
            </w:r>
          </w:p>
        </w:tc>
      </w:tr>
      <w:tr w:rsidR="00304903" w:rsidRPr="00304903" w14:paraId="071FF764" w14:textId="77777777" w:rsidTr="00304903">
        <w:tc>
          <w:tcPr>
            <w:tcW w:w="0" w:type="auto"/>
          </w:tcPr>
          <w:p w14:paraId="2D2F8514"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Условно разрешенные виды</w:t>
            </w:r>
          </w:p>
          <w:p w14:paraId="13110CA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101F724F"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230" w:type="dxa"/>
          </w:tcPr>
          <w:p w14:paraId="2170FC0B"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1854" w:type="dxa"/>
          </w:tcPr>
          <w:p w14:paraId="06820672"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453DEBBA"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73890DC4"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6BE2182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5BC67FD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692340E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087EE4E6"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b/>
                <w:sz w:val="24"/>
                <w:szCs w:val="24"/>
              </w:rPr>
              <w:t>земельного участка***</w:t>
            </w:r>
          </w:p>
        </w:tc>
      </w:tr>
      <w:tr w:rsidR="00304903" w:rsidRPr="00304903" w14:paraId="51FCCC76" w14:textId="77777777" w:rsidTr="00304903">
        <w:tc>
          <w:tcPr>
            <w:tcW w:w="0" w:type="auto"/>
          </w:tcPr>
          <w:p w14:paraId="706274C4"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c>
          <w:tcPr>
            <w:tcW w:w="5230" w:type="dxa"/>
          </w:tcPr>
          <w:p w14:paraId="0C268150"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c>
          <w:tcPr>
            <w:tcW w:w="1854" w:type="dxa"/>
          </w:tcPr>
          <w:p w14:paraId="3C3B8226"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r>
      <w:tr w:rsidR="00304903" w:rsidRPr="00304903" w14:paraId="0C785CCF" w14:textId="77777777" w:rsidTr="00304903">
        <w:tc>
          <w:tcPr>
            <w:tcW w:w="0" w:type="auto"/>
          </w:tcPr>
          <w:p w14:paraId="6A3CB0D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Вспомогательные виды</w:t>
            </w:r>
          </w:p>
          <w:p w14:paraId="3559307A"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39A58246"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1D839BFC"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земельных участков* и объектов капитального строительства</w:t>
            </w:r>
          </w:p>
        </w:tc>
        <w:tc>
          <w:tcPr>
            <w:tcW w:w="5230" w:type="dxa"/>
          </w:tcPr>
          <w:p w14:paraId="5D03E33E"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Описание вида разрешенного использования земельных участков** и </w:t>
            </w:r>
            <w:hyperlink w:anchor="sub_1010" w:history="1">
              <w:r w:rsidRPr="00304903">
                <w:rPr>
                  <w:rFonts w:ascii="Times New Roman" w:hAnsi="Times New Roman" w:cs="Times New Roman"/>
                  <w:b/>
                  <w:sz w:val="24"/>
                  <w:szCs w:val="24"/>
                </w:rPr>
                <w:t>объектов капитального строительства</w:t>
              </w:r>
            </w:hyperlink>
          </w:p>
        </w:tc>
        <w:tc>
          <w:tcPr>
            <w:tcW w:w="1854" w:type="dxa"/>
          </w:tcPr>
          <w:p w14:paraId="7931B369"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Код </w:t>
            </w:r>
          </w:p>
          <w:p w14:paraId="02BCC6F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(числовое </w:t>
            </w:r>
          </w:p>
          <w:p w14:paraId="1F28F8E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обозначение </w:t>
            </w:r>
          </w:p>
          <w:p w14:paraId="01E05D62"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вида </w:t>
            </w:r>
          </w:p>
          <w:p w14:paraId="176B1EF8"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разрешенного </w:t>
            </w:r>
          </w:p>
          <w:p w14:paraId="038FC393"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 xml:space="preserve">использования </w:t>
            </w:r>
          </w:p>
          <w:p w14:paraId="3D4EA0B7"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земельного участка***</w:t>
            </w:r>
          </w:p>
        </w:tc>
      </w:tr>
      <w:tr w:rsidR="00304903" w:rsidRPr="00304903" w14:paraId="1940093F" w14:textId="77777777" w:rsidTr="00304903">
        <w:tc>
          <w:tcPr>
            <w:tcW w:w="0" w:type="auto"/>
          </w:tcPr>
          <w:p w14:paraId="008D19E4"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c>
          <w:tcPr>
            <w:tcW w:w="5230" w:type="dxa"/>
          </w:tcPr>
          <w:p w14:paraId="4026E525"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c>
          <w:tcPr>
            <w:tcW w:w="1854" w:type="dxa"/>
          </w:tcPr>
          <w:p w14:paraId="2F318174"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r>
    </w:tbl>
    <w:p w14:paraId="48AF8203" w14:textId="77777777" w:rsidR="00304903" w:rsidRPr="00304903" w:rsidRDefault="00304903" w:rsidP="00304903">
      <w:pPr>
        <w:rPr>
          <w:rFonts w:ascii="Times New Roman" w:hAnsi="Times New Roman" w:cs="Times New Roman"/>
          <w:sz w:val="24"/>
          <w:szCs w:val="24"/>
        </w:rPr>
      </w:pPr>
      <w:r w:rsidRPr="00304903">
        <w:rPr>
          <w:rFonts w:ascii="Times New Roman" w:hAnsi="Times New Roman" w:cs="Times New Roman"/>
          <w:sz w:val="24"/>
          <w:szCs w:val="24"/>
        </w:rPr>
        <w:t>(Описание обозначений *, **, *** приведены на стр. 24)</w:t>
      </w:r>
    </w:p>
    <w:p w14:paraId="101B9BE9" w14:textId="77777777" w:rsidR="00304903" w:rsidRPr="00304903" w:rsidRDefault="00304903" w:rsidP="00304903">
      <w:pPr>
        <w:keepNext/>
        <w:keepLines/>
        <w:spacing w:before="40" w:after="0"/>
        <w:outlineLvl w:val="2"/>
        <w:rPr>
          <w:rFonts w:ascii="Times New Roman" w:eastAsiaTheme="majorEastAsia" w:hAnsi="Times New Roman" w:cs="Times New Roman"/>
          <w:b/>
          <w:i/>
          <w:sz w:val="24"/>
          <w:szCs w:val="24"/>
        </w:rPr>
      </w:pPr>
      <w:bookmarkStart w:id="163" w:name="_Toc517939388"/>
      <w:bookmarkStart w:id="164" w:name="_Toc180164658"/>
      <w:r w:rsidRPr="00304903">
        <w:rPr>
          <w:rFonts w:ascii="Times New Roman" w:eastAsiaTheme="majorEastAsia" w:hAnsi="Times New Roman" w:cs="Times New Roman"/>
          <w:b/>
          <w:i/>
          <w:sz w:val="24"/>
          <w:szCs w:val="24"/>
        </w:rPr>
        <w:t>Таблица № 17.2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63"/>
      <w:bookmarkEnd w:id="164"/>
    </w:p>
    <w:tbl>
      <w:tblPr>
        <w:tblStyle w:val="14"/>
        <w:tblW w:w="9351" w:type="dxa"/>
        <w:tblLook w:val="04A0" w:firstRow="1" w:lastRow="0" w:firstColumn="1" w:lastColumn="0" w:noHBand="0" w:noVBand="1"/>
      </w:tblPr>
      <w:tblGrid>
        <w:gridCol w:w="2943"/>
        <w:gridCol w:w="6408"/>
      </w:tblGrid>
      <w:tr w:rsidR="00304903" w:rsidRPr="00304903" w14:paraId="21C28706" w14:textId="77777777" w:rsidTr="00304903">
        <w:tc>
          <w:tcPr>
            <w:tcW w:w="2943" w:type="dxa"/>
          </w:tcPr>
          <w:p w14:paraId="0E3905ED"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ВИДЫ</w:t>
            </w:r>
          </w:p>
        </w:tc>
        <w:tc>
          <w:tcPr>
            <w:tcW w:w="6408" w:type="dxa"/>
          </w:tcPr>
          <w:p w14:paraId="3CA50521" w14:textId="77777777" w:rsidR="00304903" w:rsidRPr="00304903" w:rsidRDefault="00304903" w:rsidP="00304903">
            <w:pPr>
              <w:jc w:val="center"/>
              <w:rPr>
                <w:rFonts w:ascii="Times New Roman" w:hAnsi="Times New Roman" w:cs="Times New Roman"/>
                <w:b/>
                <w:sz w:val="24"/>
                <w:szCs w:val="24"/>
              </w:rPr>
            </w:pPr>
            <w:r w:rsidRPr="00304903">
              <w:rPr>
                <w:rFonts w:ascii="Times New Roman" w:hAnsi="Times New Roman" w:cs="Times New Roman"/>
                <w:b/>
                <w:sz w:val="24"/>
                <w:szCs w:val="24"/>
              </w:rPr>
              <w:t>ПАРАМЕТРЫ</w:t>
            </w:r>
          </w:p>
        </w:tc>
      </w:tr>
      <w:tr w:rsidR="00304903" w:rsidRPr="00304903" w14:paraId="518BD525" w14:textId="77777777" w:rsidTr="00304903">
        <w:tc>
          <w:tcPr>
            <w:tcW w:w="9351" w:type="dxa"/>
            <w:gridSpan w:val="2"/>
          </w:tcPr>
          <w:p w14:paraId="3EC2C852"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Основные виды разрешенного использования земельных участков и объектов капитального строительства</w:t>
            </w:r>
          </w:p>
        </w:tc>
      </w:tr>
      <w:tr w:rsidR="00304903" w:rsidRPr="00304903" w14:paraId="0AD4AD02" w14:textId="77777777" w:rsidTr="00304903">
        <w:tc>
          <w:tcPr>
            <w:tcW w:w="2943" w:type="dxa"/>
          </w:tcPr>
          <w:p w14:paraId="7C7CC0BB" w14:textId="77777777" w:rsidR="00304903" w:rsidRPr="00304903" w:rsidRDefault="00304903" w:rsidP="00304903">
            <w:pPr>
              <w:rPr>
                <w:rFonts w:ascii="Times New Roman" w:hAnsi="Times New Roman" w:cs="Times New Roman"/>
                <w:color w:val="FF0000"/>
                <w:sz w:val="24"/>
                <w:szCs w:val="24"/>
              </w:rPr>
            </w:pPr>
            <w:r w:rsidRPr="00304903">
              <w:rPr>
                <w:rFonts w:ascii="Times New Roman" w:hAnsi="Times New Roman" w:cs="Times New Roman"/>
                <w:sz w:val="24"/>
                <w:szCs w:val="24"/>
              </w:rPr>
              <w:t>Ритуальная деятельность (12.1)</w:t>
            </w:r>
          </w:p>
        </w:tc>
        <w:tc>
          <w:tcPr>
            <w:tcW w:w="6408" w:type="dxa"/>
          </w:tcPr>
          <w:p w14:paraId="58FAD366" w14:textId="77777777" w:rsidR="00304903" w:rsidRPr="00304903" w:rsidRDefault="00304903" w:rsidP="00304903">
            <w:pPr>
              <w:suppressAutoHyphens/>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1.</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Предельные (минимальные/максимальные) размеры земельных участков, в том числе их площадь:</w:t>
            </w:r>
          </w:p>
          <w:p w14:paraId="298CC77F" w14:textId="77777777" w:rsidR="00304903" w:rsidRPr="00304903" w:rsidRDefault="00304903" w:rsidP="00304903">
            <w:pPr>
              <w:suppressAutoHyphens/>
              <w:textAlignment w:val="baseline"/>
              <w:rPr>
                <w:rFonts w:ascii="Times New Roman" w:hAnsi="Times New Roman" w:cs="Times New Roman"/>
                <w:sz w:val="24"/>
                <w:szCs w:val="24"/>
              </w:rPr>
            </w:pPr>
            <w:r w:rsidRPr="00304903">
              <w:rPr>
                <w:rFonts w:ascii="Times New Roman" w:hAnsi="Times New Roman" w:cs="Times New Roman"/>
                <w:sz w:val="24"/>
                <w:szCs w:val="24"/>
              </w:rPr>
              <w:t xml:space="preserve">Минимальная площадь земельных участков – 100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18CE2C01" w14:textId="77777777" w:rsidR="00304903" w:rsidRPr="00304903" w:rsidRDefault="00304903" w:rsidP="00304903">
            <w:pPr>
              <w:suppressAutoHyphens/>
              <w:textAlignment w:val="baseline"/>
              <w:rPr>
                <w:rFonts w:ascii="Times New Roman" w:hAnsi="Times New Roman" w:cs="Times New Roman"/>
                <w:b/>
                <w:sz w:val="24"/>
                <w:szCs w:val="24"/>
              </w:rPr>
            </w:pPr>
            <w:r w:rsidRPr="00304903">
              <w:rPr>
                <w:rFonts w:ascii="Times New Roman" w:hAnsi="Times New Roman" w:cs="Times New Roman"/>
                <w:sz w:val="24"/>
                <w:szCs w:val="24"/>
              </w:rPr>
              <w:t xml:space="preserve">Максимальная площадь земельных участков – 40000 </w:t>
            </w:r>
            <w:proofErr w:type="spellStart"/>
            <w:r w:rsidRPr="00304903">
              <w:rPr>
                <w:rFonts w:ascii="Times New Roman" w:hAnsi="Times New Roman" w:cs="Times New Roman"/>
                <w:sz w:val="24"/>
                <w:szCs w:val="24"/>
              </w:rPr>
              <w:t>кв.м</w:t>
            </w:r>
            <w:proofErr w:type="spellEnd"/>
            <w:r w:rsidRPr="00304903">
              <w:rPr>
                <w:rFonts w:ascii="Times New Roman" w:hAnsi="Times New Roman" w:cs="Times New Roman"/>
                <w:sz w:val="24"/>
                <w:szCs w:val="24"/>
              </w:rPr>
              <w:t>.</w:t>
            </w:r>
          </w:p>
          <w:p w14:paraId="387AE62D" w14:textId="77777777" w:rsidR="00304903" w:rsidRPr="00304903" w:rsidRDefault="00304903" w:rsidP="00304903">
            <w:pPr>
              <w:jc w:val="both"/>
              <w:rPr>
                <w:rFonts w:ascii="Times New Roman" w:hAnsi="Times New Roman" w:cs="Times New Roman"/>
                <w:sz w:val="24"/>
                <w:szCs w:val="24"/>
              </w:rPr>
            </w:pPr>
            <w:r w:rsidRPr="00304903">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их строительство</w:t>
            </w:r>
            <w:r w:rsidRPr="00304903">
              <w:rPr>
                <w:rFonts w:ascii="Times New Roman" w:hAnsi="Times New Roman" w:cs="Times New Roman"/>
                <w:sz w:val="24"/>
                <w:szCs w:val="24"/>
              </w:rPr>
              <w:t xml:space="preserve"> – 1 м.</w:t>
            </w:r>
          </w:p>
          <w:p w14:paraId="5DDD0E95" w14:textId="77777777" w:rsidR="00304903" w:rsidRPr="00304903" w:rsidRDefault="00304903" w:rsidP="00304903">
            <w:pPr>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3.</w:t>
            </w:r>
            <w:r w:rsidRPr="00304903">
              <w:rPr>
                <w:rFonts w:ascii="Times New Roman" w:eastAsia="SimSun" w:hAnsi="Times New Roman" w:cs="Times New Roman"/>
                <w:sz w:val="24"/>
                <w:szCs w:val="24"/>
                <w:lang w:eastAsia="zh-CN"/>
              </w:rPr>
              <w:t xml:space="preserve"> </w:t>
            </w:r>
            <w:r w:rsidRPr="00304903">
              <w:rPr>
                <w:rFonts w:ascii="Times New Roman" w:hAnsi="Times New Roman" w:cs="Times New Roman"/>
                <w:b/>
                <w:sz w:val="24"/>
                <w:szCs w:val="24"/>
              </w:rPr>
              <w:t>Предельное количество этажей зданий, строений, сооружений</w:t>
            </w:r>
            <w:r w:rsidRPr="00304903">
              <w:rPr>
                <w:rFonts w:ascii="Times New Roman" w:eastAsia="SimSun" w:hAnsi="Times New Roman" w:cs="Times New Roman"/>
                <w:sz w:val="24"/>
                <w:szCs w:val="24"/>
                <w:lang w:eastAsia="zh-CN"/>
              </w:rPr>
              <w:t xml:space="preserve"> – </w:t>
            </w:r>
            <w:r w:rsidRPr="00304903">
              <w:rPr>
                <w:rFonts w:ascii="Times New Roman" w:hAnsi="Times New Roman" w:cs="Times New Roman"/>
                <w:sz w:val="24"/>
                <w:szCs w:val="24"/>
              </w:rPr>
              <w:t>не подлежит установлению.</w:t>
            </w:r>
          </w:p>
          <w:p w14:paraId="048559DA" w14:textId="77777777" w:rsidR="00304903" w:rsidRPr="00304903" w:rsidRDefault="00304903" w:rsidP="00304903">
            <w:pPr>
              <w:rPr>
                <w:rFonts w:ascii="Times New Roman" w:eastAsia="SimSun" w:hAnsi="Times New Roman" w:cs="Times New Roman"/>
                <w:sz w:val="24"/>
                <w:szCs w:val="24"/>
                <w:lang w:eastAsia="zh-CN"/>
              </w:rPr>
            </w:pPr>
            <w:r w:rsidRPr="00304903">
              <w:rPr>
                <w:rFonts w:ascii="Times New Roman" w:eastAsia="SimSun" w:hAnsi="Times New Roman" w:cs="Times New Roman"/>
                <w:b/>
                <w:sz w:val="24"/>
                <w:szCs w:val="24"/>
                <w:lang w:eastAsia="zh-CN"/>
              </w:rPr>
              <w:t>4. Максимальный процент застройки в границах земельного участка</w:t>
            </w:r>
            <w:r w:rsidRPr="00304903">
              <w:rPr>
                <w:rFonts w:ascii="Times New Roman" w:eastAsia="SimSun" w:hAnsi="Times New Roman" w:cs="Times New Roman"/>
                <w:sz w:val="24"/>
                <w:szCs w:val="24"/>
                <w:lang w:eastAsia="zh-CN"/>
              </w:rPr>
              <w:t xml:space="preserve"> – </w:t>
            </w:r>
            <w:r w:rsidRPr="00304903">
              <w:rPr>
                <w:rFonts w:ascii="Times New Roman" w:hAnsi="Times New Roman" w:cs="Times New Roman"/>
                <w:sz w:val="24"/>
                <w:szCs w:val="24"/>
              </w:rPr>
              <w:t>не подлежит установлению.</w:t>
            </w:r>
          </w:p>
        </w:tc>
      </w:tr>
      <w:tr w:rsidR="00304903" w:rsidRPr="00304903" w14:paraId="7254CAA6" w14:textId="77777777" w:rsidTr="00304903">
        <w:tc>
          <w:tcPr>
            <w:tcW w:w="9351" w:type="dxa"/>
            <w:gridSpan w:val="2"/>
          </w:tcPr>
          <w:p w14:paraId="1BFDCAAB" w14:textId="77777777" w:rsidR="00304903" w:rsidRPr="00304903" w:rsidRDefault="00304903" w:rsidP="00304903">
            <w:pPr>
              <w:suppressAutoHyphens/>
              <w:textAlignment w:val="baseline"/>
              <w:rPr>
                <w:rFonts w:ascii="Times New Roman" w:eastAsia="SimSun" w:hAnsi="Times New Roman" w:cs="Times New Roman"/>
                <w:b/>
                <w:sz w:val="24"/>
                <w:szCs w:val="24"/>
                <w:lang w:eastAsia="zh-CN"/>
              </w:rPr>
            </w:pPr>
            <w:r w:rsidRPr="00304903">
              <w:rPr>
                <w:rFonts w:ascii="Times New Roman" w:hAnsi="Times New Roman" w:cs="Times New Roman"/>
                <w:b/>
                <w:sz w:val="24"/>
                <w:szCs w:val="24"/>
              </w:rPr>
              <w:t>Условно разрешенные виды использования земельных участков и объектов капитального строительства</w:t>
            </w:r>
          </w:p>
        </w:tc>
      </w:tr>
      <w:tr w:rsidR="00304903" w:rsidRPr="00304903" w14:paraId="37963870" w14:textId="77777777" w:rsidTr="00304903">
        <w:tc>
          <w:tcPr>
            <w:tcW w:w="2943" w:type="dxa"/>
          </w:tcPr>
          <w:p w14:paraId="39EF3BEA"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c>
          <w:tcPr>
            <w:tcW w:w="6408" w:type="dxa"/>
          </w:tcPr>
          <w:p w14:paraId="29DA525B" w14:textId="77777777" w:rsidR="00304903" w:rsidRPr="00304903" w:rsidRDefault="00304903" w:rsidP="00304903">
            <w:pPr>
              <w:suppressAutoHyphens/>
              <w:jc w:val="center"/>
              <w:textAlignment w:val="baseline"/>
              <w:rPr>
                <w:rFonts w:ascii="Times New Roman" w:eastAsia="SimSun" w:hAnsi="Times New Roman" w:cs="Times New Roman"/>
                <w:sz w:val="24"/>
                <w:szCs w:val="24"/>
                <w:lang w:eastAsia="zh-CN"/>
              </w:rPr>
            </w:pPr>
            <w:r w:rsidRPr="00304903">
              <w:rPr>
                <w:rFonts w:ascii="Times New Roman" w:eastAsia="SimSun" w:hAnsi="Times New Roman" w:cs="Times New Roman"/>
                <w:sz w:val="24"/>
                <w:szCs w:val="24"/>
                <w:lang w:eastAsia="zh-CN"/>
              </w:rPr>
              <w:t>-</w:t>
            </w:r>
          </w:p>
        </w:tc>
      </w:tr>
      <w:tr w:rsidR="00304903" w:rsidRPr="00304903" w14:paraId="2DAE3090" w14:textId="77777777" w:rsidTr="00304903">
        <w:tc>
          <w:tcPr>
            <w:tcW w:w="9351" w:type="dxa"/>
            <w:gridSpan w:val="2"/>
          </w:tcPr>
          <w:p w14:paraId="18FFF030" w14:textId="77777777" w:rsidR="00304903" w:rsidRPr="00304903" w:rsidRDefault="00304903" w:rsidP="00304903">
            <w:pPr>
              <w:rPr>
                <w:rFonts w:ascii="Times New Roman" w:hAnsi="Times New Roman" w:cs="Times New Roman"/>
                <w:b/>
                <w:sz w:val="24"/>
                <w:szCs w:val="24"/>
              </w:rPr>
            </w:pPr>
            <w:r w:rsidRPr="00304903">
              <w:rPr>
                <w:rFonts w:ascii="Times New Roman" w:hAnsi="Times New Roman" w:cs="Times New Roman"/>
                <w:b/>
                <w:sz w:val="24"/>
                <w:szCs w:val="24"/>
              </w:rPr>
              <w:t>Вспомогательные виды разрешенного использования земельных участков и объектов капитального строительства</w:t>
            </w:r>
          </w:p>
        </w:tc>
      </w:tr>
      <w:tr w:rsidR="00304903" w:rsidRPr="00304903" w14:paraId="30C80EFE" w14:textId="77777777" w:rsidTr="00304903">
        <w:tc>
          <w:tcPr>
            <w:tcW w:w="2943" w:type="dxa"/>
          </w:tcPr>
          <w:p w14:paraId="0E89D6F6"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c>
          <w:tcPr>
            <w:tcW w:w="6408" w:type="dxa"/>
            <w:shd w:val="clear" w:color="auto" w:fill="auto"/>
          </w:tcPr>
          <w:p w14:paraId="59085C41" w14:textId="77777777" w:rsidR="00304903" w:rsidRPr="00304903" w:rsidRDefault="00304903" w:rsidP="00304903">
            <w:pPr>
              <w:jc w:val="center"/>
              <w:rPr>
                <w:rFonts w:ascii="Times New Roman" w:hAnsi="Times New Roman" w:cs="Times New Roman"/>
                <w:sz w:val="24"/>
                <w:szCs w:val="24"/>
              </w:rPr>
            </w:pPr>
            <w:r w:rsidRPr="00304903">
              <w:rPr>
                <w:rFonts w:ascii="Times New Roman" w:hAnsi="Times New Roman" w:cs="Times New Roman"/>
                <w:sz w:val="24"/>
                <w:szCs w:val="24"/>
              </w:rPr>
              <w:t>-</w:t>
            </w:r>
          </w:p>
        </w:tc>
      </w:tr>
    </w:tbl>
    <w:p w14:paraId="05F3F6E6" w14:textId="77777777" w:rsidR="00304903" w:rsidRPr="00304903" w:rsidRDefault="00304903" w:rsidP="00304903">
      <w:pPr>
        <w:keepNext/>
        <w:keepLines/>
        <w:spacing w:before="40" w:after="0"/>
        <w:outlineLvl w:val="1"/>
        <w:rPr>
          <w:rFonts w:ascii="Times New Roman" w:eastAsiaTheme="majorEastAsia" w:hAnsi="Times New Roman" w:cs="Times New Roman"/>
          <w:b/>
          <w:sz w:val="24"/>
          <w:szCs w:val="24"/>
        </w:rPr>
      </w:pPr>
    </w:p>
    <w:bookmarkEnd w:id="134"/>
    <w:p w14:paraId="3FB1D80A" w14:textId="77777777" w:rsidR="00304903" w:rsidRDefault="00304903" w:rsidP="00AC500D">
      <w:pPr>
        <w:pStyle w:val="3"/>
        <w:rPr>
          <w:rFonts w:ascii="Times New Roman" w:hAnsi="Times New Roman" w:cs="Times New Roman"/>
          <w:b/>
          <w:i/>
          <w:color w:val="auto"/>
        </w:rPr>
      </w:pPr>
    </w:p>
    <w:p w14:paraId="25F17EB1" w14:textId="18563EBF" w:rsidR="00AB16BE" w:rsidRPr="00AC500D" w:rsidRDefault="00E13DA9" w:rsidP="00AC500D">
      <w:pPr>
        <w:pStyle w:val="3"/>
        <w:rPr>
          <w:rFonts w:ascii="Times New Roman" w:hAnsi="Times New Roman" w:cs="Times New Roman"/>
          <w:b/>
          <w:i/>
          <w:color w:val="auto"/>
        </w:rPr>
      </w:pPr>
      <w:r w:rsidRPr="000D01E0">
        <w:rPr>
          <w:rFonts w:ascii="Times New Roman" w:hAnsi="Times New Roman" w:cs="Times New Roman"/>
          <w:b/>
          <w:i/>
          <w:color w:val="auto"/>
        </w:rPr>
        <w:t xml:space="preserve">                  </w:t>
      </w:r>
    </w:p>
    <w:p w14:paraId="05156AF5" w14:textId="66BF95BF" w:rsidR="00AB16BE" w:rsidRPr="00172188" w:rsidRDefault="00AB16BE" w:rsidP="00AB16BE">
      <w:pPr>
        <w:pStyle w:val="2"/>
        <w:rPr>
          <w:rFonts w:ascii="Times New Roman" w:hAnsi="Times New Roman" w:cs="Times New Roman"/>
          <w:b/>
          <w:color w:val="auto"/>
          <w:sz w:val="24"/>
          <w:szCs w:val="24"/>
        </w:rPr>
      </w:pPr>
      <w:bookmarkStart w:id="165" w:name="_Toc511719011"/>
      <w:bookmarkStart w:id="166" w:name="_Toc180164659"/>
      <w:r w:rsidRPr="00172188">
        <w:rPr>
          <w:rFonts w:ascii="Times New Roman" w:hAnsi="Times New Roman" w:cs="Times New Roman"/>
          <w:b/>
          <w:color w:val="auto"/>
          <w:sz w:val="24"/>
          <w:szCs w:val="24"/>
        </w:rPr>
        <w:t xml:space="preserve">Статья </w:t>
      </w:r>
      <w:r w:rsidR="008F02B9">
        <w:rPr>
          <w:rFonts w:ascii="Times New Roman" w:hAnsi="Times New Roman" w:cs="Times New Roman"/>
          <w:b/>
          <w:color w:val="auto"/>
          <w:sz w:val="24"/>
          <w:szCs w:val="24"/>
        </w:rPr>
        <w:t>18</w:t>
      </w:r>
      <w:r w:rsidRPr="00172188">
        <w:rPr>
          <w:rFonts w:ascii="Times New Roman" w:hAnsi="Times New Roman" w:cs="Times New Roman"/>
          <w:b/>
          <w:color w:val="auto"/>
          <w:sz w:val="24"/>
          <w:szCs w:val="24"/>
        </w:rPr>
        <w:t>. Зоны с особыми условиями использования территории</w:t>
      </w:r>
      <w:bookmarkEnd w:id="165"/>
      <w:bookmarkEnd w:id="166"/>
    </w:p>
    <w:p w14:paraId="21B4DD45" w14:textId="77777777" w:rsidR="00AB16BE" w:rsidRPr="00172188" w:rsidRDefault="00AB16BE" w:rsidP="00AB16BE">
      <w:pPr>
        <w:spacing w:after="0" w:line="240" w:lineRule="auto"/>
        <w:ind w:right="-2" w:firstLine="720"/>
        <w:jc w:val="both"/>
        <w:rPr>
          <w:rFonts w:ascii="Times New Roman" w:hAnsi="Times New Roman" w:cs="Times New Roman"/>
          <w:b/>
          <w:sz w:val="24"/>
          <w:szCs w:val="24"/>
        </w:rPr>
      </w:pPr>
    </w:p>
    <w:p w14:paraId="3299769C" w14:textId="77777777" w:rsidR="00AB16BE" w:rsidRPr="00172188" w:rsidRDefault="00AB16BE" w:rsidP="00AB16BE">
      <w:pPr>
        <w:spacing w:after="0" w:line="240" w:lineRule="auto"/>
        <w:ind w:right="-2" w:firstLine="720"/>
        <w:jc w:val="both"/>
        <w:rPr>
          <w:rFonts w:ascii="Times New Roman" w:hAnsi="Times New Roman" w:cs="Times New Roman"/>
          <w:sz w:val="24"/>
          <w:szCs w:val="24"/>
        </w:rPr>
      </w:pPr>
      <w:r w:rsidRPr="00172188">
        <w:rPr>
          <w:rFonts w:ascii="Times New Roman" w:hAnsi="Times New Roman" w:cs="Times New Roman"/>
          <w:sz w:val="24"/>
          <w:szCs w:val="24"/>
        </w:rPr>
        <w:t>На карте градостроительного зонирования в обязательном порядке отображаются границы зон с особыми условиями использования территории. Границы зон с особыми условиями использования территорий, устанавливаемые в соответствии с законодательством РФ, могут не совпадать с границами территориальных зон.</w:t>
      </w:r>
    </w:p>
    <w:p w14:paraId="446810A5" w14:textId="2FC71579" w:rsidR="00AB16BE" w:rsidRPr="00172188" w:rsidRDefault="00AB16BE" w:rsidP="00AB16BE">
      <w:pPr>
        <w:spacing w:after="0" w:line="240" w:lineRule="auto"/>
        <w:ind w:right="-2" w:firstLine="720"/>
        <w:jc w:val="both"/>
        <w:rPr>
          <w:rFonts w:ascii="Times New Roman" w:hAnsi="Times New Roman" w:cs="Times New Roman"/>
          <w:sz w:val="24"/>
          <w:szCs w:val="24"/>
        </w:rPr>
      </w:pPr>
      <w:r w:rsidRPr="00172188">
        <w:rPr>
          <w:rFonts w:ascii="Times New Roman" w:hAnsi="Times New Roman" w:cs="Times New Roman"/>
          <w:sz w:val="24"/>
          <w:szCs w:val="24"/>
        </w:rPr>
        <w:t>В целях обеспечения благоприятной среды жизнедеятельности, защиты территории от воздействия чрезвычайных ситуаций природного и техногенного характера, предотвращения загрязнения водных ресурсов, поддержания и эффективного использования исторической застройки, повышения привлекательности поселения, сохранения его уникальной среды,  устанавливаются следующие зоны с особыми условиями использования территории:</w:t>
      </w:r>
    </w:p>
    <w:p w14:paraId="03841437" w14:textId="3BF79E97" w:rsidR="00AB16BE" w:rsidRPr="00172188" w:rsidRDefault="00AB16BE" w:rsidP="00172188">
      <w:pPr>
        <w:pStyle w:val="a5"/>
        <w:numPr>
          <w:ilvl w:val="0"/>
          <w:numId w:val="22"/>
        </w:numPr>
        <w:shd w:val="clear" w:color="auto" w:fill="FFFFFF" w:themeFill="background1"/>
        <w:spacing w:after="0" w:line="240" w:lineRule="auto"/>
        <w:ind w:right="-2"/>
        <w:jc w:val="both"/>
        <w:rPr>
          <w:rFonts w:ascii="Times New Roman" w:hAnsi="Times New Roman" w:cs="Times New Roman"/>
          <w:sz w:val="24"/>
          <w:szCs w:val="24"/>
        </w:rPr>
      </w:pPr>
      <w:r w:rsidRPr="00172188">
        <w:rPr>
          <w:rFonts w:ascii="Times New Roman" w:hAnsi="Times New Roman" w:cs="Times New Roman"/>
          <w:sz w:val="24"/>
          <w:szCs w:val="24"/>
        </w:rPr>
        <w:t>охранные зоны</w:t>
      </w:r>
      <w:r w:rsidR="00172188" w:rsidRPr="00172188">
        <w:rPr>
          <w:rFonts w:ascii="Times New Roman" w:hAnsi="Times New Roman" w:cs="Times New Roman"/>
          <w:sz w:val="24"/>
          <w:szCs w:val="24"/>
        </w:rPr>
        <w:t xml:space="preserve"> инженерных коммуникаций</w:t>
      </w:r>
      <w:r w:rsidRPr="00172188">
        <w:rPr>
          <w:rFonts w:ascii="Times New Roman" w:hAnsi="Times New Roman" w:cs="Times New Roman"/>
          <w:sz w:val="24"/>
          <w:szCs w:val="24"/>
        </w:rPr>
        <w:t>;</w:t>
      </w:r>
    </w:p>
    <w:p w14:paraId="5394D248" w14:textId="3E4A52CB" w:rsidR="00172188" w:rsidRPr="00172188" w:rsidRDefault="00172188" w:rsidP="00172188">
      <w:pPr>
        <w:pStyle w:val="a5"/>
        <w:numPr>
          <w:ilvl w:val="0"/>
          <w:numId w:val="22"/>
        </w:numPr>
        <w:shd w:val="clear" w:color="auto" w:fill="FFFFFF" w:themeFill="background1"/>
        <w:spacing w:after="0" w:line="240" w:lineRule="auto"/>
        <w:ind w:right="-2"/>
        <w:jc w:val="both"/>
        <w:rPr>
          <w:rFonts w:ascii="Times New Roman" w:hAnsi="Times New Roman" w:cs="Times New Roman"/>
          <w:sz w:val="24"/>
          <w:szCs w:val="24"/>
        </w:rPr>
      </w:pPr>
      <w:r w:rsidRPr="00172188">
        <w:rPr>
          <w:rFonts w:ascii="Times New Roman" w:hAnsi="Times New Roman" w:cs="Times New Roman"/>
          <w:sz w:val="24"/>
          <w:szCs w:val="24"/>
        </w:rPr>
        <w:t>придорожная полоса;</w:t>
      </w:r>
    </w:p>
    <w:p w14:paraId="6DC3DB35" w14:textId="0A9010F0" w:rsidR="00C7215D" w:rsidRPr="00172188" w:rsidRDefault="00C7215D" w:rsidP="00172188">
      <w:pPr>
        <w:pStyle w:val="a5"/>
        <w:numPr>
          <w:ilvl w:val="0"/>
          <w:numId w:val="22"/>
        </w:numPr>
        <w:shd w:val="clear" w:color="auto" w:fill="FFFFFF" w:themeFill="background1"/>
        <w:spacing w:after="0" w:line="240" w:lineRule="auto"/>
        <w:ind w:right="-2"/>
        <w:jc w:val="both"/>
        <w:rPr>
          <w:rFonts w:ascii="Times New Roman" w:hAnsi="Times New Roman" w:cs="Times New Roman"/>
          <w:sz w:val="24"/>
          <w:szCs w:val="24"/>
        </w:rPr>
      </w:pPr>
      <w:r w:rsidRPr="00172188">
        <w:rPr>
          <w:rFonts w:ascii="Times New Roman" w:hAnsi="Times New Roman" w:cs="Times New Roman"/>
          <w:sz w:val="24"/>
          <w:szCs w:val="24"/>
        </w:rPr>
        <w:t>санитарно-защитные зоны;</w:t>
      </w:r>
    </w:p>
    <w:p w14:paraId="5C17727D" w14:textId="406ECB69" w:rsidR="00172188" w:rsidRPr="00172188" w:rsidRDefault="00172188" w:rsidP="00172188">
      <w:pPr>
        <w:pStyle w:val="a5"/>
        <w:numPr>
          <w:ilvl w:val="0"/>
          <w:numId w:val="22"/>
        </w:numPr>
        <w:shd w:val="clear" w:color="auto" w:fill="FFFFFF" w:themeFill="background1"/>
        <w:spacing w:after="0" w:line="240" w:lineRule="auto"/>
        <w:ind w:right="-2"/>
        <w:jc w:val="both"/>
        <w:rPr>
          <w:rFonts w:ascii="Times New Roman" w:hAnsi="Times New Roman" w:cs="Times New Roman"/>
          <w:sz w:val="24"/>
          <w:szCs w:val="24"/>
        </w:rPr>
      </w:pPr>
      <w:r w:rsidRPr="00172188">
        <w:rPr>
          <w:rFonts w:ascii="Times New Roman" w:hAnsi="Times New Roman" w:cs="Times New Roman"/>
          <w:sz w:val="24"/>
          <w:szCs w:val="24"/>
        </w:rPr>
        <w:t>водоохранные зоны и прибрежные защитные полосы;</w:t>
      </w:r>
    </w:p>
    <w:p w14:paraId="27B5BFA3" w14:textId="77777777" w:rsidR="00F127FD" w:rsidRDefault="00AB1B11" w:rsidP="00172188">
      <w:pPr>
        <w:shd w:val="clear" w:color="auto" w:fill="FFFFFF" w:themeFill="background1"/>
        <w:spacing w:after="0" w:line="240" w:lineRule="auto"/>
        <w:ind w:right="-2" w:firstLine="720"/>
        <w:jc w:val="both"/>
        <w:rPr>
          <w:rFonts w:ascii="Times New Roman" w:hAnsi="Times New Roman" w:cs="Times New Roman"/>
          <w:sz w:val="24"/>
          <w:szCs w:val="24"/>
        </w:rPr>
      </w:pPr>
      <w:r>
        <w:rPr>
          <w:rFonts w:ascii="Times New Roman" w:hAnsi="Times New Roman" w:cs="Times New Roman"/>
          <w:sz w:val="24"/>
          <w:szCs w:val="24"/>
        </w:rPr>
        <w:t>5</w:t>
      </w:r>
      <w:r w:rsidR="00AB16BE" w:rsidRPr="00172188">
        <w:rPr>
          <w:rFonts w:ascii="Times New Roman" w:hAnsi="Times New Roman" w:cs="Times New Roman"/>
          <w:sz w:val="24"/>
          <w:szCs w:val="24"/>
        </w:rPr>
        <w:t xml:space="preserve">) </w:t>
      </w:r>
      <w:r w:rsidR="00172188" w:rsidRPr="00172188">
        <w:rPr>
          <w:rFonts w:ascii="Times New Roman" w:hAnsi="Times New Roman" w:cs="Times New Roman"/>
          <w:sz w:val="24"/>
          <w:szCs w:val="24"/>
        </w:rPr>
        <w:t xml:space="preserve"> </w:t>
      </w:r>
      <w:r w:rsidR="00FC0420">
        <w:rPr>
          <w:rFonts w:ascii="Times New Roman" w:hAnsi="Times New Roman" w:cs="Times New Roman"/>
          <w:sz w:val="24"/>
          <w:szCs w:val="24"/>
        </w:rPr>
        <w:t>лицензионные участки</w:t>
      </w:r>
      <w:r w:rsidR="00F127FD">
        <w:rPr>
          <w:rFonts w:ascii="Times New Roman" w:hAnsi="Times New Roman" w:cs="Times New Roman"/>
          <w:sz w:val="24"/>
          <w:szCs w:val="24"/>
        </w:rPr>
        <w:t>;</w:t>
      </w:r>
    </w:p>
    <w:p w14:paraId="7D0828DD" w14:textId="780F679A" w:rsidR="00AB16BE" w:rsidRPr="00172188" w:rsidRDefault="00F127FD" w:rsidP="00172188">
      <w:pPr>
        <w:shd w:val="clear" w:color="auto" w:fill="FFFFFF" w:themeFill="background1"/>
        <w:spacing w:after="0" w:line="240" w:lineRule="auto"/>
        <w:ind w:right="-2" w:firstLine="72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color w:val="000000" w:themeColor="text1"/>
          <w:sz w:val="24"/>
          <w:szCs w:val="24"/>
        </w:rPr>
        <w:t>охранная зона объектов культурного наследия.</w:t>
      </w:r>
    </w:p>
    <w:p w14:paraId="3D14B0E7" w14:textId="4C6E5BF7" w:rsidR="00AB16BE" w:rsidRDefault="00AB16BE" w:rsidP="00AB16BE">
      <w:pPr>
        <w:spacing w:after="0" w:line="240" w:lineRule="auto"/>
        <w:ind w:right="-2" w:firstLine="720"/>
        <w:jc w:val="both"/>
        <w:rPr>
          <w:rFonts w:ascii="Times New Roman" w:hAnsi="Times New Roman" w:cs="Times New Roman"/>
          <w:sz w:val="24"/>
          <w:szCs w:val="24"/>
        </w:rPr>
      </w:pPr>
      <w:r w:rsidRPr="00172188">
        <w:rPr>
          <w:rFonts w:ascii="Times New Roman" w:hAnsi="Times New Roman" w:cs="Times New Roman"/>
          <w:sz w:val="24"/>
          <w:szCs w:val="24"/>
        </w:rPr>
        <w:t>Регламенты для зон с особыми условиями использования территории установлены в соответствии с действующими техническими регламентами (действующими нормативами)</w:t>
      </w:r>
      <w:r w:rsidR="00F127FD">
        <w:rPr>
          <w:rFonts w:ascii="Times New Roman" w:hAnsi="Times New Roman" w:cs="Times New Roman"/>
          <w:sz w:val="24"/>
          <w:szCs w:val="24"/>
        </w:rPr>
        <w:t>.</w:t>
      </w:r>
    </w:p>
    <w:p w14:paraId="4F05F547" w14:textId="77777777" w:rsidR="00C7215D" w:rsidRPr="00326912" w:rsidRDefault="00C7215D" w:rsidP="00C7215D">
      <w:pPr>
        <w:pStyle w:val="3"/>
        <w:rPr>
          <w:rFonts w:ascii="Times New Roman" w:hAnsi="Times New Roman" w:cs="Times New Roman"/>
          <w:b/>
          <w:i/>
          <w:color w:val="auto"/>
          <w:highlight w:val="yellow"/>
        </w:rPr>
      </w:pPr>
      <w:bookmarkStart w:id="167" w:name="_Toc511719014"/>
      <w:bookmarkStart w:id="168" w:name="_Hlk129594785"/>
      <w:bookmarkStart w:id="169" w:name="_Toc511719012"/>
      <w:bookmarkStart w:id="170" w:name="_Hlk129594736"/>
    </w:p>
    <w:p w14:paraId="34E8DC2F" w14:textId="7DDC6ACC" w:rsidR="00C7215D" w:rsidRDefault="008F02B9" w:rsidP="00172188">
      <w:pPr>
        <w:pStyle w:val="3"/>
        <w:shd w:val="clear" w:color="auto" w:fill="FFFFFF" w:themeFill="background1"/>
        <w:rPr>
          <w:rFonts w:ascii="Times New Roman" w:hAnsi="Times New Roman" w:cs="Times New Roman"/>
          <w:b/>
          <w:i/>
          <w:color w:val="auto"/>
        </w:rPr>
      </w:pPr>
      <w:bookmarkStart w:id="171" w:name="_Toc180164660"/>
      <w:r>
        <w:rPr>
          <w:rFonts w:ascii="Times New Roman" w:hAnsi="Times New Roman" w:cs="Times New Roman"/>
          <w:b/>
          <w:i/>
          <w:color w:val="auto"/>
        </w:rPr>
        <w:t>18</w:t>
      </w:r>
      <w:r w:rsidR="00C7215D" w:rsidRPr="00172188">
        <w:rPr>
          <w:rFonts w:ascii="Times New Roman" w:hAnsi="Times New Roman" w:cs="Times New Roman"/>
          <w:b/>
          <w:i/>
          <w:color w:val="auto"/>
        </w:rPr>
        <w:t>.1 Охранные зоны</w:t>
      </w:r>
      <w:bookmarkEnd w:id="167"/>
      <w:bookmarkEnd w:id="171"/>
    </w:p>
    <w:bookmarkEnd w:id="168"/>
    <w:p w14:paraId="6453C825" w14:textId="77777777" w:rsidR="00C7215D" w:rsidRPr="00172188" w:rsidRDefault="00C7215D" w:rsidP="00172188">
      <w:pPr>
        <w:shd w:val="clear" w:color="auto" w:fill="FFFFFF" w:themeFill="background1"/>
        <w:spacing w:after="0" w:line="240" w:lineRule="auto"/>
        <w:jc w:val="both"/>
        <w:rPr>
          <w:rFonts w:ascii="Times New Roman" w:hAnsi="Times New Roman" w:cs="Times New Roman"/>
          <w:b/>
          <w:bCs/>
          <w:i/>
          <w:iCs/>
          <w:sz w:val="24"/>
          <w:szCs w:val="24"/>
        </w:rPr>
      </w:pPr>
      <w:r w:rsidRPr="00172188">
        <w:rPr>
          <w:rFonts w:ascii="Times New Roman" w:hAnsi="Times New Roman" w:cs="Times New Roman"/>
          <w:b/>
          <w:bCs/>
          <w:i/>
          <w:iCs/>
          <w:sz w:val="24"/>
          <w:szCs w:val="24"/>
        </w:rPr>
        <w:t>Зоны санитарной охраны источников питьевого водоснабжения</w:t>
      </w:r>
    </w:p>
    <w:p w14:paraId="7D3221CF"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proofErr w:type="gramStart"/>
      <w:r w:rsidRPr="00172188">
        <w:rPr>
          <w:rFonts w:ascii="Times New Roman" w:eastAsia="TimesNewRomanPSMT" w:hAnsi="Times New Roman" w:cs="Times New Roman"/>
          <w:sz w:val="24"/>
          <w:szCs w:val="24"/>
        </w:rPr>
        <w:t>От подземных источниках</w:t>
      </w:r>
      <w:proofErr w:type="gramEnd"/>
      <w:r w:rsidRPr="00172188">
        <w:rPr>
          <w:rFonts w:ascii="Times New Roman" w:eastAsia="TimesNewRomanPSMT" w:hAnsi="Times New Roman" w:cs="Times New Roman"/>
          <w:sz w:val="24"/>
          <w:szCs w:val="24"/>
        </w:rPr>
        <w:t xml:space="preserve"> водоснабжения, расположенных в поселении необходимо</w:t>
      </w:r>
      <w:r w:rsidRPr="00172188">
        <w:rPr>
          <w:rFonts w:ascii="Times New Roman" w:hAnsi="Times New Roman" w:cs="Times New Roman"/>
          <w:b/>
          <w:bCs/>
          <w:i/>
          <w:iCs/>
          <w:sz w:val="24"/>
          <w:szCs w:val="24"/>
        </w:rPr>
        <w:t xml:space="preserve"> </w:t>
      </w:r>
      <w:r w:rsidRPr="00172188">
        <w:rPr>
          <w:rFonts w:ascii="Times New Roman" w:eastAsia="TimesNewRomanPSMT" w:hAnsi="Times New Roman" w:cs="Times New Roman"/>
          <w:sz w:val="24"/>
          <w:szCs w:val="24"/>
        </w:rPr>
        <w:t>установить зоны санитарной охраны источников питьевого водоснабжения, от подземных</w:t>
      </w:r>
      <w:r w:rsidRPr="00172188">
        <w:rPr>
          <w:rFonts w:ascii="Times New Roman" w:hAnsi="Times New Roman" w:cs="Times New Roman"/>
          <w:b/>
          <w:bCs/>
          <w:i/>
          <w:iCs/>
          <w:sz w:val="24"/>
          <w:szCs w:val="24"/>
        </w:rPr>
        <w:t xml:space="preserve"> </w:t>
      </w:r>
      <w:r w:rsidRPr="00172188">
        <w:rPr>
          <w:rFonts w:ascii="Times New Roman" w:eastAsia="TimesNewRomanPSMT" w:hAnsi="Times New Roman" w:cs="Times New Roman"/>
          <w:sz w:val="24"/>
          <w:szCs w:val="24"/>
        </w:rPr>
        <w:t>источников водоснабжения, которые устанавливаются проектом ЗСО в соответствии с требованиями СанПиН 2.1.4.1110-02 «Зоны санитарной охраны источников водоснабжения и</w:t>
      </w:r>
      <w:r w:rsidRPr="00172188">
        <w:rPr>
          <w:rFonts w:ascii="Times New Roman" w:hAnsi="Times New Roman" w:cs="Times New Roman"/>
          <w:b/>
          <w:bCs/>
          <w:i/>
          <w:iCs/>
          <w:sz w:val="24"/>
          <w:szCs w:val="24"/>
        </w:rPr>
        <w:t xml:space="preserve"> </w:t>
      </w:r>
      <w:r w:rsidRPr="00172188">
        <w:rPr>
          <w:rFonts w:ascii="Times New Roman" w:eastAsia="TimesNewRomanPSMT" w:hAnsi="Times New Roman" w:cs="Times New Roman"/>
          <w:sz w:val="24"/>
          <w:szCs w:val="24"/>
        </w:rPr>
        <w:t>водопроводов питьевого назначения».</w:t>
      </w:r>
    </w:p>
    <w:p w14:paraId="0747F166" w14:textId="6B7E484E"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xml:space="preserve">Источником водоснабжения населённых пунктов </w:t>
      </w:r>
      <w:proofErr w:type="spellStart"/>
      <w:r w:rsidR="00F17DF0">
        <w:rPr>
          <w:rFonts w:ascii="Times New Roman" w:eastAsia="TimesNewRomanPSMT" w:hAnsi="Times New Roman" w:cs="Times New Roman"/>
          <w:sz w:val="24"/>
          <w:szCs w:val="24"/>
        </w:rPr>
        <w:t>Панагинского</w:t>
      </w:r>
      <w:proofErr w:type="spellEnd"/>
      <w:r w:rsidR="000259CD">
        <w:rPr>
          <w:rFonts w:ascii="Times New Roman" w:eastAsia="TimesNewRomanPSMT" w:hAnsi="Times New Roman" w:cs="Times New Roman"/>
          <w:sz w:val="24"/>
          <w:szCs w:val="24"/>
        </w:rPr>
        <w:t xml:space="preserve"> </w:t>
      </w:r>
      <w:r w:rsidRPr="00172188">
        <w:rPr>
          <w:rFonts w:ascii="Times New Roman" w:eastAsia="TimesNewRomanPSMT" w:hAnsi="Times New Roman" w:cs="Times New Roman"/>
          <w:sz w:val="24"/>
          <w:szCs w:val="24"/>
        </w:rPr>
        <w:t>муниципального образования являются подземные источники (скважины, колодцы).</w:t>
      </w:r>
    </w:p>
    <w:p w14:paraId="6E047872"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На территории поселения зоны санитарной охраны источников питьевого водоснабжения (скважины) I, II, III пояса не установлены.</w:t>
      </w:r>
    </w:p>
    <w:p w14:paraId="3C8D9591"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От подземных источников водоснабжения, которые устанавливаются проектом в соответствии с требованиями СанПиН 2.1.4.1110-02</w:t>
      </w:r>
      <w:r w:rsidRPr="00172188">
        <w:rPr>
          <w:rFonts w:ascii="Times New Roman" w:hAnsi="Times New Roman" w:cs="Times New Roman"/>
          <w:b/>
          <w:bCs/>
          <w:i/>
          <w:iCs/>
          <w:sz w:val="24"/>
          <w:szCs w:val="24"/>
        </w:rPr>
        <w:t xml:space="preserve"> </w:t>
      </w:r>
      <w:r w:rsidRPr="00172188">
        <w:rPr>
          <w:rFonts w:ascii="Times New Roman" w:eastAsia="TimesNewRomanPSMT" w:hAnsi="Times New Roman" w:cs="Times New Roman"/>
          <w:sz w:val="24"/>
          <w:szCs w:val="24"/>
        </w:rPr>
        <w:t>«Зоны санитарной охраны источников водоснабжения и водопроводов питьевого назначения» пункт 2.2:</w:t>
      </w:r>
    </w:p>
    <w:p w14:paraId="1EAFA1BC"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граница первого пояса устанавливается на расстоянии не менее 30 м от водозабора -</w:t>
      </w:r>
      <w:r w:rsidRPr="00172188">
        <w:rPr>
          <w:rFonts w:ascii="Times New Roman" w:hAnsi="Times New Roman" w:cs="Times New Roman"/>
          <w:b/>
          <w:bCs/>
          <w:i/>
          <w:iCs/>
          <w:sz w:val="24"/>
          <w:szCs w:val="24"/>
        </w:rPr>
        <w:t xml:space="preserve"> </w:t>
      </w:r>
      <w:r w:rsidRPr="00172188">
        <w:rPr>
          <w:rFonts w:ascii="Times New Roman" w:eastAsia="TimesNewRomanPSMT" w:hAnsi="Times New Roman" w:cs="Times New Roman"/>
          <w:sz w:val="24"/>
          <w:szCs w:val="24"/>
        </w:rPr>
        <w:t>при использовании защищенных подземных вод и на расстоянии не менее 50 м - при использовании недостаточно защищенных подземных вод;</w:t>
      </w:r>
    </w:p>
    <w:p w14:paraId="52DC7CC4"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граница второго пояса ЗСО определяется гидродинамическими расчетами исходя из</w:t>
      </w:r>
      <w:r w:rsidRPr="00172188">
        <w:rPr>
          <w:rFonts w:ascii="Times New Roman" w:hAnsi="Times New Roman" w:cs="Times New Roman"/>
          <w:b/>
          <w:bCs/>
          <w:i/>
          <w:iCs/>
          <w:sz w:val="24"/>
          <w:szCs w:val="24"/>
        </w:rPr>
        <w:t xml:space="preserve"> </w:t>
      </w:r>
      <w:r w:rsidRPr="00172188">
        <w:rPr>
          <w:rFonts w:ascii="Times New Roman" w:eastAsia="TimesNewRomanPSMT" w:hAnsi="Times New Roman" w:cs="Times New Roman"/>
          <w:sz w:val="24"/>
          <w:szCs w:val="24"/>
        </w:rPr>
        <w:t>условий, что микробное загрязнение, поступающее в водоносный пласт за пределами второго</w:t>
      </w:r>
      <w:r w:rsidRPr="00172188">
        <w:rPr>
          <w:rFonts w:ascii="Times New Roman" w:hAnsi="Times New Roman" w:cs="Times New Roman"/>
          <w:b/>
          <w:bCs/>
          <w:i/>
          <w:iCs/>
          <w:sz w:val="24"/>
          <w:szCs w:val="24"/>
        </w:rPr>
        <w:t xml:space="preserve"> </w:t>
      </w:r>
      <w:r w:rsidRPr="00172188">
        <w:rPr>
          <w:rFonts w:ascii="Times New Roman" w:eastAsia="TimesNewRomanPSMT" w:hAnsi="Times New Roman" w:cs="Times New Roman"/>
          <w:sz w:val="24"/>
          <w:szCs w:val="24"/>
        </w:rPr>
        <w:t>пояса, не достигает водозабора;</w:t>
      </w:r>
    </w:p>
    <w:p w14:paraId="6FAB5260"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граница третьего пояса ЗСО, предназначенного для защиты водоносного пласта от</w:t>
      </w:r>
      <w:r w:rsidRPr="00172188">
        <w:rPr>
          <w:rFonts w:ascii="Times New Roman" w:hAnsi="Times New Roman" w:cs="Times New Roman"/>
          <w:bCs/>
          <w:iCs/>
          <w:sz w:val="24"/>
          <w:szCs w:val="24"/>
        </w:rPr>
        <w:t xml:space="preserve"> х</w:t>
      </w:r>
      <w:r w:rsidRPr="00172188">
        <w:rPr>
          <w:rFonts w:ascii="Times New Roman" w:eastAsia="TimesNewRomanPSMT" w:hAnsi="Times New Roman" w:cs="Times New Roman"/>
          <w:sz w:val="24"/>
          <w:szCs w:val="24"/>
        </w:rPr>
        <w:t>имических загрязнений, также определяется гидродинамическими расчетами.</w:t>
      </w:r>
    </w:p>
    <w:p w14:paraId="1A8431A7" w14:textId="49B4542B" w:rsidR="00C7215D"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Зоны санитарной охраны источников питьевого водоснабжения устанавливаются проектом в соответствии с требованиями СанПиН 2.1.4.1110-02 «Зоны санитарной охраны</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источников водоснабжения и водопроводов питьевого назначения» от 14 марта 2002г №10.</w:t>
      </w:r>
    </w:p>
    <w:p w14:paraId="260DCD10" w14:textId="7B3E727D" w:rsidR="00E27116" w:rsidRDefault="00E27116"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p>
    <w:p w14:paraId="25BB1C19" w14:textId="77777777" w:rsidR="00E27116" w:rsidRPr="00172188" w:rsidRDefault="00E27116"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p>
    <w:p w14:paraId="5C71820C" w14:textId="77777777" w:rsidR="00C7215D" w:rsidRPr="00172188" w:rsidRDefault="00C7215D" w:rsidP="00172188">
      <w:pPr>
        <w:shd w:val="clear" w:color="auto" w:fill="FFFFFF" w:themeFill="background1"/>
        <w:spacing w:after="0" w:line="240" w:lineRule="auto"/>
        <w:ind w:firstLine="720"/>
        <w:jc w:val="both"/>
        <w:rPr>
          <w:rFonts w:ascii="Times New Roman" w:hAnsi="Times New Roman" w:cs="Times New Roman"/>
          <w:bCs/>
          <w:iCs/>
          <w:sz w:val="24"/>
          <w:szCs w:val="24"/>
        </w:rPr>
      </w:pPr>
      <w:r w:rsidRPr="00172188">
        <w:rPr>
          <w:rFonts w:ascii="Times New Roman" w:eastAsia="TimesNewRomanPSMT" w:hAnsi="Times New Roman" w:cs="Times New Roman"/>
          <w:b/>
          <w:bCs/>
          <w:i/>
          <w:iCs/>
          <w:sz w:val="24"/>
          <w:szCs w:val="24"/>
        </w:rPr>
        <w:lastRenderedPageBreak/>
        <w:t>Ограничения на территории I пояса санитарной охраны водозаборов</w:t>
      </w:r>
      <w:r w:rsidRPr="00172188">
        <w:rPr>
          <w:rFonts w:ascii="Times New Roman" w:hAnsi="Times New Roman" w:cs="Times New Roman"/>
          <w:bCs/>
          <w:iCs/>
          <w:sz w:val="24"/>
          <w:szCs w:val="24"/>
        </w:rPr>
        <w:t xml:space="preserve"> </w:t>
      </w:r>
    </w:p>
    <w:p w14:paraId="0996F0E9"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Запрещаются все виды строительства, не имеющие непосредственного отношения к</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зданий, проживание людей, применение ядохимикатов и удобрений.</w:t>
      </w:r>
    </w:p>
    <w:p w14:paraId="7EA4D95B"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b/>
          <w:bCs/>
          <w:i/>
          <w:iCs/>
          <w:sz w:val="24"/>
          <w:szCs w:val="24"/>
        </w:rPr>
      </w:pPr>
      <w:r w:rsidRPr="00172188">
        <w:rPr>
          <w:rFonts w:ascii="Times New Roman" w:eastAsia="TimesNewRomanPSMT" w:hAnsi="Times New Roman" w:cs="Times New Roman"/>
          <w:b/>
          <w:bCs/>
          <w:i/>
          <w:iCs/>
          <w:sz w:val="24"/>
          <w:szCs w:val="24"/>
        </w:rPr>
        <w:t>Ограничения на территории II пояса санитарной охраны водозаборов</w:t>
      </w:r>
    </w:p>
    <w:p w14:paraId="1533798A"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Запрещено размещение по результатам осуществления градостроительных изменений</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видов объектов, вызывающих микробное и химическое загрязнение подземных вод (кладбища, скотомогильники, поля ассенизации, поля фильтрации, навозохранилища, силосные</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 xml:space="preserve">траншеи, животноводческие и птицеводческие предприятия, пастбища, склады горюче-смазочных материалов, ядохимикатов и минеральных удобрений, накопители </w:t>
      </w:r>
      <w:proofErr w:type="spellStart"/>
      <w:r w:rsidRPr="00172188">
        <w:rPr>
          <w:rFonts w:ascii="Times New Roman" w:eastAsia="TimesNewRomanPSMT" w:hAnsi="Times New Roman" w:cs="Times New Roman"/>
          <w:sz w:val="24"/>
          <w:szCs w:val="24"/>
        </w:rPr>
        <w:t>промстоков</w:t>
      </w:r>
      <w:proofErr w:type="spellEnd"/>
      <w:r w:rsidRPr="00172188">
        <w:rPr>
          <w:rFonts w:ascii="Times New Roman" w:eastAsia="TimesNewRomanPSMT" w:hAnsi="Times New Roman" w:cs="Times New Roman"/>
          <w:sz w:val="24"/>
          <w:szCs w:val="24"/>
        </w:rPr>
        <w:t>,</w:t>
      </w:r>
      <w:r w:rsidRPr="00172188">
        <w:rPr>
          <w:rFonts w:ascii="Times New Roman" w:hAnsi="Times New Roman" w:cs="Times New Roman"/>
          <w:bCs/>
          <w:iCs/>
          <w:sz w:val="24"/>
          <w:szCs w:val="24"/>
        </w:rPr>
        <w:t xml:space="preserve"> </w:t>
      </w:r>
      <w:proofErr w:type="spellStart"/>
      <w:r w:rsidRPr="00172188">
        <w:rPr>
          <w:rFonts w:ascii="Times New Roman" w:eastAsia="TimesNewRomanPSMT" w:hAnsi="Times New Roman" w:cs="Times New Roman"/>
          <w:sz w:val="24"/>
          <w:szCs w:val="24"/>
        </w:rPr>
        <w:t>шламохранилища</w:t>
      </w:r>
      <w:proofErr w:type="spellEnd"/>
      <w:r w:rsidRPr="00172188">
        <w:rPr>
          <w:rFonts w:ascii="Times New Roman" w:eastAsia="TimesNewRomanPSMT" w:hAnsi="Times New Roman" w:cs="Times New Roman"/>
          <w:sz w:val="24"/>
          <w:szCs w:val="24"/>
        </w:rPr>
        <w:t xml:space="preserve"> и т.д.).</w:t>
      </w:r>
    </w:p>
    <w:p w14:paraId="72CA51CF" w14:textId="77777777" w:rsidR="00C7215D" w:rsidRPr="00172188"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При осуществлении строительства, реконструкции всех видов разрешенных объектов</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 xml:space="preserve">обязательно наличие организованного водоснабжения, </w:t>
      </w:r>
      <w:proofErr w:type="spellStart"/>
      <w:r w:rsidRPr="00172188">
        <w:rPr>
          <w:rFonts w:ascii="Times New Roman" w:eastAsia="TimesNewRomanPSMT" w:hAnsi="Times New Roman" w:cs="Times New Roman"/>
          <w:sz w:val="24"/>
          <w:szCs w:val="24"/>
        </w:rPr>
        <w:t>канализования</w:t>
      </w:r>
      <w:proofErr w:type="spellEnd"/>
      <w:r w:rsidRPr="00172188">
        <w:rPr>
          <w:rFonts w:ascii="Times New Roman" w:eastAsia="TimesNewRomanPSMT" w:hAnsi="Times New Roman" w:cs="Times New Roman"/>
          <w:sz w:val="24"/>
          <w:szCs w:val="24"/>
        </w:rPr>
        <w:t>, устройство водонепроницаемых выгребов, организация отвода поверхностных сточных вод с последующей</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очисткой.</w:t>
      </w:r>
    </w:p>
    <w:p w14:paraId="56B1789F" w14:textId="77777777" w:rsidR="00C7215D" w:rsidRPr="00172188" w:rsidRDefault="00C7215D" w:rsidP="00172188">
      <w:pPr>
        <w:shd w:val="clear" w:color="auto" w:fill="FFFFFF" w:themeFill="background1"/>
        <w:spacing w:after="0" w:line="240" w:lineRule="auto"/>
        <w:ind w:firstLine="720"/>
        <w:jc w:val="both"/>
        <w:rPr>
          <w:rFonts w:ascii="Times New Roman" w:hAnsi="Times New Roman" w:cs="Times New Roman"/>
          <w:b/>
          <w:bCs/>
          <w:i/>
          <w:iCs/>
          <w:sz w:val="24"/>
          <w:szCs w:val="24"/>
        </w:rPr>
      </w:pPr>
      <w:r w:rsidRPr="00172188">
        <w:rPr>
          <w:rFonts w:ascii="Times New Roman" w:hAnsi="Times New Roman" w:cs="Times New Roman"/>
          <w:b/>
          <w:bCs/>
          <w:i/>
          <w:iCs/>
          <w:sz w:val="24"/>
          <w:szCs w:val="24"/>
        </w:rPr>
        <w:t>Ограничения на территории III пояса санитарной охраны водозаборов</w:t>
      </w:r>
    </w:p>
    <w:p w14:paraId="716D4081" w14:textId="31FBF0C6" w:rsidR="00C7215D" w:rsidRDefault="00C7215D"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Запрещено размещение по результатам осуществления градостроительных изменений</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следующих видов объектов, вызывающих химическое загрязнение (склады ядохимикатов,</w:t>
      </w:r>
      <w:r w:rsidRPr="00172188">
        <w:rPr>
          <w:rFonts w:ascii="Times New Roman" w:hAnsi="Times New Roman" w:cs="Times New Roman"/>
          <w:bCs/>
          <w:iCs/>
          <w:sz w:val="24"/>
          <w:szCs w:val="24"/>
        </w:rPr>
        <w:t xml:space="preserve"> </w:t>
      </w:r>
      <w:r w:rsidRPr="00172188">
        <w:rPr>
          <w:rFonts w:ascii="Times New Roman" w:eastAsia="TimesNewRomanPSMT" w:hAnsi="Times New Roman" w:cs="Times New Roman"/>
          <w:sz w:val="24"/>
          <w:szCs w:val="24"/>
        </w:rPr>
        <w:t xml:space="preserve">ГМС, удобрений, мусора, накопителей, </w:t>
      </w:r>
      <w:proofErr w:type="spellStart"/>
      <w:r w:rsidRPr="00172188">
        <w:rPr>
          <w:rFonts w:ascii="Times New Roman" w:eastAsia="TimesNewRomanPSMT" w:hAnsi="Times New Roman" w:cs="Times New Roman"/>
          <w:sz w:val="24"/>
          <w:szCs w:val="24"/>
        </w:rPr>
        <w:t>шламохранилищ</w:t>
      </w:r>
      <w:proofErr w:type="spellEnd"/>
      <w:r w:rsidRPr="00172188">
        <w:rPr>
          <w:rFonts w:ascii="Times New Roman" w:eastAsia="TimesNewRomanPSMT" w:hAnsi="Times New Roman" w:cs="Times New Roman"/>
          <w:sz w:val="24"/>
          <w:szCs w:val="24"/>
        </w:rPr>
        <w:t>, складирование мусора, промышленных отходов и т.д.).</w:t>
      </w:r>
    </w:p>
    <w:p w14:paraId="2950A955" w14:textId="15544284" w:rsidR="00172188" w:rsidRDefault="00172188" w:rsidP="00172188">
      <w:pPr>
        <w:shd w:val="clear" w:color="auto" w:fill="FFFFFF" w:themeFill="background1"/>
        <w:spacing w:after="0" w:line="240" w:lineRule="auto"/>
        <w:ind w:firstLine="720"/>
        <w:jc w:val="both"/>
        <w:rPr>
          <w:rFonts w:ascii="Times New Roman" w:eastAsia="TimesNewRomanPSMT" w:hAnsi="Times New Roman" w:cs="Times New Roman"/>
          <w:sz w:val="24"/>
          <w:szCs w:val="24"/>
        </w:rPr>
      </w:pPr>
    </w:p>
    <w:p w14:paraId="1CA5AECB" w14:textId="77777777" w:rsidR="00172188" w:rsidRPr="00172188" w:rsidRDefault="00172188" w:rsidP="00172188">
      <w:pPr>
        <w:spacing w:after="0" w:line="240" w:lineRule="auto"/>
        <w:ind w:firstLine="720"/>
        <w:jc w:val="both"/>
        <w:rPr>
          <w:rFonts w:ascii="Times New Roman" w:hAnsi="Times New Roman" w:cs="Times New Roman"/>
          <w:b/>
          <w:i/>
          <w:sz w:val="24"/>
          <w:szCs w:val="24"/>
        </w:rPr>
      </w:pPr>
      <w:r w:rsidRPr="00172188">
        <w:rPr>
          <w:rFonts w:ascii="Times New Roman" w:hAnsi="Times New Roman" w:cs="Times New Roman"/>
          <w:b/>
          <w:i/>
          <w:sz w:val="24"/>
          <w:szCs w:val="24"/>
        </w:rPr>
        <w:t>Охранные зоны линий электропередач</w:t>
      </w:r>
    </w:p>
    <w:p w14:paraId="1B2F5047"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Охранные зоны линий электропередач регламентируются ГОСТом 12.1.051-90 «Система стандартов безопасности труда. Электробезопасность. Расстояния безопасности в</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охранной зоне линий электропередачи напряжением выше1000 в», «Правилами охраны</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электрических сетей напряжением выше 1000 в», утвержденными постановлением Совета</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Министров СССР от 26.03.1984г.</w:t>
      </w:r>
    </w:p>
    <w:p w14:paraId="012785EB"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Охранная зона вдоль воздушных линий электропередачи устанавливается в виде воздушного пространства над землей, ограниченного параллельными вертикальными плоскостями, отстоящими по обе стороны линии на расстоянии от крайних проводов по горизонтали.</w:t>
      </w:r>
    </w:p>
    <w:p w14:paraId="64493ED8"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Охранная зона воздушных линий электропередачи, проходящих через водоемы (реки,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 xml:space="preserve">каналы, озера и т.д.), устанавливается в виде воздушного пространства над водной </w:t>
      </w:r>
    </w:p>
    <w:p w14:paraId="68FCC054"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поверхностью водоемов, ограниченного параллельными вертикальными плоскостями, отстоящими по</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обе стороны линии на расстоянии по горизонтали от крайних проводов.</w:t>
      </w:r>
    </w:p>
    <w:p w14:paraId="436B5658"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В охранной зоне линий электропередачи запрещается проводить действия, которые</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могли бы нарушить безопасность и непрерывность эксплуатации или в ходе которых могла</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 xml:space="preserve">бы возникнуть опасность по отношению к людям. </w:t>
      </w:r>
    </w:p>
    <w:p w14:paraId="07DC432A"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В частности, запрещается:</w:t>
      </w:r>
    </w:p>
    <w:p w14:paraId="280969E4"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размещать хранилища горюче-смазочных материалов;</w:t>
      </w:r>
    </w:p>
    <w:p w14:paraId="0C301C2F"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устраивать свалки;</w:t>
      </w:r>
    </w:p>
    <w:p w14:paraId="2CB5EE13"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проводить взрывные работы;</w:t>
      </w:r>
    </w:p>
    <w:p w14:paraId="5A7B0ED1"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разводить огонь;</w:t>
      </w:r>
    </w:p>
    <w:p w14:paraId="3DF43F71"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сбрасывать и сливать едкие и коррозийные вещества и горюче-смазочные материалы;</w:t>
      </w:r>
    </w:p>
    <w:p w14:paraId="5E32B1E2"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набрасывать на провода опоры и приближать к ним посторонние предметы, а также подниматься на опоры;</w:t>
      </w:r>
    </w:p>
    <w:p w14:paraId="59DF1127"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проводить работы и пребывать в охранной зоне воздушных линий электропередачи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во время грозы или экстремальных погодных условиях.</w:t>
      </w:r>
    </w:p>
    <w:p w14:paraId="5DA1EE24" w14:textId="640107D7" w:rsid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В пределах охранной зоны воздушных линий электропередачи без согласия организации, эксплуатирующей эти линии, запрещается осуществлять строительные, монтажные 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 xml:space="preserve">поливные работы, проводить посадку и вырубку деревьев, складировать </w:t>
      </w:r>
      <w:r w:rsidRPr="00172188">
        <w:rPr>
          <w:rFonts w:ascii="Times New Roman" w:eastAsia="TimesNewRomanPSMT" w:hAnsi="Times New Roman" w:cs="Times New Roman"/>
          <w:sz w:val="24"/>
          <w:szCs w:val="24"/>
        </w:rPr>
        <w:lastRenderedPageBreak/>
        <w:t>корма, удобрения,</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топливо и другие материалы, устраивать проезды для машин и механизмов, имеющих общую высоту с грузом или без груза от поверхности дороги более 4 м.</w:t>
      </w:r>
    </w:p>
    <w:p w14:paraId="1696C0B0"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p>
    <w:p w14:paraId="2839C747" w14:textId="77777777" w:rsidR="00172188" w:rsidRPr="00172188" w:rsidRDefault="00172188" w:rsidP="00172188">
      <w:pPr>
        <w:spacing w:after="0" w:line="240" w:lineRule="auto"/>
        <w:ind w:firstLine="720"/>
        <w:jc w:val="both"/>
        <w:rPr>
          <w:rFonts w:ascii="Times New Roman" w:hAnsi="Times New Roman" w:cs="Times New Roman"/>
          <w:b/>
          <w:i/>
          <w:sz w:val="24"/>
          <w:szCs w:val="24"/>
        </w:rPr>
      </w:pPr>
      <w:r w:rsidRPr="00172188">
        <w:rPr>
          <w:rFonts w:ascii="Times New Roman" w:hAnsi="Times New Roman" w:cs="Times New Roman"/>
          <w:b/>
          <w:i/>
          <w:sz w:val="24"/>
          <w:szCs w:val="24"/>
        </w:rPr>
        <w:t>Охранные зоны линий связи и радиофикации</w:t>
      </w:r>
    </w:p>
    <w:p w14:paraId="4B9EAD5C"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Охранные зоны линий связи и линий радиофикации регламентируются «Правилами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охраны линий и сооружений связи Российской Федерации» от 9.06.1995г. №578.</w:t>
      </w:r>
    </w:p>
    <w:p w14:paraId="216D6F9A"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Устанавливаются охранные зоны с особыми условиями использования:</w:t>
      </w:r>
    </w:p>
    <w:p w14:paraId="7E5F1DDD"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для подземных кабельных и для воздушных линий связи и линий радиофикации,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расположенных вне населенных пунктов на безлесных участках, - в виде участков земли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менее чем на 2 метра с каждой стороны;</w:t>
      </w:r>
    </w:p>
    <w:p w14:paraId="2209ACF6"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для морских кабельных линий связи и для кабелей связи при переходах через судоходные и сплавные реки, озера, водохранилища и каналы (арыки) - в виде участков водного</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пространства по всей глубине от водной поверхности до дна, определяемых параллельными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на 100 метров с каждой стороны;</w:t>
      </w:r>
    </w:p>
    <w:p w14:paraId="683D0EA4"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 для наземных и подземных необслуживаемых усилительных и регенерационных</w:t>
      </w:r>
      <w:r w:rsidRPr="00172188">
        <w:rPr>
          <w:rFonts w:ascii="Times New Roman" w:hAnsi="Times New Roman" w:cs="Times New Roman"/>
          <w:b/>
          <w:sz w:val="24"/>
          <w:szCs w:val="24"/>
        </w:rPr>
        <w:t xml:space="preserve"> </w:t>
      </w:r>
      <w:r w:rsidRPr="00172188">
        <w:rPr>
          <w:rFonts w:ascii="Times New Roman" w:eastAsia="TimesNewRomanPSMT" w:hAnsi="Times New Roman" w:cs="Times New Roman"/>
          <w:sz w:val="24"/>
          <w:szCs w:val="24"/>
        </w:rPr>
        <w:t>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14:paraId="0967890A" w14:textId="77777777" w:rsidR="00172188" w:rsidRPr="00172188" w:rsidRDefault="00172188" w:rsidP="00172188">
      <w:pPr>
        <w:spacing w:after="0" w:line="240" w:lineRule="auto"/>
        <w:ind w:firstLine="720"/>
        <w:jc w:val="both"/>
        <w:rPr>
          <w:rFonts w:ascii="Times New Roman" w:eastAsia="TimesNewRomanPSMT" w:hAnsi="Times New Roman" w:cs="Times New Roman"/>
          <w:sz w:val="24"/>
          <w:szCs w:val="24"/>
        </w:rPr>
      </w:pPr>
      <w:r w:rsidRPr="00172188">
        <w:rPr>
          <w:rFonts w:ascii="Times New Roman" w:eastAsia="TimesNewRomanPSMT" w:hAnsi="Times New Roman" w:cs="Times New Roman"/>
          <w:sz w:val="24"/>
          <w:szCs w:val="24"/>
        </w:rPr>
        <w:t>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w:t>
      </w:r>
    </w:p>
    <w:p w14:paraId="51B80BB3" w14:textId="77777777" w:rsidR="00172188" w:rsidRPr="00172188" w:rsidRDefault="00172188" w:rsidP="008D1D89">
      <w:pPr>
        <w:shd w:val="clear" w:color="auto" w:fill="FFFFFF" w:themeFill="background1"/>
        <w:spacing w:after="0" w:line="240" w:lineRule="auto"/>
        <w:ind w:firstLine="720"/>
        <w:jc w:val="both"/>
        <w:rPr>
          <w:rFonts w:ascii="Times New Roman" w:eastAsia="TimesNewRomanPSMT" w:hAnsi="Times New Roman" w:cs="Times New Roman"/>
          <w:sz w:val="24"/>
          <w:szCs w:val="24"/>
        </w:rPr>
      </w:pPr>
    </w:p>
    <w:p w14:paraId="7527E903" w14:textId="240CFF9B" w:rsidR="00172188" w:rsidRPr="008D1D89" w:rsidRDefault="008F02B9" w:rsidP="008D1D89">
      <w:pPr>
        <w:pStyle w:val="3"/>
        <w:shd w:val="clear" w:color="auto" w:fill="FFFFFF" w:themeFill="background1"/>
        <w:ind w:hanging="142"/>
        <w:rPr>
          <w:rFonts w:ascii="Times New Roman" w:hAnsi="Times New Roman" w:cs="Times New Roman"/>
          <w:b/>
          <w:i/>
          <w:color w:val="auto"/>
        </w:rPr>
      </w:pPr>
      <w:bookmarkStart w:id="172" w:name="_Toc180164661"/>
      <w:r>
        <w:rPr>
          <w:rFonts w:ascii="Times New Roman" w:hAnsi="Times New Roman" w:cs="Times New Roman"/>
          <w:b/>
          <w:i/>
          <w:color w:val="auto"/>
        </w:rPr>
        <w:t>18</w:t>
      </w:r>
      <w:r w:rsidR="008D1D89">
        <w:rPr>
          <w:rFonts w:ascii="Times New Roman" w:hAnsi="Times New Roman" w:cs="Times New Roman"/>
          <w:b/>
          <w:i/>
          <w:color w:val="auto"/>
        </w:rPr>
        <w:t xml:space="preserve">.2 </w:t>
      </w:r>
      <w:r w:rsidR="00172188" w:rsidRPr="008D1D89">
        <w:rPr>
          <w:rFonts w:ascii="Times New Roman" w:hAnsi="Times New Roman" w:cs="Times New Roman"/>
          <w:b/>
          <w:i/>
          <w:color w:val="auto"/>
        </w:rPr>
        <w:t>Придорожная полоса</w:t>
      </w:r>
      <w:bookmarkEnd w:id="172"/>
    </w:p>
    <w:p w14:paraId="26CB8CE7" w14:textId="74ADAD4A" w:rsidR="00172188" w:rsidRPr="008D1D89" w:rsidRDefault="00172188" w:rsidP="008D1D89">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 xml:space="preserve">Зоны санитарного разрыва </w:t>
      </w:r>
      <w:proofErr w:type="spellStart"/>
      <w:r w:rsidR="00F17DF0">
        <w:rPr>
          <w:rFonts w:ascii="Times New Roman" w:eastAsia="TimesNewRomanPSMT" w:hAnsi="Times New Roman" w:cs="Times New Roman"/>
          <w:sz w:val="24"/>
          <w:szCs w:val="24"/>
        </w:rPr>
        <w:t>Панагинского</w:t>
      </w:r>
      <w:proofErr w:type="spellEnd"/>
      <w:r w:rsidRPr="008D1D89">
        <w:rPr>
          <w:rFonts w:ascii="Times New Roman" w:eastAsia="TimesNewRomanPSMT" w:hAnsi="Times New Roman" w:cs="Times New Roman"/>
          <w:sz w:val="24"/>
          <w:szCs w:val="24"/>
        </w:rPr>
        <w:t xml:space="preserve"> муниципального образования устанавливаются для железных дорог и автодорог регионального значения. </w:t>
      </w:r>
    </w:p>
    <w:p w14:paraId="69E94D16" w14:textId="77777777" w:rsidR="00172188" w:rsidRPr="008D1D89" w:rsidRDefault="00172188" w:rsidP="008D1D89">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Ограничения устанавливаются Земельным Кодексом Российской Федерации №136 –</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ФЗ, от 25.10.2001г., ФЗ № 257 от 8.11.2007г. «Об автомобильных дорогах и о дорожной деятельности в РФ», Постановлением Правительства РФ от 29.10.09 №860 «О требованиях к</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обеспеченности автомобильных дорог общего пользования объектов дорожного сервиса,</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размещенных в границах полос отвода», Постановлением Правительства №717 от 2.09.2009г,</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Приказами Минтранса РФ от 13.01.2010г №4, № 5.</w:t>
      </w:r>
    </w:p>
    <w:p w14:paraId="363F36A9" w14:textId="77777777" w:rsidR="00172188" w:rsidRPr="008D1D89" w:rsidRDefault="00172188" w:rsidP="008D1D89">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Строительство, реконструкция в границах придорожных полос автомобильной дороги</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владельца автомобильной дороги. Это согласие должно содержать технические требования и</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условия, подлежащие обязательному исполнению лицами, осуществляющими строительство,</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статье - технические требования и условия, подлежащие обязательному исполнению).</w:t>
      </w:r>
    </w:p>
    <w:p w14:paraId="3220B9ED" w14:textId="77777777" w:rsidR="00172188" w:rsidRPr="008D1D89" w:rsidRDefault="00172188" w:rsidP="008D1D89">
      <w:pPr>
        <w:shd w:val="clear" w:color="auto" w:fill="FFFFFF" w:themeFill="background1"/>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 xml:space="preserve">для осуществления дорожной деятельности, объектов дорожного </w:t>
      </w:r>
      <w:r w:rsidRPr="008D1D89">
        <w:rPr>
          <w:rFonts w:ascii="Times New Roman" w:eastAsia="TimesNewRomanPSMT" w:hAnsi="Times New Roman" w:cs="Times New Roman"/>
          <w:sz w:val="24"/>
          <w:szCs w:val="24"/>
        </w:rPr>
        <w:lastRenderedPageBreak/>
        <w:t>сервиса, установку рекламных конструкций, информационных щитов и указателей без разрешения на строительство (в</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случае если для строительства или реконструкции указанных объектов требуется выдача</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разрешения на строительство), без согласия или с нарушением технических требований и</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условий, подлежащих обязательному исполнению, по требованию органа, уполномоченного</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счет лиц, виновных в незаконном возведении указанных объектов, сооружений, в соответствии с законодательством Российской Федерации. Порядок установления и использования</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придорожных полос,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исполнительным органом государственной власти субъекта Российской Федерации, органом</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местного самоуправления.</w:t>
      </w:r>
    </w:p>
    <w:p w14:paraId="2C898C58" w14:textId="2D8BCDE1" w:rsidR="00172188" w:rsidRPr="008D1D89" w:rsidRDefault="00172188" w:rsidP="008D1D89">
      <w:pPr>
        <w:shd w:val="clear" w:color="auto" w:fill="FFFFFF" w:themeFill="background1"/>
        <w:spacing w:after="0" w:line="240" w:lineRule="auto"/>
        <w:ind w:firstLine="720"/>
        <w:jc w:val="both"/>
        <w:rPr>
          <w:rFonts w:ascii="Times New Roman" w:hAnsi="Times New Roman" w:cs="Times New Roman"/>
          <w:sz w:val="24"/>
          <w:szCs w:val="24"/>
        </w:rPr>
      </w:pPr>
      <w:r w:rsidRPr="008D1D89">
        <w:rPr>
          <w:rFonts w:ascii="Times New Roman" w:hAnsi="Times New Roman" w:cs="Times New Roman"/>
          <w:sz w:val="24"/>
          <w:szCs w:val="24"/>
        </w:rPr>
        <w:t xml:space="preserve">Ограничения для железных дорог устанавливается </w:t>
      </w:r>
      <w:r w:rsidRPr="008D1D89">
        <w:rPr>
          <w:rFonts w:ascii="Times New Roman" w:hAnsi="Times New Roman" w:cs="Times New Roman"/>
          <w:color w:val="22272F"/>
          <w:sz w:val="24"/>
          <w:szCs w:val="24"/>
          <w:shd w:val="clear" w:color="auto" w:fill="FFFFFF"/>
        </w:rPr>
        <w:t>Свод правил СП 42.13330.2016</w:t>
      </w:r>
      <w:r w:rsidRPr="008D1D89">
        <w:rPr>
          <w:rFonts w:ascii="Times New Roman" w:hAnsi="Times New Roman" w:cs="Times New Roman"/>
          <w:sz w:val="24"/>
          <w:szCs w:val="24"/>
        </w:rPr>
        <w:t xml:space="preserve">, согласно которому зона санитарного разрыва должна составлять </w:t>
      </w:r>
      <w:r w:rsidR="008D1D89" w:rsidRPr="008D1D89">
        <w:rPr>
          <w:rFonts w:ascii="Times New Roman" w:hAnsi="Times New Roman" w:cs="Times New Roman"/>
          <w:sz w:val="24"/>
          <w:szCs w:val="24"/>
        </w:rPr>
        <w:t xml:space="preserve">не менее </w:t>
      </w:r>
      <w:r w:rsidRPr="008D1D89">
        <w:rPr>
          <w:rFonts w:ascii="Times New Roman" w:hAnsi="Times New Roman" w:cs="Times New Roman"/>
          <w:sz w:val="24"/>
          <w:szCs w:val="24"/>
        </w:rPr>
        <w:t>100 м.  При размещении железных дорог в выемке или при осуществлении специальных шумозащитных мероприятий, ширина санитарно-защитной зоны может быть уменьшена, но не более чем на 50 м.</w:t>
      </w:r>
    </w:p>
    <w:p w14:paraId="30FC27CC" w14:textId="77777777" w:rsidR="00C7215D" w:rsidRPr="00326912" w:rsidRDefault="00C7215D" w:rsidP="00172188">
      <w:pPr>
        <w:spacing w:after="0" w:line="240" w:lineRule="auto"/>
        <w:jc w:val="both"/>
        <w:rPr>
          <w:rFonts w:ascii="Times New Roman" w:hAnsi="Times New Roman" w:cs="Times New Roman"/>
          <w:b/>
          <w:i/>
          <w:sz w:val="24"/>
          <w:szCs w:val="24"/>
          <w:highlight w:val="yellow"/>
        </w:rPr>
      </w:pPr>
    </w:p>
    <w:p w14:paraId="333A1672" w14:textId="7510D2DA" w:rsidR="00AB16BE" w:rsidRPr="008D1D89" w:rsidRDefault="008F02B9" w:rsidP="006D782D">
      <w:pPr>
        <w:pStyle w:val="2"/>
        <w:rPr>
          <w:rFonts w:ascii="Times New Roman" w:hAnsi="Times New Roman" w:cs="Times New Roman"/>
          <w:b/>
          <w:i/>
          <w:color w:val="auto"/>
        </w:rPr>
      </w:pPr>
      <w:bookmarkStart w:id="173" w:name="_Toc180164662"/>
      <w:r>
        <w:rPr>
          <w:rFonts w:ascii="Times New Roman" w:hAnsi="Times New Roman" w:cs="Times New Roman"/>
          <w:b/>
          <w:i/>
          <w:color w:val="auto"/>
        </w:rPr>
        <w:t>18</w:t>
      </w:r>
      <w:r w:rsidR="000966DB" w:rsidRPr="008D1D89">
        <w:rPr>
          <w:rFonts w:ascii="Times New Roman" w:hAnsi="Times New Roman" w:cs="Times New Roman"/>
          <w:b/>
          <w:i/>
          <w:color w:val="auto"/>
        </w:rPr>
        <w:t xml:space="preserve">.3 </w:t>
      </w:r>
      <w:r w:rsidR="00AB16BE" w:rsidRPr="008D1D89">
        <w:rPr>
          <w:rFonts w:ascii="Times New Roman" w:hAnsi="Times New Roman" w:cs="Times New Roman"/>
          <w:b/>
          <w:i/>
          <w:color w:val="auto"/>
        </w:rPr>
        <w:t>Санитарно-защитные зоны (СЗЗ)</w:t>
      </w:r>
      <w:bookmarkEnd w:id="169"/>
      <w:bookmarkEnd w:id="170"/>
      <w:bookmarkEnd w:id="173"/>
    </w:p>
    <w:p w14:paraId="567BE576" w14:textId="77777777" w:rsidR="00AB16BE" w:rsidRPr="008D1D89" w:rsidRDefault="00AB16BE" w:rsidP="00AB16BE">
      <w:pPr>
        <w:spacing w:after="0" w:line="240" w:lineRule="auto"/>
        <w:ind w:right="-2" w:firstLine="720"/>
        <w:jc w:val="both"/>
        <w:rPr>
          <w:rFonts w:ascii="Times New Roman" w:hAnsi="Times New Roman" w:cs="Times New Roman"/>
          <w:sz w:val="24"/>
          <w:szCs w:val="24"/>
        </w:rPr>
      </w:pPr>
      <w:r w:rsidRPr="008D1D89">
        <w:rPr>
          <w:rFonts w:ascii="Times New Roman" w:hAnsi="Times New Roman" w:cs="Times New Roman"/>
          <w:sz w:val="24"/>
          <w:szCs w:val="24"/>
        </w:rPr>
        <w:t>В соответствии с действующими техническими регламентами (действующими норматива-ми)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ландшафтно-рекреационной зоны, зоны отдыха, курорта санитарно-защитными зонами (СЗЗ). Для групп промышленных предприятий должна быть установлена единая санитарно-защитная зона с учетом суммарных выбросов и физического воздействия всех источников, а также результатов годичного цикла натурных наблюдений для действующих предприятий.</w:t>
      </w:r>
    </w:p>
    <w:p w14:paraId="6A1EB5BC" w14:textId="77777777" w:rsidR="00AB16BE" w:rsidRPr="008D1D89" w:rsidRDefault="00AB16BE" w:rsidP="00AB16BE">
      <w:pPr>
        <w:spacing w:after="0" w:line="240" w:lineRule="auto"/>
        <w:ind w:right="-2" w:firstLine="720"/>
        <w:jc w:val="both"/>
        <w:rPr>
          <w:rFonts w:ascii="Times New Roman" w:hAnsi="Times New Roman" w:cs="Times New Roman"/>
          <w:sz w:val="24"/>
          <w:szCs w:val="24"/>
        </w:rPr>
      </w:pPr>
      <w:r w:rsidRPr="008D1D89">
        <w:rPr>
          <w:rFonts w:ascii="Times New Roman" w:hAnsi="Times New Roman" w:cs="Times New Roman"/>
          <w:sz w:val="24"/>
          <w:szCs w:val="24"/>
        </w:rPr>
        <w:t>Территория санитарно-защитной зоны предназначена для:</w:t>
      </w:r>
    </w:p>
    <w:p w14:paraId="372ECD48" w14:textId="77777777" w:rsidR="00AB16BE" w:rsidRPr="008D1D89" w:rsidRDefault="00AB16BE" w:rsidP="00AB16BE">
      <w:pPr>
        <w:spacing w:after="0" w:line="240" w:lineRule="auto"/>
        <w:ind w:right="-2" w:firstLine="720"/>
        <w:jc w:val="both"/>
        <w:rPr>
          <w:rFonts w:ascii="Times New Roman" w:hAnsi="Times New Roman" w:cs="Times New Roman"/>
          <w:sz w:val="24"/>
          <w:szCs w:val="24"/>
        </w:rPr>
      </w:pPr>
      <w:r w:rsidRPr="008D1D89">
        <w:rPr>
          <w:rFonts w:ascii="Times New Roman" w:hAnsi="Times New Roman" w:cs="Times New Roman"/>
          <w:sz w:val="24"/>
          <w:szCs w:val="24"/>
        </w:rPr>
        <w:t>1) обеспечения снижения уровня воздействия до требуемых гигиенических нормативов по всем факторам воздействия за ее пределами;</w:t>
      </w:r>
    </w:p>
    <w:p w14:paraId="198610C9" w14:textId="76B0290C" w:rsidR="00AB16BE" w:rsidRPr="008D1D89" w:rsidRDefault="00AB16BE" w:rsidP="00AB16BE">
      <w:pPr>
        <w:spacing w:after="0" w:line="240" w:lineRule="auto"/>
        <w:ind w:right="-2" w:firstLine="720"/>
        <w:jc w:val="both"/>
        <w:rPr>
          <w:rFonts w:ascii="Times New Roman" w:hAnsi="Times New Roman" w:cs="Times New Roman"/>
          <w:sz w:val="24"/>
          <w:szCs w:val="24"/>
        </w:rPr>
      </w:pPr>
      <w:r w:rsidRPr="008D1D89">
        <w:rPr>
          <w:rFonts w:ascii="Times New Roman" w:hAnsi="Times New Roman" w:cs="Times New Roman"/>
          <w:sz w:val="24"/>
          <w:szCs w:val="24"/>
        </w:rPr>
        <w:t>2) создания санитарно-защитного барьера между территорией предприятия (группы предприятий) и территорией жилой застройки;</w:t>
      </w:r>
    </w:p>
    <w:p w14:paraId="473EA963" w14:textId="5F23AA11" w:rsidR="00AB16BE" w:rsidRPr="008D1D89" w:rsidRDefault="00AB16BE" w:rsidP="00AB16BE">
      <w:pPr>
        <w:spacing w:after="0" w:line="240" w:lineRule="auto"/>
        <w:ind w:right="-2" w:firstLine="720"/>
        <w:jc w:val="both"/>
        <w:rPr>
          <w:rFonts w:ascii="Times New Roman" w:hAnsi="Times New Roman" w:cs="Times New Roman"/>
          <w:sz w:val="24"/>
          <w:szCs w:val="24"/>
        </w:rPr>
      </w:pPr>
      <w:r w:rsidRPr="008D1D89">
        <w:rPr>
          <w:rFonts w:ascii="Times New Roman" w:hAnsi="Times New Roman" w:cs="Times New Roman"/>
          <w:sz w:val="24"/>
          <w:szCs w:val="24"/>
        </w:rPr>
        <w:t>3) организации дополнительных озелененных площадей, обеспечивающих экранирование, ассимиляцию и фильтрацию</w:t>
      </w:r>
      <w:r w:rsidR="003C1196" w:rsidRPr="008D1D89">
        <w:rPr>
          <w:rFonts w:ascii="Times New Roman" w:hAnsi="Times New Roman" w:cs="Times New Roman"/>
          <w:sz w:val="24"/>
          <w:szCs w:val="24"/>
        </w:rPr>
        <w:t xml:space="preserve"> </w:t>
      </w:r>
      <w:r w:rsidRPr="008D1D89">
        <w:rPr>
          <w:rFonts w:ascii="Times New Roman" w:hAnsi="Times New Roman" w:cs="Times New Roman"/>
          <w:sz w:val="24"/>
          <w:szCs w:val="24"/>
        </w:rPr>
        <w:t>загрязнителей атмосферного воздуха</w:t>
      </w:r>
      <w:r w:rsidR="00FC0420">
        <w:rPr>
          <w:rFonts w:ascii="Times New Roman" w:hAnsi="Times New Roman" w:cs="Times New Roman"/>
          <w:sz w:val="24"/>
          <w:szCs w:val="24"/>
        </w:rPr>
        <w:t>,</w:t>
      </w:r>
      <w:r w:rsidRPr="008D1D89">
        <w:rPr>
          <w:rFonts w:ascii="Times New Roman" w:hAnsi="Times New Roman" w:cs="Times New Roman"/>
          <w:sz w:val="24"/>
          <w:szCs w:val="24"/>
        </w:rPr>
        <w:t xml:space="preserve"> и повышение комфортности микроклимата.</w:t>
      </w:r>
    </w:p>
    <w:p w14:paraId="49F527E9" w14:textId="1C900342" w:rsidR="00AB16BE" w:rsidRPr="008D1D89" w:rsidRDefault="00AB16BE" w:rsidP="00AB16BE">
      <w:pPr>
        <w:spacing w:after="0" w:line="240" w:lineRule="auto"/>
        <w:ind w:right="-2" w:firstLine="720"/>
        <w:jc w:val="both"/>
        <w:rPr>
          <w:rFonts w:ascii="Times New Roman" w:hAnsi="Times New Roman" w:cs="Times New Roman"/>
          <w:sz w:val="24"/>
          <w:szCs w:val="24"/>
        </w:rPr>
      </w:pPr>
      <w:r w:rsidRPr="008D1D89">
        <w:rPr>
          <w:rFonts w:ascii="Times New Roman" w:hAnsi="Times New Roman" w:cs="Times New Roman"/>
          <w:sz w:val="24"/>
          <w:szCs w:val="24"/>
        </w:rPr>
        <w:t>Все действующие предприятия в обязательном порядке должны иметь проекты организации санитарно-защитных зон, а для групп предприятий и промзон должны быть разработаны проекты единых санитарно-защитных зон. При отсутствии таких проектов устанавливаются нормативные размеры СЗЗ в соответствии с действующими техническим регламентами (действующими нормативами).</w:t>
      </w:r>
    </w:p>
    <w:p w14:paraId="5D08F387" w14:textId="791C8216" w:rsidR="00AB16BE" w:rsidRPr="008D1D89" w:rsidRDefault="00AB16BE" w:rsidP="00AB16BE">
      <w:pPr>
        <w:spacing w:after="0" w:line="240" w:lineRule="auto"/>
        <w:ind w:right="-2"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 xml:space="preserve">Санитарно-защитные зоны регламентируется Федеральным Законом от 30.03.1999г </w:t>
      </w:r>
      <w:r w:rsidR="00FC0420" w:rsidRPr="00FC0420">
        <w:rPr>
          <w:rFonts w:ascii="Times New Roman" w:eastAsia="TimesNewRomanPSMT" w:hAnsi="Times New Roman" w:cs="Times New Roman"/>
          <w:sz w:val="24"/>
          <w:szCs w:val="24"/>
        </w:rPr>
        <w:t>"О санитарно-эпидемиологическом благополучии населения</w:t>
      </w:r>
      <w:bookmarkStart w:id="174" w:name="_Hlk179801119"/>
      <w:r w:rsidR="00FC0420" w:rsidRPr="00FC0420">
        <w:rPr>
          <w:rFonts w:ascii="Times New Roman" w:eastAsia="TimesNewRomanPSMT" w:hAnsi="Times New Roman" w:cs="Times New Roman"/>
          <w:sz w:val="24"/>
          <w:szCs w:val="24"/>
        </w:rPr>
        <w:t>"</w:t>
      </w:r>
      <w:bookmarkEnd w:id="174"/>
      <w:r w:rsidR="00FC0420" w:rsidRPr="00FC0420">
        <w:rPr>
          <w:rFonts w:ascii="Times New Roman" w:eastAsia="TimesNewRomanPSMT" w:hAnsi="Times New Roman" w:cs="Times New Roman"/>
          <w:sz w:val="24"/>
          <w:szCs w:val="24"/>
        </w:rPr>
        <w:t xml:space="preserve"> (с изменениями и дополнениями)</w:t>
      </w:r>
      <w:r w:rsidR="00FC0420" w:rsidRPr="008D1D89">
        <w:rPr>
          <w:rFonts w:ascii="Times New Roman" w:eastAsia="TimesNewRomanPSMT" w:hAnsi="Times New Roman" w:cs="Times New Roman"/>
          <w:sz w:val="24"/>
          <w:szCs w:val="24"/>
        </w:rPr>
        <w:t xml:space="preserve"> </w:t>
      </w:r>
      <w:r w:rsidRPr="008D1D89">
        <w:rPr>
          <w:rFonts w:ascii="Times New Roman" w:eastAsia="TimesNewRomanPSMT" w:hAnsi="Times New Roman" w:cs="Times New Roman"/>
          <w:sz w:val="24"/>
          <w:szCs w:val="24"/>
        </w:rPr>
        <w:t>№52-ФЗ, Федеральным Законом от 10.01.2002г «Об охране окружающей среды» №7-ФЗ, СанПиН 2.2.1/2.1.1.1200-03.</w:t>
      </w:r>
    </w:p>
    <w:p w14:paraId="3B7372BC" w14:textId="77777777" w:rsidR="00AB16BE" w:rsidRPr="008D1D89" w:rsidRDefault="00AB16BE" w:rsidP="00AB16BE">
      <w:pPr>
        <w:widowControl w:val="0"/>
        <w:spacing w:after="0" w:line="240" w:lineRule="auto"/>
        <w:ind w:right="-2"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Размеры и границы санитарно-защитных зон определяются в проектах санитарно-</w:t>
      </w:r>
      <w:r w:rsidRPr="008D1D89">
        <w:rPr>
          <w:rFonts w:ascii="Times New Roman" w:hAnsi="Times New Roman" w:cs="Times New Roman"/>
          <w:sz w:val="24"/>
          <w:szCs w:val="24"/>
        </w:rPr>
        <w:lastRenderedPageBreak/>
        <w:t>з</w:t>
      </w:r>
      <w:r w:rsidRPr="008D1D89">
        <w:rPr>
          <w:rFonts w:ascii="Times New Roman" w:eastAsia="TimesNewRomanPSMT" w:hAnsi="Times New Roman" w:cs="Times New Roman"/>
          <w:sz w:val="24"/>
          <w:szCs w:val="24"/>
        </w:rPr>
        <w:t>ащитных зон в соответствии с действующим законодательством, санитарными нормами и</w:t>
      </w:r>
      <w:r w:rsidRPr="008D1D89">
        <w:rPr>
          <w:rFonts w:ascii="Times New Roman" w:hAnsi="Times New Roman" w:cs="Times New Roman"/>
          <w:sz w:val="24"/>
          <w:szCs w:val="24"/>
        </w:rPr>
        <w:t xml:space="preserve"> </w:t>
      </w:r>
      <w:r w:rsidRPr="008D1D89">
        <w:rPr>
          <w:rFonts w:ascii="Times New Roman" w:eastAsia="TimesNewRomanPSMT" w:hAnsi="Times New Roman" w:cs="Times New Roman"/>
          <w:sz w:val="24"/>
          <w:szCs w:val="24"/>
        </w:rPr>
        <w:t>правилами в области использования промышленных (и/или сельскохозяйственных) предприятий, складов, коммунальных и транспортных сооружений, которые согласовываются с</w:t>
      </w:r>
      <w:r w:rsidRPr="008D1D89">
        <w:rPr>
          <w:rFonts w:ascii="Times New Roman" w:hAnsi="Times New Roman" w:cs="Times New Roman"/>
          <w:sz w:val="24"/>
          <w:szCs w:val="24"/>
        </w:rPr>
        <w:t xml:space="preserve"> </w:t>
      </w:r>
      <w:r w:rsidRPr="008D1D89">
        <w:rPr>
          <w:rFonts w:ascii="Times New Roman" w:eastAsia="TimesNewRomanPSMT" w:hAnsi="Times New Roman" w:cs="Times New Roman"/>
          <w:sz w:val="24"/>
          <w:szCs w:val="24"/>
        </w:rPr>
        <w:t>уполномоченным органом исполнительной власти, осуществляющим функции по контролю</w:t>
      </w:r>
      <w:r w:rsidRPr="008D1D89">
        <w:rPr>
          <w:rFonts w:ascii="Times New Roman" w:hAnsi="Times New Roman" w:cs="Times New Roman"/>
          <w:sz w:val="24"/>
          <w:szCs w:val="24"/>
        </w:rPr>
        <w:t xml:space="preserve"> </w:t>
      </w:r>
      <w:r w:rsidRPr="008D1D89">
        <w:rPr>
          <w:rFonts w:ascii="Times New Roman" w:eastAsia="TimesNewRomanPSMT" w:hAnsi="Times New Roman" w:cs="Times New Roman"/>
          <w:sz w:val="24"/>
          <w:szCs w:val="24"/>
        </w:rPr>
        <w:t>и надзору в сфере обеспечения санитарно-эпидемиологического благополучия населения,</w:t>
      </w:r>
      <w:r w:rsidRPr="008D1D89">
        <w:rPr>
          <w:rFonts w:ascii="Times New Roman" w:hAnsi="Times New Roman" w:cs="Times New Roman"/>
          <w:sz w:val="24"/>
          <w:szCs w:val="24"/>
        </w:rPr>
        <w:t xml:space="preserve"> </w:t>
      </w:r>
      <w:r w:rsidRPr="008D1D89">
        <w:rPr>
          <w:rFonts w:ascii="Times New Roman" w:eastAsia="TimesNewRomanPSMT" w:hAnsi="Times New Roman" w:cs="Times New Roman"/>
          <w:sz w:val="24"/>
          <w:szCs w:val="24"/>
        </w:rPr>
        <w:t>защиты прав потребителей и потребительского рынка</w:t>
      </w:r>
      <w:r w:rsidRPr="008D1D89">
        <w:rPr>
          <w:rFonts w:ascii="Times New Roman" w:eastAsia="TimesNewRomanPSMT" w:hAnsi="Times New Roman" w:cs="Times New Roman"/>
          <w:b/>
          <w:bCs/>
          <w:i/>
          <w:iCs/>
          <w:sz w:val="24"/>
          <w:szCs w:val="24"/>
        </w:rPr>
        <w:t xml:space="preserve">, </w:t>
      </w:r>
      <w:r w:rsidRPr="008D1D89">
        <w:rPr>
          <w:rFonts w:ascii="Times New Roman" w:eastAsia="TimesNewRomanPSMT" w:hAnsi="Times New Roman" w:cs="Times New Roman"/>
          <w:sz w:val="24"/>
          <w:szCs w:val="24"/>
        </w:rPr>
        <w:t>и утверждаются главой поселения.</w:t>
      </w:r>
    </w:p>
    <w:p w14:paraId="57057754" w14:textId="77777777" w:rsidR="00AB16BE" w:rsidRPr="008D1D89" w:rsidRDefault="00AB16BE" w:rsidP="00AB16BE">
      <w:pPr>
        <w:autoSpaceDE w:val="0"/>
        <w:autoSpaceDN w:val="0"/>
        <w:adjustRightInd w:val="0"/>
        <w:spacing w:after="0" w:line="240" w:lineRule="auto"/>
        <w:ind w:firstLine="720"/>
        <w:jc w:val="both"/>
        <w:rPr>
          <w:rFonts w:ascii="Times New Roman" w:hAnsi="Times New Roman" w:cs="Times New Roman"/>
          <w:sz w:val="24"/>
          <w:szCs w:val="24"/>
        </w:rPr>
      </w:pPr>
      <w:r w:rsidRPr="008D1D89">
        <w:rPr>
          <w:rFonts w:ascii="Times New Roman" w:hAnsi="Times New Roman" w:cs="Times New Roman"/>
          <w:sz w:val="24"/>
          <w:szCs w:val="24"/>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14:paraId="16C4B8F0" w14:textId="0F1DC6A7" w:rsidR="00AC1904" w:rsidRPr="008D1D89" w:rsidRDefault="00AB16BE" w:rsidP="00AC1904">
      <w:pPr>
        <w:widowControl w:val="0"/>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Режим территории санитарно-защитной зоны</w:t>
      </w:r>
      <w:r w:rsidRPr="008D1D89">
        <w:rPr>
          <w:rFonts w:ascii="Times New Roman" w:eastAsia="TimesNewRomanPSMT" w:hAnsi="Times New Roman" w:cs="Times New Roman"/>
          <w:b/>
          <w:i/>
          <w:sz w:val="24"/>
          <w:szCs w:val="24"/>
        </w:rPr>
        <w:t xml:space="preserve"> </w:t>
      </w:r>
      <w:r w:rsidRPr="008D1D89">
        <w:rPr>
          <w:rFonts w:ascii="Times New Roman" w:eastAsia="TimesNewRomanPSMT" w:hAnsi="Times New Roman" w:cs="Times New Roman"/>
          <w:sz w:val="24"/>
          <w:szCs w:val="24"/>
        </w:rPr>
        <w:t xml:space="preserve">определен постановлением Главного государственного санитарного врача РФ от 25 сентября 2007 г. № 74 «О введении в действие новой редакции санитарно-эпидемиологических правил и нормативов СанПин 2.2.1/2.1.1.1200-06 «Санитарно-защитные зоны и санитарная классификация предприятий, сооружений и иных объектов» в соответствии с таблицей № </w:t>
      </w:r>
      <w:r w:rsidR="00F62353">
        <w:rPr>
          <w:rFonts w:ascii="Times New Roman" w:eastAsia="TimesNewRomanPSMT" w:hAnsi="Times New Roman" w:cs="Times New Roman"/>
          <w:sz w:val="24"/>
          <w:szCs w:val="24"/>
        </w:rPr>
        <w:t>18</w:t>
      </w:r>
      <w:r w:rsidRPr="008D1D89">
        <w:rPr>
          <w:rFonts w:ascii="Times New Roman" w:eastAsia="TimesNewRomanPSMT" w:hAnsi="Times New Roman" w:cs="Times New Roman"/>
          <w:sz w:val="24"/>
          <w:szCs w:val="24"/>
        </w:rPr>
        <w:t>.</w:t>
      </w:r>
      <w:r w:rsidR="008D1D89" w:rsidRPr="008D1D89">
        <w:rPr>
          <w:rFonts w:ascii="Times New Roman" w:eastAsia="TimesNewRomanPSMT" w:hAnsi="Times New Roman" w:cs="Times New Roman"/>
          <w:sz w:val="24"/>
          <w:szCs w:val="24"/>
        </w:rPr>
        <w:t>3</w:t>
      </w:r>
      <w:r w:rsidRPr="008D1D89">
        <w:rPr>
          <w:rFonts w:ascii="Times New Roman" w:eastAsia="TimesNewRomanPSMT" w:hAnsi="Times New Roman" w:cs="Times New Roman"/>
          <w:sz w:val="24"/>
          <w:szCs w:val="24"/>
        </w:rPr>
        <w:t xml:space="preserve">.1. </w:t>
      </w:r>
    </w:p>
    <w:p w14:paraId="3A7CAC85" w14:textId="77777777" w:rsidR="000966DB" w:rsidRPr="008D1D89" w:rsidRDefault="000966DB" w:rsidP="006D782D">
      <w:pPr>
        <w:rPr>
          <w:rFonts w:ascii="Times New Roman" w:eastAsia="TimesNewRomanPSMT" w:hAnsi="Times New Roman" w:cs="Times New Roman"/>
          <w:sz w:val="24"/>
          <w:szCs w:val="24"/>
        </w:rPr>
      </w:pPr>
    </w:p>
    <w:p w14:paraId="4986042F" w14:textId="426B9D39" w:rsidR="00AB16BE" w:rsidRPr="008D1D89" w:rsidRDefault="00AB16BE" w:rsidP="006D782D">
      <w:pPr>
        <w:rPr>
          <w:rFonts w:ascii="Times New Roman" w:eastAsia="TimesNewRomanPSMT" w:hAnsi="Times New Roman" w:cs="Times New Roman"/>
          <w:b/>
          <w:i/>
        </w:rPr>
      </w:pPr>
      <w:bookmarkStart w:id="175" w:name="_Toc497224462"/>
      <w:bookmarkStart w:id="176" w:name="_Toc511719013"/>
      <w:bookmarkStart w:id="177" w:name="_Hlk129594760"/>
      <w:r w:rsidRPr="008D1D89">
        <w:rPr>
          <w:rFonts w:ascii="Times New Roman" w:eastAsia="TimesNewRomanPSMT" w:hAnsi="Times New Roman" w:cs="Times New Roman"/>
          <w:b/>
          <w:i/>
        </w:rPr>
        <w:t xml:space="preserve">Таблица № </w:t>
      </w:r>
      <w:r w:rsidR="008F02B9">
        <w:rPr>
          <w:rFonts w:ascii="Times New Roman" w:eastAsia="TimesNewRomanPSMT" w:hAnsi="Times New Roman" w:cs="Times New Roman"/>
          <w:b/>
          <w:i/>
        </w:rPr>
        <w:t>18</w:t>
      </w:r>
      <w:r w:rsidRPr="008D1D89">
        <w:rPr>
          <w:rFonts w:ascii="Times New Roman" w:eastAsia="TimesNewRomanPSMT" w:hAnsi="Times New Roman" w:cs="Times New Roman"/>
          <w:b/>
          <w:i/>
        </w:rPr>
        <w:t>.</w:t>
      </w:r>
      <w:r w:rsidR="008D1D89" w:rsidRPr="008D1D89">
        <w:rPr>
          <w:rFonts w:ascii="Times New Roman" w:eastAsia="TimesNewRomanPSMT" w:hAnsi="Times New Roman" w:cs="Times New Roman"/>
          <w:b/>
          <w:i/>
        </w:rPr>
        <w:t>3</w:t>
      </w:r>
      <w:r w:rsidRPr="008D1D89">
        <w:rPr>
          <w:rFonts w:ascii="Times New Roman" w:eastAsia="TimesNewRomanPSMT" w:hAnsi="Times New Roman" w:cs="Times New Roman"/>
          <w:b/>
          <w:i/>
        </w:rPr>
        <w:t>.1. Режим территории санитарно-защитной зоны</w:t>
      </w:r>
      <w:bookmarkEnd w:id="175"/>
      <w:bookmarkEnd w:id="176"/>
    </w:p>
    <w:tbl>
      <w:tblPr>
        <w:tblStyle w:val="a3"/>
        <w:tblW w:w="9493" w:type="dxa"/>
        <w:tblLook w:val="04A0" w:firstRow="1" w:lastRow="0" w:firstColumn="1" w:lastColumn="0" w:noHBand="0" w:noVBand="1"/>
      </w:tblPr>
      <w:tblGrid>
        <w:gridCol w:w="4744"/>
        <w:gridCol w:w="71"/>
        <w:gridCol w:w="4678"/>
      </w:tblGrid>
      <w:tr w:rsidR="00AB16BE" w:rsidRPr="008D1D89" w14:paraId="083FA91D" w14:textId="77777777" w:rsidTr="00377D8B">
        <w:tc>
          <w:tcPr>
            <w:tcW w:w="4744" w:type="dxa"/>
          </w:tcPr>
          <w:bookmarkEnd w:id="177"/>
          <w:p w14:paraId="355B4D9A" w14:textId="77777777" w:rsidR="00AB16BE" w:rsidRPr="008D1D89" w:rsidRDefault="00AB16BE" w:rsidP="002528E8">
            <w:pPr>
              <w:widowControl w:val="0"/>
              <w:jc w:val="center"/>
              <w:rPr>
                <w:rFonts w:ascii="Times New Roman" w:eastAsia="TimesNewRomanPSMT" w:hAnsi="Times New Roman" w:cs="Times New Roman"/>
                <w:b/>
                <w:sz w:val="24"/>
                <w:szCs w:val="24"/>
              </w:rPr>
            </w:pPr>
            <w:r w:rsidRPr="008D1D89">
              <w:rPr>
                <w:rFonts w:ascii="Times New Roman" w:eastAsia="TimesNewRomanPSMT" w:hAnsi="Times New Roman" w:cs="Times New Roman"/>
                <w:b/>
                <w:sz w:val="24"/>
                <w:szCs w:val="24"/>
              </w:rPr>
              <w:t>Не допускается размещать</w:t>
            </w:r>
          </w:p>
        </w:tc>
        <w:tc>
          <w:tcPr>
            <w:tcW w:w="4749" w:type="dxa"/>
            <w:gridSpan w:val="2"/>
          </w:tcPr>
          <w:p w14:paraId="0ABCCE36" w14:textId="77777777" w:rsidR="00AB16BE" w:rsidRPr="008D1D89" w:rsidRDefault="00AB16BE" w:rsidP="002528E8">
            <w:pPr>
              <w:widowControl w:val="0"/>
              <w:jc w:val="center"/>
              <w:rPr>
                <w:rFonts w:ascii="Times New Roman" w:eastAsia="TimesNewRomanPSMT" w:hAnsi="Times New Roman" w:cs="Times New Roman"/>
                <w:b/>
                <w:sz w:val="24"/>
                <w:szCs w:val="24"/>
              </w:rPr>
            </w:pPr>
            <w:r w:rsidRPr="008D1D89">
              <w:rPr>
                <w:rFonts w:ascii="Times New Roman" w:eastAsia="TimesNewRomanPSMT" w:hAnsi="Times New Roman" w:cs="Times New Roman"/>
                <w:b/>
                <w:sz w:val="24"/>
                <w:szCs w:val="24"/>
              </w:rPr>
              <w:t>Допускается размещать</w:t>
            </w:r>
          </w:p>
        </w:tc>
      </w:tr>
      <w:tr w:rsidR="00AB16BE" w:rsidRPr="008D1D89" w14:paraId="2A517FC7" w14:textId="77777777" w:rsidTr="00377D8B">
        <w:tc>
          <w:tcPr>
            <w:tcW w:w="4744" w:type="dxa"/>
          </w:tcPr>
          <w:p w14:paraId="0D47798E" w14:textId="77777777" w:rsidR="00AB16BE" w:rsidRPr="008D1D89" w:rsidRDefault="00AB16BE" w:rsidP="002528E8">
            <w:pPr>
              <w:autoSpaceDE w:val="0"/>
              <w:autoSpaceDN w:val="0"/>
              <w:adjustRightInd w:val="0"/>
              <w:ind w:firstLine="720"/>
              <w:jc w:val="both"/>
              <w:rPr>
                <w:rFonts w:ascii="Times New Roman" w:hAnsi="Times New Roman" w:cs="Times New Roman"/>
                <w:sz w:val="24"/>
                <w:szCs w:val="24"/>
              </w:rPr>
            </w:pPr>
            <w:r w:rsidRPr="008D1D89">
              <w:rPr>
                <w:rFonts w:ascii="Times New Roman" w:hAnsi="Times New Roman" w:cs="Times New Roman"/>
                <w:sz w:val="24"/>
                <w:szCs w:val="24"/>
              </w:rPr>
              <w:t>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0A0F0306" w14:textId="77777777" w:rsidR="00AB16BE" w:rsidRPr="008D1D89" w:rsidRDefault="00AB16BE" w:rsidP="002528E8">
            <w:pPr>
              <w:autoSpaceDE w:val="0"/>
              <w:autoSpaceDN w:val="0"/>
              <w:adjustRightInd w:val="0"/>
              <w:ind w:firstLine="720"/>
              <w:jc w:val="both"/>
              <w:rPr>
                <w:rFonts w:ascii="Times New Roman" w:hAnsi="Times New Roman" w:cs="Times New Roman"/>
                <w:sz w:val="24"/>
                <w:szCs w:val="24"/>
              </w:rPr>
            </w:pPr>
          </w:p>
        </w:tc>
        <w:tc>
          <w:tcPr>
            <w:tcW w:w="4749" w:type="dxa"/>
            <w:gridSpan w:val="2"/>
          </w:tcPr>
          <w:p w14:paraId="7CF3A6C3" w14:textId="77777777" w:rsidR="00AB16BE" w:rsidRPr="008D1D89" w:rsidRDefault="00AB16BE" w:rsidP="002528E8">
            <w:pPr>
              <w:autoSpaceDE w:val="0"/>
              <w:autoSpaceDN w:val="0"/>
              <w:adjustRightInd w:val="0"/>
              <w:ind w:firstLine="720"/>
              <w:jc w:val="both"/>
              <w:rPr>
                <w:rFonts w:ascii="Times New Roman" w:hAnsi="Times New Roman" w:cs="Times New Roman"/>
                <w:sz w:val="24"/>
                <w:szCs w:val="24"/>
              </w:rPr>
            </w:pPr>
            <w:r w:rsidRPr="008D1D89">
              <w:rPr>
                <w:rFonts w:ascii="Times New Roman" w:hAnsi="Times New Roman" w:cs="Times New Roman"/>
                <w:sz w:val="24"/>
                <w:szCs w:val="24"/>
              </w:rPr>
              <w:t xml:space="preserve">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8D1D89">
              <w:rPr>
                <w:rFonts w:ascii="Times New Roman" w:hAnsi="Times New Roman" w:cs="Times New Roman"/>
                <w:sz w:val="24"/>
                <w:szCs w:val="24"/>
              </w:rPr>
              <w:t>нефте</w:t>
            </w:r>
            <w:proofErr w:type="spellEnd"/>
            <w:r w:rsidRPr="008D1D89">
              <w:rPr>
                <w:rFonts w:ascii="Times New Roman" w:hAnsi="Times New Roman" w:cs="Times New Roman"/>
                <w:sz w:val="24"/>
                <w:szCs w:val="24"/>
              </w:rPr>
              <w:t xml:space="preserve">- и газопроводы, артезианские скважины для технического водоснабжения, </w:t>
            </w:r>
            <w:proofErr w:type="spellStart"/>
            <w:r w:rsidRPr="008D1D89">
              <w:rPr>
                <w:rFonts w:ascii="Times New Roman" w:hAnsi="Times New Roman" w:cs="Times New Roman"/>
                <w:sz w:val="24"/>
                <w:szCs w:val="24"/>
              </w:rPr>
              <w:t>водоохлаждающие</w:t>
            </w:r>
            <w:proofErr w:type="spellEnd"/>
            <w:r w:rsidRPr="008D1D89">
              <w:rPr>
                <w:rFonts w:ascii="Times New Roman" w:hAnsi="Times New Roman" w:cs="Times New Roman"/>
                <w:sz w:val="24"/>
                <w:szCs w:val="24"/>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tc>
      </w:tr>
      <w:tr w:rsidR="00AB16BE" w:rsidRPr="008D1D89" w14:paraId="2BAC6170" w14:textId="77777777" w:rsidTr="00377D8B">
        <w:tc>
          <w:tcPr>
            <w:tcW w:w="4815" w:type="dxa"/>
            <w:gridSpan w:val="2"/>
          </w:tcPr>
          <w:p w14:paraId="4C51F147" w14:textId="77777777" w:rsidR="00AB16BE" w:rsidRPr="008D1D89" w:rsidRDefault="00AB16BE" w:rsidP="002528E8">
            <w:pPr>
              <w:autoSpaceDE w:val="0"/>
              <w:autoSpaceDN w:val="0"/>
              <w:adjustRightInd w:val="0"/>
              <w:ind w:firstLine="720"/>
              <w:jc w:val="both"/>
              <w:rPr>
                <w:rFonts w:ascii="Times New Roman" w:hAnsi="Times New Roman" w:cs="Times New Roman"/>
                <w:sz w:val="24"/>
                <w:szCs w:val="24"/>
              </w:rPr>
            </w:pPr>
            <w:r w:rsidRPr="008D1D89">
              <w:rPr>
                <w:rFonts w:ascii="Times New Roman" w:hAnsi="Times New Roman" w:cs="Times New Roman"/>
                <w:sz w:val="24"/>
                <w:szCs w:val="24"/>
              </w:rPr>
              <w:t xml:space="preserve">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w:t>
            </w:r>
            <w:r w:rsidRPr="008D1D89">
              <w:rPr>
                <w:rFonts w:ascii="Times New Roman" w:hAnsi="Times New Roman" w:cs="Times New Roman"/>
                <w:sz w:val="24"/>
                <w:szCs w:val="24"/>
              </w:rPr>
              <w:lastRenderedPageBreak/>
              <w:t>продуктов, комплексы водопроводных сооружений для подготовки и хранения питьевой воды, которые могут повлиять на качество продукции.</w:t>
            </w:r>
          </w:p>
        </w:tc>
        <w:tc>
          <w:tcPr>
            <w:tcW w:w="4678" w:type="dxa"/>
          </w:tcPr>
          <w:p w14:paraId="7EA2192A" w14:textId="77777777" w:rsidR="00AB16BE" w:rsidRPr="008D1D89" w:rsidRDefault="00AB16BE" w:rsidP="002528E8">
            <w:pPr>
              <w:autoSpaceDE w:val="0"/>
              <w:autoSpaceDN w:val="0"/>
              <w:adjustRightInd w:val="0"/>
              <w:ind w:firstLine="720"/>
              <w:jc w:val="both"/>
              <w:rPr>
                <w:rFonts w:ascii="Times New Roman" w:hAnsi="Times New Roman" w:cs="Times New Roman"/>
                <w:sz w:val="24"/>
                <w:szCs w:val="24"/>
              </w:rPr>
            </w:pPr>
            <w:r w:rsidRPr="008D1D89">
              <w:rPr>
                <w:rFonts w:ascii="Times New Roman" w:hAnsi="Times New Roman" w:cs="Times New Roman"/>
                <w:sz w:val="24"/>
                <w:szCs w:val="24"/>
              </w:rPr>
              <w:lastRenderedPageBreak/>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w:t>
            </w:r>
            <w:r w:rsidRPr="008D1D89">
              <w:rPr>
                <w:rFonts w:ascii="Times New Roman" w:hAnsi="Times New Roman" w:cs="Times New Roman"/>
                <w:sz w:val="24"/>
                <w:szCs w:val="24"/>
              </w:rPr>
              <w:lastRenderedPageBreak/>
              <w:t>при исключении взаимного негативного воздействия на продукцию, среду обитания и здоровье человека.</w:t>
            </w:r>
          </w:p>
        </w:tc>
      </w:tr>
    </w:tbl>
    <w:p w14:paraId="1C7A6FF9" w14:textId="77777777" w:rsidR="000966DB" w:rsidRPr="008D1D89" w:rsidRDefault="000966DB" w:rsidP="000966DB">
      <w:pPr>
        <w:pStyle w:val="3"/>
        <w:rPr>
          <w:rFonts w:ascii="Times New Roman" w:hAnsi="Times New Roman" w:cs="Times New Roman"/>
          <w:b/>
          <w:i/>
          <w:color w:val="auto"/>
        </w:rPr>
      </w:pPr>
    </w:p>
    <w:p w14:paraId="388963FF" w14:textId="09CE0921" w:rsidR="00172188" w:rsidRPr="008D1D89" w:rsidRDefault="00172188" w:rsidP="000966DB">
      <w:pPr>
        <w:spacing w:after="0" w:line="240" w:lineRule="auto"/>
        <w:ind w:firstLine="720"/>
        <w:jc w:val="both"/>
        <w:rPr>
          <w:rFonts w:ascii="Times New Roman" w:hAnsi="Times New Roman" w:cs="Times New Roman"/>
          <w:sz w:val="24"/>
          <w:szCs w:val="24"/>
        </w:rPr>
      </w:pPr>
    </w:p>
    <w:p w14:paraId="14309743" w14:textId="69A55BAA" w:rsidR="00172188" w:rsidRPr="001818F4" w:rsidRDefault="008F02B9" w:rsidP="006D782D">
      <w:pPr>
        <w:pStyle w:val="3"/>
        <w:rPr>
          <w:rFonts w:ascii="Times New Roman" w:hAnsi="Times New Roman" w:cs="Times New Roman"/>
          <w:b/>
          <w:i/>
          <w:color w:val="auto"/>
          <w:sz w:val="26"/>
          <w:szCs w:val="26"/>
        </w:rPr>
      </w:pPr>
      <w:bookmarkStart w:id="178" w:name="_Toc180164663"/>
      <w:r>
        <w:rPr>
          <w:rFonts w:ascii="Times New Roman" w:hAnsi="Times New Roman" w:cs="Times New Roman"/>
          <w:b/>
          <w:i/>
          <w:color w:val="auto"/>
          <w:sz w:val="26"/>
          <w:szCs w:val="26"/>
        </w:rPr>
        <w:t>18</w:t>
      </w:r>
      <w:r w:rsidR="00366DA8" w:rsidRPr="001818F4">
        <w:rPr>
          <w:rFonts w:ascii="Times New Roman" w:hAnsi="Times New Roman" w:cs="Times New Roman"/>
          <w:b/>
          <w:i/>
          <w:color w:val="auto"/>
          <w:sz w:val="26"/>
          <w:szCs w:val="26"/>
        </w:rPr>
        <w:t xml:space="preserve">.4. </w:t>
      </w:r>
      <w:r w:rsidR="00172188" w:rsidRPr="001818F4">
        <w:rPr>
          <w:rFonts w:ascii="Times New Roman" w:hAnsi="Times New Roman" w:cs="Times New Roman"/>
          <w:b/>
          <w:i/>
          <w:color w:val="auto"/>
          <w:sz w:val="26"/>
          <w:szCs w:val="26"/>
        </w:rPr>
        <w:t>Водоохранные зоны и прибрежные защитные полосы</w:t>
      </w:r>
      <w:bookmarkEnd w:id="178"/>
    </w:p>
    <w:p w14:paraId="27279572" w14:textId="77777777" w:rsidR="00172188" w:rsidRPr="008D1D89" w:rsidRDefault="00172188" w:rsidP="00172188">
      <w:pPr>
        <w:spacing w:after="0" w:line="240" w:lineRule="auto"/>
        <w:ind w:firstLine="720"/>
        <w:jc w:val="both"/>
        <w:rPr>
          <w:rFonts w:ascii="Times New Roman" w:hAnsi="Times New Roman" w:cs="Times New Roman"/>
          <w:sz w:val="24"/>
          <w:szCs w:val="24"/>
        </w:rPr>
      </w:pPr>
    </w:p>
    <w:p w14:paraId="349D016B" w14:textId="77777777" w:rsidR="00172188" w:rsidRPr="008D1D89" w:rsidRDefault="00172188" w:rsidP="00172188">
      <w:pPr>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sz w:val="24"/>
          <w:szCs w:val="24"/>
        </w:rPr>
        <w:t xml:space="preserve">В соответствии с Водным законодательством водоохраной зоной (ВЗ) является </w:t>
      </w:r>
      <w:r w:rsidRPr="008D1D89">
        <w:rPr>
          <w:rFonts w:ascii="Times New Roman" w:hAnsi="Times New Roman" w:cs="Times New Roman"/>
          <w:bCs/>
          <w:sz w:val="24"/>
          <w:szCs w:val="24"/>
        </w:rPr>
        <w:t>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64C38E5" w14:textId="77777777" w:rsidR="00172188" w:rsidRPr="008D1D89" w:rsidRDefault="00172188" w:rsidP="00172188">
      <w:pPr>
        <w:autoSpaceDE w:val="0"/>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bCs/>
          <w:sz w:val="24"/>
          <w:szCs w:val="24"/>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352F668F" w14:textId="77777777" w:rsidR="00172188" w:rsidRPr="008D1D89" w:rsidRDefault="00172188" w:rsidP="00172188">
      <w:pPr>
        <w:autoSpaceDE w:val="0"/>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bCs/>
          <w:sz w:val="24"/>
          <w:szCs w:val="24"/>
        </w:rPr>
        <w:t>За пределами территорий населенных пунктов ширина водоохранной зоны рек, ручьев, каналов, озер, водохранилищ и ширина их прибрежной защитной полосы устанавливаются от соответствующей береговой линии, а ширина водоохранной зоны морей и ширина их прибрежной защитной полосы - от линии максимального прилива. При наличии ливневой канализации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767E4CB8" w14:textId="77777777" w:rsidR="00172188" w:rsidRPr="008D1D89" w:rsidRDefault="00172188" w:rsidP="00172188">
      <w:pPr>
        <w:autoSpaceDE w:val="0"/>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bCs/>
          <w:sz w:val="24"/>
          <w:szCs w:val="24"/>
        </w:rPr>
        <w:t>Ширина водоохранной зоны рек или ручьев устанавливается от их истока для рек или ручьев протяженностью:</w:t>
      </w:r>
    </w:p>
    <w:p w14:paraId="665227B3" w14:textId="77777777" w:rsidR="00172188" w:rsidRPr="008D1D89" w:rsidRDefault="00172188" w:rsidP="00172188">
      <w:pPr>
        <w:autoSpaceDE w:val="0"/>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bCs/>
          <w:sz w:val="24"/>
          <w:szCs w:val="24"/>
        </w:rPr>
        <w:t>1) до 10 км - в размере 50 м;</w:t>
      </w:r>
    </w:p>
    <w:p w14:paraId="78C9FDC7" w14:textId="77777777" w:rsidR="00172188" w:rsidRPr="008D1D89" w:rsidRDefault="00172188" w:rsidP="00172188">
      <w:pPr>
        <w:autoSpaceDE w:val="0"/>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bCs/>
          <w:sz w:val="24"/>
          <w:szCs w:val="24"/>
        </w:rPr>
        <w:t>2) от 10 до 50 км - в размере 100 м;</w:t>
      </w:r>
    </w:p>
    <w:p w14:paraId="7819AFE1" w14:textId="77777777" w:rsidR="00172188" w:rsidRPr="008D1D89" w:rsidRDefault="00172188" w:rsidP="00172188">
      <w:pPr>
        <w:autoSpaceDE w:val="0"/>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bCs/>
          <w:sz w:val="24"/>
          <w:szCs w:val="24"/>
        </w:rPr>
        <w:t>3) от 50 км и более - в размере 200 метров.</w:t>
      </w:r>
    </w:p>
    <w:p w14:paraId="0C7D3CDC" w14:textId="77777777" w:rsidR="00172188" w:rsidRPr="008D1D89" w:rsidRDefault="00172188" w:rsidP="00172188">
      <w:pPr>
        <w:autoSpaceDE w:val="0"/>
        <w:spacing w:after="0" w:line="240" w:lineRule="auto"/>
        <w:ind w:firstLine="720"/>
        <w:jc w:val="both"/>
        <w:rPr>
          <w:rFonts w:ascii="Times New Roman" w:hAnsi="Times New Roman" w:cs="Times New Roman"/>
          <w:bCs/>
          <w:sz w:val="24"/>
          <w:szCs w:val="24"/>
        </w:rPr>
      </w:pPr>
      <w:r w:rsidRPr="008D1D89">
        <w:rPr>
          <w:rFonts w:ascii="Times New Roman" w:hAnsi="Times New Roman" w:cs="Times New Roman"/>
          <w:bCs/>
          <w:sz w:val="24"/>
          <w:szCs w:val="24"/>
        </w:rPr>
        <w:t>Для реки, ручья протяженностью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3B94699D" w14:textId="77777777" w:rsidR="00172188" w:rsidRPr="008D1D89" w:rsidRDefault="00172188" w:rsidP="00172188">
      <w:pPr>
        <w:spacing w:after="0" w:line="240" w:lineRule="auto"/>
        <w:ind w:firstLine="720"/>
        <w:jc w:val="both"/>
        <w:rPr>
          <w:rFonts w:ascii="Times New Roman" w:hAnsi="Times New Roman" w:cs="Times New Roman"/>
          <w:sz w:val="24"/>
          <w:szCs w:val="24"/>
        </w:rPr>
      </w:pPr>
      <w:r w:rsidRPr="008D1D89">
        <w:rPr>
          <w:rFonts w:ascii="Times New Roman" w:hAnsi="Times New Roman" w:cs="Times New Roman"/>
          <w:sz w:val="24"/>
          <w:szCs w:val="24"/>
        </w:rPr>
        <w:t>Каждый гражданин вправе пользоваться береговой полосой водных объектов общего пользования посредством передвижения и пребывания около них, в том числе для осуществления любительского и спортивного рыболовства и причаливания плавательных средств.</w:t>
      </w:r>
    </w:p>
    <w:p w14:paraId="47A46D86" w14:textId="77777777" w:rsidR="00172188" w:rsidRPr="008D1D89" w:rsidRDefault="00172188" w:rsidP="00172188">
      <w:pPr>
        <w:spacing w:after="0" w:line="240" w:lineRule="auto"/>
        <w:jc w:val="center"/>
        <w:rPr>
          <w:rFonts w:ascii="Times New Roman" w:hAnsi="Times New Roman" w:cs="Times New Roman"/>
          <w:b/>
          <w:i/>
          <w:sz w:val="24"/>
          <w:szCs w:val="24"/>
        </w:rPr>
      </w:pPr>
      <w:bookmarkStart w:id="179" w:name="_Hlk129593262"/>
      <w:proofErr w:type="gramStart"/>
      <w:r w:rsidRPr="008D1D89">
        <w:rPr>
          <w:rFonts w:ascii="Times New Roman" w:hAnsi="Times New Roman" w:cs="Times New Roman"/>
          <w:b/>
          <w:i/>
          <w:sz w:val="24"/>
          <w:szCs w:val="24"/>
        </w:rPr>
        <w:t>Регламенты  использования</w:t>
      </w:r>
      <w:proofErr w:type="gramEnd"/>
      <w:r w:rsidRPr="008D1D89">
        <w:rPr>
          <w:rFonts w:ascii="Times New Roman" w:hAnsi="Times New Roman" w:cs="Times New Roman"/>
          <w:b/>
          <w:i/>
          <w:sz w:val="24"/>
          <w:szCs w:val="24"/>
        </w:rPr>
        <w:t xml:space="preserve">  территории  водоохранных  зон  и  прибрежных  защитных  полос</w:t>
      </w:r>
      <w:bookmarkEnd w:id="179"/>
    </w:p>
    <w:tbl>
      <w:tblPr>
        <w:tblW w:w="9498" w:type="dxa"/>
        <w:tblInd w:w="-5" w:type="dxa"/>
        <w:tblLayout w:type="fixed"/>
        <w:tblLook w:val="0000" w:firstRow="0" w:lastRow="0" w:firstColumn="0" w:lastColumn="0" w:noHBand="0" w:noVBand="0"/>
      </w:tblPr>
      <w:tblGrid>
        <w:gridCol w:w="5812"/>
        <w:gridCol w:w="3686"/>
      </w:tblGrid>
      <w:tr w:rsidR="00172188" w:rsidRPr="008D1D89" w14:paraId="6CB90713" w14:textId="77777777" w:rsidTr="008D1D89">
        <w:trPr>
          <w:trHeight w:val="443"/>
        </w:trPr>
        <w:tc>
          <w:tcPr>
            <w:tcW w:w="5812" w:type="dxa"/>
            <w:tcBorders>
              <w:top w:val="single" w:sz="4" w:space="0" w:color="000000"/>
              <w:left w:val="single" w:sz="4" w:space="0" w:color="000000"/>
              <w:bottom w:val="single" w:sz="4" w:space="0" w:color="000000"/>
            </w:tcBorders>
            <w:shd w:val="clear" w:color="auto" w:fill="auto"/>
          </w:tcPr>
          <w:p w14:paraId="0A0A7E15" w14:textId="77777777" w:rsidR="00172188" w:rsidRPr="008D1D89" w:rsidRDefault="00172188" w:rsidP="008D1D89">
            <w:pPr>
              <w:snapToGrid w:val="0"/>
              <w:spacing w:after="0" w:line="240" w:lineRule="auto"/>
              <w:jc w:val="center"/>
              <w:rPr>
                <w:rFonts w:ascii="Times New Roman" w:hAnsi="Times New Roman" w:cs="Times New Roman"/>
                <w:b/>
              </w:rPr>
            </w:pPr>
            <w:r w:rsidRPr="008D1D89">
              <w:rPr>
                <w:rFonts w:ascii="Times New Roman" w:hAnsi="Times New Roman" w:cs="Times New Roman"/>
                <w:b/>
              </w:rPr>
              <w:t>Запрещается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F939B48" w14:textId="77777777" w:rsidR="00172188" w:rsidRPr="008D1D89" w:rsidRDefault="00172188" w:rsidP="008D1D89">
            <w:pPr>
              <w:snapToGrid w:val="0"/>
              <w:spacing w:after="0" w:line="240" w:lineRule="auto"/>
              <w:jc w:val="center"/>
              <w:rPr>
                <w:rFonts w:ascii="Times New Roman" w:hAnsi="Times New Roman" w:cs="Times New Roman"/>
                <w:b/>
              </w:rPr>
            </w:pPr>
            <w:r w:rsidRPr="008D1D89">
              <w:rPr>
                <w:rFonts w:ascii="Times New Roman" w:hAnsi="Times New Roman" w:cs="Times New Roman"/>
                <w:b/>
              </w:rPr>
              <w:t>Допускается</w:t>
            </w:r>
          </w:p>
        </w:tc>
      </w:tr>
      <w:tr w:rsidR="00172188" w:rsidRPr="00326912" w14:paraId="0ABEE247" w14:textId="77777777" w:rsidTr="008D1D89">
        <w:trPr>
          <w:cantSplit/>
          <w:trHeight w:val="3950"/>
        </w:trPr>
        <w:tc>
          <w:tcPr>
            <w:tcW w:w="5812" w:type="dxa"/>
            <w:tcBorders>
              <w:top w:val="single" w:sz="4" w:space="0" w:color="000000"/>
              <w:left w:val="single" w:sz="4" w:space="0" w:color="000000"/>
              <w:bottom w:val="single" w:sz="4" w:space="0" w:color="000000"/>
            </w:tcBorders>
            <w:shd w:val="clear" w:color="auto" w:fill="auto"/>
          </w:tcPr>
          <w:p w14:paraId="11514FA7" w14:textId="77777777" w:rsidR="00172188" w:rsidRPr="008D1D89" w:rsidRDefault="00172188" w:rsidP="008D1D89">
            <w:pPr>
              <w:snapToGrid w:val="0"/>
              <w:spacing w:after="0" w:line="240" w:lineRule="auto"/>
              <w:ind w:left="-108" w:firstLine="145"/>
              <w:jc w:val="both"/>
              <w:rPr>
                <w:rFonts w:ascii="Times New Roman" w:hAnsi="Times New Roman" w:cs="Times New Roman"/>
                <w:b/>
                <w:sz w:val="24"/>
                <w:szCs w:val="24"/>
              </w:rPr>
            </w:pPr>
            <w:proofErr w:type="gramStart"/>
            <w:r w:rsidRPr="008D1D89">
              <w:rPr>
                <w:rFonts w:ascii="Times New Roman" w:hAnsi="Times New Roman" w:cs="Times New Roman"/>
                <w:b/>
                <w:sz w:val="24"/>
                <w:szCs w:val="24"/>
              </w:rPr>
              <w:lastRenderedPageBreak/>
              <w:t>Прибрежная  защитная</w:t>
            </w:r>
            <w:proofErr w:type="gramEnd"/>
            <w:r w:rsidRPr="008D1D89">
              <w:rPr>
                <w:rFonts w:ascii="Times New Roman" w:hAnsi="Times New Roman" w:cs="Times New Roman"/>
                <w:b/>
                <w:sz w:val="24"/>
                <w:szCs w:val="24"/>
              </w:rPr>
              <w:t xml:space="preserve">  полоса</w:t>
            </w:r>
          </w:p>
          <w:p w14:paraId="776974EF"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sz w:val="24"/>
                <w:szCs w:val="24"/>
              </w:rPr>
              <w:t xml:space="preserve">- </w:t>
            </w:r>
            <w:r w:rsidRPr="008D1D89">
              <w:rPr>
                <w:rFonts w:ascii="Times New Roman" w:hAnsi="Times New Roman" w:cs="Times New Roman"/>
                <w:bCs/>
                <w:sz w:val="24"/>
                <w:szCs w:val="24"/>
              </w:rPr>
              <w:t>Использование сточных вод для удобрения почв</w:t>
            </w:r>
          </w:p>
          <w:p w14:paraId="23B7E8AA"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616594B4"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xml:space="preserve">- Осуществление авиационных мер по борьбе </w:t>
            </w:r>
            <w:proofErr w:type="gramStart"/>
            <w:r w:rsidRPr="008D1D89">
              <w:rPr>
                <w:rFonts w:ascii="Times New Roman" w:hAnsi="Times New Roman" w:cs="Times New Roman"/>
                <w:bCs/>
                <w:sz w:val="24"/>
                <w:szCs w:val="24"/>
              </w:rPr>
              <w:t>с  вредителями</w:t>
            </w:r>
            <w:proofErr w:type="gramEnd"/>
            <w:r w:rsidRPr="008D1D89">
              <w:rPr>
                <w:rFonts w:ascii="Times New Roman" w:hAnsi="Times New Roman" w:cs="Times New Roman"/>
                <w:bCs/>
                <w:sz w:val="24"/>
                <w:szCs w:val="24"/>
              </w:rPr>
              <w:t xml:space="preserve"> и болезнями растений</w:t>
            </w:r>
          </w:p>
          <w:p w14:paraId="11069A28"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Движение и стоянка транспортных средств (кроме специальных транспортных средств)</w:t>
            </w:r>
          </w:p>
          <w:p w14:paraId="45549F10"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Распашка земель</w:t>
            </w:r>
          </w:p>
          <w:p w14:paraId="5A66FAEF"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Размещение отвалов размываемых грунтов</w:t>
            </w:r>
          </w:p>
          <w:p w14:paraId="3BB57FA9"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Выпас сельскохозяйственных животных и организация для них летних лагерей, ванн</w:t>
            </w:r>
          </w:p>
          <w:p w14:paraId="3CEF5242"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xml:space="preserve">- Проведение рубок главного пользования   </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337BFA" w14:textId="77777777" w:rsidR="00172188" w:rsidRPr="008D1D89" w:rsidRDefault="00172188" w:rsidP="008D1D89">
            <w:pPr>
              <w:widowControl w:val="0"/>
              <w:autoSpaceDE w:val="0"/>
              <w:snapToGrid w:val="0"/>
              <w:spacing w:after="0" w:line="240" w:lineRule="auto"/>
              <w:jc w:val="both"/>
              <w:rPr>
                <w:rFonts w:ascii="Times New Roman" w:hAnsi="Times New Roman" w:cs="Times New Roman"/>
                <w:sz w:val="24"/>
                <w:szCs w:val="24"/>
              </w:rPr>
            </w:pPr>
            <w:r w:rsidRPr="008D1D89">
              <w:rPr>
                <w:rFonts w:ascii="Times New Roman" w:hAnsi="Times New Roman" w:cs="Times New Roman"/>
                <w:sz w:val="24"/>
                <w:szCs w:val="24"/>
              </w:rPr>
              <w:t>- Озеленение, благоустройство</w:t>
            </w:r>
          </w:p>
          <w:p w14:paraId="06280309" w14:textId="77777777" w:rsidR="00172188" w:rsidRPr="008D1D89" w:rsidRDefault="00172188" w:rsidP="008D1D89">
            <w:pPr>
              <w:widowControl w:val="0"/>
              <w:autoSpaceDE w:val="0"/>
              <w:spacing w:after="0" w:line="240" w:lineRule="auto"/>
              <w:jc w:val="both"/>
              <w:rPr>
                <w:rFonts w:ascii="Times New Roman" w:hAnsi="Times New Roman" w:cs="Times New Roman"/>
                <w:sz w:val="24"/>
                <w:szCs w:val="24"/>
              </w:rPr>
            </w:pPr>
            <w:r w:rsidRPr="008D1D89">
              <w:rPr>
                <w:rFonts w:ascii="Times New Roman" w:hAnsi="Times New Roman" w:cs="Times New Roman"/>
                <w:sz w:val="24"/>
                <w:szCs w:val="24"/>
              </w:rPr>
              <w:t>- Рекреация, организация благоустроенных пляжей, оборудованных сооружениями, обеспечивающими охрану водных объектов от загрязнения, засорения и истощения</w:t>
            </w:r>
          </w:p>
          <w:p w14:paraId="4809223F" w14:textId="77777777" w:rsidR="00172188" w:rsidRPr="008D1D89" w:rsidRDefault="00172188" w:rsidP="008D1D89">
            <w:pPr>
              <w:widowControl w:val="0"/>
              <w:autoSpaceDE w:val="0"/>
              <w:spacing w:after="0" w:line="240" w:lineRule="auto"/>
              <w:jc w:val="both"/>
              <w:rPr>
                <w:rFonts w:ascii="Times New Roman" w:hAnsi="Times New Roman" w:cs="Times New Roman"/>
                <w:sz w:val="24"/>
                <w:szCs w:val="24"/>
              </w:rPr>
            </w:pPr>
            <w:r w:rsidRPr="008D1D89">
              <w:rPr>
                <w:rFonts w:ascii="Times New Roman" w:hAnsi="Times New Roman" w:cs="Times New Roman"/>
                <w:sz w:val="24"/>
                <w:szCs w:val="24"/>
              </w:rPr>
              <w:t xml:space="preserve">- Совмещение ПЗП </w:t>
            </w:r>
            <w:proofErr w:type="gramStart"/>
            <w:r w:rsidRPr="008D1D89">
              <w:rPr>
                <w:rFonts w:ascii="Times New Roman" w:hAnsi="Times New Roman" w:cs="Times New Roman"/>
                <w:sz w:val="24"/>
                <w:szCs w:val="24"/>
              </w:rPr>
              <w:t>с  парапетом</w:t>
            </w:r>
            <w:proofErr w:type="gramEnd"/>
            <w:r w:rsidRPr="008D1D89">
              <w:rPr>
                <w:rFonts w:ascii="Times New Roman" w:hAnsi="Times New Roman" w:cs="Times New Roman"/>
                <w:sz w:val="24"/>
                <w:szCs w:val="24"/>
              </w:rPr>
              <w:t xml:space="preserve">  набережной  при  наличии  ливневой  канализации</w:t>
            </w:r>
          </w:p>
          <w:p w14:paraId="2173AAA6" w14:textId="77777777" w:rsidR="00172188" w:rsidRPr="008D1D89" w:rsidRDefault="00172188" w:rsidP="008D1D89">
            <w:pPr>
              <w:widowControl w:val="0"/>
              <w:autoSpaceDE w:val="0"/>
              <w:spacing w:after="0" w:line="240" w:lineRule="auto"/>
              <w:jc w:val="both"/>
              <w:rPr>
                <w:rFonts w:ascii="Times New Roman" w:hAnsi="Times New Roman" w:cs="Times New Roman"/>
                <w:sz w:val="24"/>
                <w:szCs w:val="24"/>
              </w:rPr>
            </w:pPr>
            <w:r w:rsidRPr="008D1D89">
              <w:rPr>
                <w:rFonts w:ascii="Times New Roman" w:hAnsi="Times New Roman" w:cs="Times New Roman"/>
                <w:sz w:val="24"/>
                <w:szCs w:val="24"/>
              </w:rPr>
              <w:t>-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w:t>
            </w:r>
          </w:p>
          <w:p w14:paraId="6D665B06" w14:textId="77777777" w:rsidR="00172188" w:rsidRPr="008D1D89" w:rsidRDefault="00172188" w:rsidP="008D1D89">
            <w:pPr>
              <w:widowControl w:val="0"/>
              <w:autoSpaceDE w:val="0"/>
              <w:spacing w:after="0" w:line="240" w:lineRule="auto"/>
              <w:jc w:val="both"/>
              <w:rPr>
                <w:rFonts w:ascii="Times New Roman" w:hAnsi="Times New Roman" w:cs="Times New Roman"/>
                <w:sz w:val="24"/>
                <w:szCs w:val="24"/>
              </w:rPr>
            </w:pPr>
            <w:r w:rsidRPr="008D1D89">
              <w:rPr>
                <w:rFonts w:ascii="Times New Roman" w:hAnsi="Times New Roman" w:cs="Times New Roman"/>
                <w:sz w:val="24"/>
                <w:szCs w:val="24"/>
              </w:rPr>
              <w:t xml:space="preserve">- Движение транспортных средств по дорогам </w:t>
            </w:r>
            <w:proofErr w:type="gramStart"/>
            <w:r w:rsidRPr="008D1D89">
              <w:rPr>
                <w:rFonts w:ascii="Times New Roman" w:hAnsi="Times New Roman" w:cs="Times New Roman"/>
                <w:sz w:val="24"/>
                <w:szCs w:val="24"/>
              </w:rPr>
              <w:t>и  стоянка</w:t>
            </w:r>
            <w:proofErr w:type="gramEnd"/>
            <w:r w:rsidRPr="008D1D89">
              <w:rPr>
                <w:rFonts w:ascii="Times New Roman" w:hAnsi="Times New Roman" w:cs="Times New Roman"/>
                <w:sz w:val="24"/>
                <w:szCs w:val="24"/>
              </w:rPr>
              <w:t xml:space="preserve"> на дорогах и в специально оборудованных местах, имеющих твердое покрытие</w:t>
            </w:r>
          </w:p>
        </w:tc>
      </w:tr>
      <w:tr w:rsidR="00172188" w:rsidRPr="00326912" w14:paraId="37B6E09D" w14:textId="77777777" w:rsidTr="008D1D89">
        <w:trPr>
          <w:cantSplit/>
          <w:trHeight w:val="2858"/>
        </w:trPr>
        <w:tc>
          <w:tcPr>
            <w:tcW w:w="5812" w:type="dxa"/>
            <w:tcBorders>
              <w:top w:val="single" w:sz="4" w:space="0" w:color="000000"/>
              <w:left w:val="single" w:sz="4" w:space="0" w:color="000000"/>
              <w:bottom w:val="single" w:sz="4" w:space="0" w:color="000000"/>
            </w:tcBorders>
            <w:shd w:val="clear" w:color="auto" w:fill="auto"/>
          </w:tcPr>
          <w:p w14:paraId="57FB8340" w14:textId="77777777" w:rsidR="00172188" w:rsidRPr="008D1D89" w:rsidRDefault="00172188" w:rsidP="008D1D89">
            <w:pPr>
              <w:snapToGrid w:val="0"/>
              <w:spacing w:after="0" w:line="240" w:lineRule="auto"/>
              <w:ind w:left="-108" w:firstLine="145"/>
              <w:jc w:val="both"/>
              <w:rPr>
                <w:rFonts w:ascii="Times New Roman" w:hAnsi="Times New Roman" w:cs="Times New Roman"/>
                <w:b/>
                <w:sz w:val="24"/>
                <w:szCs w:val="24"/>
              </w:rPr>
            </w:pPr>
            <w:r w:rsidRPr="008D1D89">
              <w:rPr>
                <w:rFonts w:ascii="Times New Roman" w:hAnsi="Times New Roman" w:cs="Times New Roman"/>
                <w:b/>
                <w:sz w:val="24"/>
                <w:szCs w:val="24"/>
              </w:rPr>
              <w:t>Водоохранная зона</w:t>
            </w:r>
          </w:p>
          <w:p w14:paraId="66E716B3"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Использование сточных вод для удобрения почв</w:t>
            </w:r>
          </w:p>
          <w:p w14:paraId="4A5EB2CF"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2DFE8A9D"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xml:space="preserve">- Осуществление авиационных мер по борьбе </w:t>
            </w:r>
            <w:proofErr w:type="gramStart"/>
            <w:r w:rsidRPr="008D1D89">
              <w:rPr>
                <w:rFonts w:ascii="Times New Roman" w:hAnsi="Times New Roman" w:cs="Times New Roman"/>
                <w:bCs/>
                <w:sz w:val="24"/>
                <w:szCs w:val="24"/>
              </w:rPr>
              <w:t>с  вредителями</w:t>
            </w:r>
            <w:proofErr w:type="gramEnd"/>
            <w:r w:rsidRPr="008D1D89">
              <w:rPr>
                <w:rFonts w:ascii="Times New Roman" w:hAnsi="Times New Roman" w:cs="Times New Roman"/>
                <w:bCs/>
                <w:sz w:val="24"/>
                <w:szCs w:val="24"/>
              </w:rPr>
              <w:t xml:space="preserve"> и болезнями растений</w:t>
            </w:r>
          </w:p>
          <w:p w14:paraId="19187397" w14:textId="77777777" w:rsidR="00172188" w:rsidRPr="008D1D89" w:rsidRDefault="00172188" w:rsidP="008D1D89">
            <w:pPr>
              <w:spacing w:after="0" w:line="240" w:lineRule="auto"/>
              <w:jc w:val="both"/>
              <w:rPr>
                <w:rFonts w:ascii="Times New Roman" w:hAnsi="Times New Roman" w:cs="Times New Roman"/>
                <w:bCs/>
                <w:sz w:val="24"/>
                <w:szCs w:val="24"/>
              </w:rPr>
            </w:pPr>
            <w:r w:rsidRPr="008D1D89">
              <w:rPr>
                <w:rFonts w:ascii="Times New Roman" w:hAnsi="Times New Roman" w:cs="Times New Roman"/>
                <w:bCs/>
                <w:sz w:val="24"/>
                <w:szCs w:val="24"/>
              </w:rPr>
              <w:t>- Движение и стоянка транспортных средств (кроме специальных транспортных средств)</w:t>
            </w:r>
          </w:p>
          <w:p w14:paraId="5A17376E" w14:textId="77777777" w:rsidR="00172188" w:rsidRPr="00326912" w:rsidRDefault="00172188" w:rsidP="008D1D89">
            <w:pPr>
              <w:spacing w:after="0" w:line="240" w:lineRule="auto"/>
              <w:jc w:val="both"/>
              <w:rPr>
                <w:rFonts w:ascii="Times New Roman" w:hAnsi="Times New Roman" w:cs="Times New Roman"/>
                <w:sz w:val="24"/>
                <w:szCs w:val="24"/>
                <w:highlight w:val="yellow"/>
              </w:rPr>
            </w:pPr>
            <w:r w:rsidRPr="008D1D89">
              <w:rPr>
                <w:rFonts w:ascii="Times New Roman" w:hAnsi="Times New Roman" w:cs="Times New Roman"/>
                <w:bCs/>
                <w:sz w:val="24"/>
                <w:szCs w:val="24"/>
              </w:rPr>
              <w:t xml:space="preserve">- </w:t>
            </w:r>
            <w:r w:rsidRPr="008D1D89">
              <w:rPr>
                <w:rFonts w:ascii="Times New Roman" w:hAnsi="Times New Roman" w:cs="Times New Roman"/>
                <w:sz w:val="24"/>
                <w:szCs w:val="24"/>
              </w:rPr>
              <w:t>Проведение рубок главного пользования</w:t>
            </w: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Pr>
          <w:p w14:paraId="47B64D0E" w14:textId="77777777" w:rsidR="00172188" w:rsidRPr="00326912" w:rsidRDefault="00172188" w:rsidP="008D1D89">
            <w:pPr>
              <w:snapToGrid w:val="0"/>
              <w:spacing w:after="0" w:line="240" w:lineRule="auto"/>
              <w:jc w:val="both"/>
              <w:rPr>
                <w:rFonts w:ascii="Times New Roman" w:hAnsi="Times New Roman" w:cs="Times New Roman"/>
                <w:sz w:val="24"/>
                <w:szCs w:val="24"/>
                <w:highlight w:val="yellow"/>
              </w:rPr>
            </w:pPr>
          </w:p>
        </w:tc>
      </w:tr>
    </w:tbl>
    <w:p w14:paraId="7DD3A84B" w14:textId="77777777" w:rsidR="00172188" w:rsidRPr="00326912" w:rsidRDefault="00172188" w:rsidP="00172188">
      <w:pPr>
        <w:spacing w:after="0" w:line="240" w:lineRule="auto"/>
        <w:ind w:firstLine="720"/>
        <w:jc w:val="both"/>
        <w:rPr>
          <w:rFonts w:ascii="Times New Roman" w:eastAsia="TimesNewRomanPSMT" w:hAnsi="Times New Roman" w:cs="Times New Roman"/>
          <w:sz w:val="24"/>
          <w:szCs w:val="24"/>
          <w:highlight w:val="yellow"/>
        </w:rPr>
      </w:pPr>
    </w:p>
    <w:p w14:paraId="4040E226" w14:textId="77777777" w:rsidR="00172188" w:rsidRPr="00326912" w:rsidRDefault="00172188" w:rsidP="000966DB">
      <w:pPr>
        <w:spacing w:after="0" w:line="240" w:lineRule="auto"/>
        <w:ind w:firstLine="720"/>
        <w:jc w:val="both"/>
        <w:rPr>
          <w:rFonts w:ascii="Times New Roman" w:hAnsi="Times New Roman" w:cs="Times New Roman"/>
          <w:sz w:val="24"/>
          <w:szCs w:val="24"/>
          <w:highlight w:val="yellow"/>
        </w:rPr>
      </w:pPr>
    </w:p>
    <w:p w14:paraId="4BB9E2CC" w14:textId="77777777" w:rsidR="006D782D" w:rsidRPr="006D782D" w:rsidRDefault="006D782D" w:rsidP="006D782D">
      <w:pPr>
        <w:jc w:val="both"/>
        <w:rPr>
          <w:rFonts w:ascii="Times New Roman" w:hAnsi="Times New Roman" w:cs="Times New Roman"/>
          <w:sz w:val="24"/>
          <w:szCs w:val="24"/>
        </w:rPr>
      </w:pPr>
    </w:p>
    <w:p w14:paraId="51BDA531" w14:textId="082977ED" w:rsidR="00AB16BE" w:rsidRPr="008420C9" w:rsidRDefault="00AB16BE" w:rsidP="00AB16BE">
      <w:pPr>
        <w:pStyle w:val="2"/>
        <w:jc w:val="both"/>
        <w:rPr>
          <w:rFonts w:ascii="Times New Roman" w:hAnsi="Times New Roman" w:cs="Times New Roman"/>
          <w:b/>
          <w:bCs/>
          <w:iCs/>
          <w:color w:val="auto"/>
          <w:sz w:val="24"/>
          <w:szCs w:val="24"/>
        </w:rPr>
      </w:pPr>
      <w:bookmarkStart w:id="180" w:name="_Toc511719016"/>
      <w:bookmarkStart w:id="181" w:name="_Toc180164664"/>
      <w:bookmarkStart w:id="182" w:name="_Hlk129593295"/>
      <w:r w:rsidRPr="008420C9">
        <w:rPr>
          <w:rFonts w:ascii="Times New Roman" w:hAnsi="Times New Roman" w:cs="Times New Roman"/>
          <w:b/>
          <w:color w:val="auto"/>
          <w:sz w:val="24"/>
          <w:szCs w:val="24"/>
        </w:rPr>
        <w:t xml:space="preserve">Статья </w:t>
      </w:r>
      <w:r w:rsidR="008F02B9">
        <w:rPr>
          <w:rFonts w:ascii="Times New Roman" w:hAnsi="Times New Roman" w:cs="Times New Roman"/>
          <w:b/>
          <w:color w:val="auto"/>
          <w:sz w:val="24"/>
          <w:szCs w:val="24"/>
        </w:rPr>
        <w:t>19</w:t>
      </w:r>
      <w:r w:rsidRPr="008420C9">
        <w:rPr>
          <w:rFonts w:ascii="Times New Roman" w:hAnsi="Times New Roman" w:cs="Times New Roman"/>
          <w:b/>
          <w:color w:val="auto"/>
          <w:sz w:val="24"/>
          <w:szCs w:val="24"/>
        </w:rPr>
        <w:t xml:space="preserve">. </w:t>
      </w:r>
      <w:r w:rsidRPr="008420C9">
        <w:rPr>
          <w:rFonts w:ascii="Times New Roman" w:hAnsi="Times New Roman" w:cs="Times New Roman"/>
          <w:b/>
          <w:bCs/>
          <w:iCs/>
          <w:color w:val="auto"/>
          <w:sz w:val="24"/>
          <w:szCs w:val="24"/>
        </w:rPr>
        <w:t>Границы территорий, для которых градостроительный регламент не устанавливается</w:t>
      </w:r>
      <w:bookmarkEnd w:id="180"/>
      <w:bookmarkEnd w:id="181"/>
    </w:p>
    <w:bookmarkEnd w:id="182"/>
    <w:p w14:paraId="73771B38" w14:textId="77777777" w:rsidR="00AB16BE" w:rsidRPr="008420C9" w:rsidRDefault="00AB16BE" w:rsidP="00AB16BE">
      <w:pPr>
        <w:spacing w:after="0" w:line="240" w:lineRule="auto"/>
        <w:ind w:firstLine="720"/>
        <w:jc w:val="both"/>
        <w:rPr>
          <w:rFonts w:ascii="Times New Roman" w:hAnsi="Times New Roman" w:cs="Times New Roman"/>
          <w:b/>
          <w:bCs/>
          <w:iCs/>
          <w:sz w:val="24"/>
          <w:szCs w:val="24"/>
        </w:rPr>
      </w:pPr>
    </w:p>
    <w:p w14:paraId="381AB2F3" w14:textId="473020D1" w:rsidR="00AB16BE" w:rsidRPr="008420C9" w:rsidRDefault="00F127FD" w:rsidP="00AB16BE">
      <w:pPr>
        <w:pStyle w:val="3"/>
        <w:jc w:val="both"/>
        <w:rPr>
          <w:rFonts w:ascii="Times New Roman" w:hAnsi="Times New Roman" w:cs="Times New Roman"/>
          <w:b/>
          <w:bCs/>
          <w:i/>
          <w:color w:val="auto"/>
        </w:rPr>
      </w:pPr>
      <w:bookmarkStart w:id="183" w:name="_Toc511719018"/>
      <w:bookmarkStart w:id="184" w:name="_Toc180164665"/>
      <w:bookmarkStart w:id="185" w:name="_Hlk129594914"/>
      <w:r>
        <w:rPr>
          <w:rFonts w:ascii="Times New Roman" w:hAnsi="Times New Roman" w:cs="Times New Roman"/>
          <w:b/>
          <w:bCs/>
          <w:i/>
          <w:color w:val="auto"/>
        </w:rPr>
        <w:t>19</w:t>
      </w:r>
      <w:r w:rsidR="00AB16BE" w:rsidRPr="008420C9">
        <w:rPr>
          <w:rFonts w:ascii="Times New Roman" w:hAnsi="Times New Roman" w:cs="Times New Roman"/>
          <w:b/>
          <w:bCs/>
          <w:i/>
          <w:color w:val="auto"/>
        </w:rPr>
        <w:t>.</w:t>
      </w:r>
      <w:r>
        <w:rPr>
          <w:rFonts w:ascii="Times New Roman" w:hAnsi="Times New Roman" w:cs="Times New Roman"/>
          <w:b/>
          <w:bCs/>
          <w:i/>
          <w:color w:val="auto"/>
        </w:rPr>
        <w:t xml:space="preserve">1 </w:t>
      </w:r>
      <w:r w:rsidR="00AB16BE" w:rsidRPr="008420C9">
        <w:rPr>
          <w:rFonts w:ascii="Times New Roman" w:hAnsi="Times New Roman" w:cs="Times New Roman"/>
          <w:b/>
          <w:bCs/>
          <w:i/>
          <w:color w:val="auto"/>
        </w:rPr>
        <w:t>Зона лесов</w:t>
      </w:r>
      <w:bookmarkEnd w:id="183"/>
      <w:bookmarkEnd w:id="184"/>
    </w:p>
    <w:bookmarkEnd w:id="185"/>
    <w:p w14:paraId="790C9138" w14:textId="322C4284" w:rsidR="00771383" w:rsidRPr="008420C9" w:rsidRDefault="00AB16BE" w:rsidP="00A27F18">
      <w:pPr>
        <w:autoSpaceDE w:val="0"/>
        <w:spacing w:after="0" w:line="240" w:lineRule="auto"/>
        <w:ind w:firstLine="720"/>
        <w:jc w:val="both"/>
        <w:rPr>
          <w:rFonts w:ascii="Times New Roman" w:eastAsia="TimesNewRomanPSMT" w:hAnsi="Times New Roman" w:cs="Times New Roman"/>
          <w:sz w:val="24"/>
          <w:szCs w:val="24"/>
        </w:rPr>
      </w:pPr>
      <w:r w:rsidRPr="008420C9">
        <w:rPr>
          <w:rFonts w:ascii="Times New Roman" w:eastAsia="TimesNewRomanPSMT" w:hAnsi="Times New Roman" w:cs="Times New Roman"/>
          <w:sz w:val="24"/>
          <w:szCs w:val="24"/>
        </w:rPr>
        <w:t xml:space="preserve">Условия использования для земель лесного фонда устанавливаются Лесным Кодексом Российской Федерации от 4.12.2006 г. ФЗ № 200, Земельным Кодексом Российской </w:t>
      </w:r>
    </w:p>
    <w:p w14:paraId="5DAB2FA1" w14:textId="25E793A5" w:rsidR="002528E8" w:rsidRPr="008420C9" w:rsidRDefault="00AB16BE" w:rsidP="000909E4">
      <w:pPr>
        <w:autoSpaceDE w:val="0"/>
        <w:spacing w:after="0" w:line="240" w:lineRule="auto"/>
        <w:jc w:val="both"/>
        <w:rPr>
          <w:rFonts w:ascii="Times New Roman" w:eastAsia="TimesNewRomanPSMT" w:hAnsi="Times New Roman" w:cs="Times New Roman"/>
          <w:sz w:val="24"/>
          <w:szCs w:val="24"/>
        </w:rPr>
      </w:pPr>
      <w:r w:rsidRPr="008420C9">
        <w:rPr>
          <w:rFonts w:ascii="Times New Roman" w:eastAsia="TimesNewRomanPSMT" w:hAnsi="Times New Roman" w:cs="Times New Roman"/>
          <w:sz w:val="24"/>
          <w:szCs w:val="24"/>
        </w:rPr>
        <w:t>Федерации от 25.10.2001 г. № 136</w:t>
      </w:r>
      <w:r w:rsidRPr="008420C9">
        <w:rPr>
          <w:rFonts w:ascii="Times New Roman" w:hAnsi="Times New Roman" w:cs="Times New Roman"/>
          <w:sz w:val="24"/>
          <w:szCs w:val="24"/>
        </w:rPr>
        <w:t>-</w:t>
      </w:r>
      <w:r w:rsidRPr="008420C9">
        <w:rPr>
          <w:rFonts w:ascii="Times New Roman" w:eastAsia="TimesNewRomanPSMT" w:hAnsi="Times New Roman" w:cs="Times New Roman"/>
          <w:sz w:val="24"/>
          <w:szCs w:val="24"/>
        </w:rPr>
        <w:t>ФЗ, Градостроительным Кодексом Российской Федерации от 15.03.2008 г. № 191</w:t>
      </w:r>
      <w:r w:rsidRPr="008420C9">
        <w:rPr>
          <w:rFonts w:ascii="Times New Roman" w:hAnsi="Times New Roman" w:cs="Times New Roman"/>
          <w:sz w:val="24"/>
          <w:szCs w:val="24"/>
        </w:rPr>
        <w:t>-</w:t>
      </w:r>
      <w:r w:rsidRPr="008420C9">
        <w:rPr>
          <w:rFonts w:ascii="Times New Roman" w:eastAsia="TimesNewRomanPSMT" w:hAnsi="Times New Roman" w:cs="Times New Roman"/>
          <w:sz w:val="24"/>
          <w:szCs w:val="24"/>
        </w:rPr>
        <w:t>ФЗ</w:t>
      </w:r>
      <w:bookmarkStart w:id="186" w:name="_Toc511719019"/>
      <w:r w:rsidR="00E74DE9" w:rsidRPr="008420C9">
        <w:rPr>
          <w:rFonts w:ascii="Times New Roman" w:eastAsia="TimesNewRomanPSMT" w:hAnsi="Times New Roman" w:cs="Times New Roman"/>
          <w:sz w:val="24"/>
          <w:szCs w:val="24"/>
        </w:rPr>
        <w:t>.</w:t>
      </w:r>
    </w:p>
    <w:p w14:paraId="59D717A8" w14:textId="77777777" w:rsidR="00E74DE9" w:rsidRPr="008420C9" w:rsidRDefault="00E74DE9" w:rsidP="000909E4">
      <w:pPr>
        <w:autoSpaceDE w:val="0"/>
        <w:spacing w:after="0" w:line="240" w:lineRule="auto"/>
        <w:jc w:val="both"/>
        <w:rPr>
          <w:rFonts w:ascii="Times New Roman" w:eastAsia="TimesNewRomanPSMT" w:hAnsi="Times New Roman" w:cs="Times New Roman"/>
          <w:sz w:val="24"/>
          <w:szCs w:val="24"/>
        </w:rPr>
      </w:pPr>
    </w:p>
    <w:p w14:paraId="0760AF9C" w14:textId="52D06918" w:rsidR="00AB16BE" w:rsidRPr="008420C9" w:rsidRDefault="008F02B9" w:rsidP="00AB16BE">
      <w:pPr>
        <w:pStyle w:val="3"/>
        <w:jc w:val="both"/>
        <w:rPr>
          <w:rFonts w:ascii="Times New Roman" w:hAnsi="Times New Roman" w:cs="Times New Roman"/>
          <w:b/>
          <w:bCs/>
          <w:i/>
          <w:color w:val="auto"/>
        </w:rPr>
      </w:pPr>
      <w:bookmarkStart w:id="187" w:name="_Toc180164666"/>
      <w:bookmarkStart w:id="188" w:name="_Hlk129594953"/>
      <w:r>
        <w:rPr>
          <w:rFonts w:ascii="Times New Roman" w:hAnsi="Times New Roman" w:cs="Times New Roman"/>
          <w:b/>
          <w:bCs/>
          <w:i/>
          <w:color w:val="auto"/>
        </w:rPr>
        <w:t>19</w:t>
      </w:r>
      <w:r w:rsidR="00AB16BE" w:rsidRPr="008420C9">
        <w:rPr>
          <w:rFonts w:ascii="Times New Roman" w:hAnsi="Times New Roman" w:cs="Times New Roman"/>
          <w:b/>
          <w:bCs/>
          <w:i/>
          <w:color w:val="auto"/>
        </w:rPr>
        <w:t>.</w:t>
      </w:r>
      <w:r w:rsidR="00F127FD">
        <w:rPr>
          <w:rFonts w:ascii="Times New Roman" w:hAnsi="Times New Roman" w:cs="Times New Roman"/>
          <w:b/>
          <w:bCs/>
          <w:i/>
          <w:color w:val="auto"/>
        </w:rPr>
        <w:t>2</w:t>
      </w:r>
      <w:r w:rsidR="00AB16BE" w:rsidRPr="008420C9">
        <w:rPr>
          <w:rFonts w:ascii="Times New Roman" w:hAnsi="Times New Roman" w:cs="Times New Roman"/>
          <w:b/>
          <w:bCs/>
          <w:i/>
          <w:color w:val="auto"/>
        </w:rPr>
        <w:t xml:space="preserve"> Зона водных объектов</w:t>
      </w:r>
      <w:bookmarkEnd w:id="186"/>
      <w:bookmarkEnd w:id="187"/>
    </w:p>
    <w:bookmarkEnd w:id="188"/>
    <w:p w14:paraId="7766632C" w14:textId="05056DC3" w:rsidR="00AB16BE" w:rsidRDefault="00AB16BE" w:rsidP="002528E8">
      <w:pPr>
        <w:autoSpaceDE w:val="0"/>
        <w:spacing w:after="0" w:line="240" w:lineRule="auto"/>
        <w:ind w:firstLine="720"/>
        <w:jc w:val="both"/>
        <w:rPr>
          <w:rFonts w:ascii="Times New Roman" w:eastAsia="TimesNewRomanPSMT" w:hAnsi="Times New Roman" w:cs="Times New Roman"/>
          <w:sz w:val="24"/>
          <w:szCs w:val="24"/>
        </w:rPr>
      </w:pPr>
      <w:r w:rsidRPr="008420C9">
        <w:rPr>
          <w:rFonts w:ascii="Times New Roman" w:eastAsia="TimesNewRomanPSMT" w:hAnsi="Times New Roman" w:cs="Times New Roman"/>
          <w:sz w:val="24"/>
          <w:szCs w:val="24"/>
        </w:rPr>
        <w:t>Условия использования и ограничения на территории водных объектов регламентируются Водным Кодексом Российской Федерации от 3.06.2006 г. № 74</w:t>
      </w:r>
      <w:r w:rsidRPr="008420C9">
        <w:rPr>
          <w:rFonts w:ascii="Times New Roman" w:hAnsi="Times New Roman" w:cs="Times New Roman"/>
          <w:sz w:val="24"/>
          <w:szCs w:val="24"/>
        </w:rPr>
        <w:t>-</w:t>
      </w:r>
      <w:r w:rsidRPr="008420C9">
        <w:rPr>
          <w:rFonts w:ascii="Times New Roman" w:eastAsia="TimesNewRomanPSMT" w:hAnsi="Times New Roman" w:cs="Times New Roman"/>
          <w:sz w:val="24"/>
          <w:szCs w:val="24"/>
        </w:rPr>
        <w:t xml:space="preserve">ФЗ, Градостроительным Кодексом Российской Федерации от 15.03.2008 г. № </w:t>
      </w:r>
      <w:r w:rsidRPr="008420C9">
        <w:rPr>
          <w:rFonts w:ascii="Times New Roman" w:hAnsi="Times New Roman" w:cs="Times New Roman"/>
          <w:sz w:val="24"/>
          <w:szCs w:val="24"/>
        </w:rPr>
        <w:t>191-</w:t>
      </w:r>
      <w:r w:rsidRPr="008420C9">
        <w:rPr>
          <w:rFonts w:ascii="Times New Roman" w:eastAsia="TimesNewRomanPSMT" w:hAnsi="Times New Roman" w:cs="Times New Roman"/>
          <w:sz w:val="24"/>
          <w:szCs w:val="24"/>
        </w:rPr>
        <w:t>ФЗ, Земельным Кодексом Российской Федерации от 25.10.2001 г. № 136</w:t>
      </w:r>
      <w:r w:rsidRPr="008420C9">
        <w:rPr>
          <w:rFonts w:ascii="Times New Roman" w:hAnsi="Times New Roman" w:cs="Times New Roman"/>
          <w:sz w:val="24"/>
          <w:szCs w:val="24"/>
        </w:rPr>
        <w:t>-</w:t>
      </w:r>
      <w:r w:rsidRPr="008420C9">
        <w:rPr>
          <w:rFonts w:ascii="Times New Roman" w:eastAsia="TimesNewRomanPSMT" w:hAnsi="Times New Roman" w:cs="Times New Roman"/>
          <w:sz w:val="24"/>
          <w:szCs w:val="24"/>
        </w:rPr>
        <w:t>ФЗ, региональными и местными нормативно</w:t>
      </w:r>
      <w:r w:rsidRPr="008420C9">
        <w:rPr>
          <w:rFonts w:ascii="Times New Roman" w:hAnsi="Times New Roman" w:cs="Times New Roman"/>
          <w:sz w:val="24"/>
          <w:szCs w:val="24"/>
        </w:rPr>
        <w:t>-</w:t>
      </w:r>
      <w:r w:rsidRPr="008420C9">
        <w:rPr>
          <w:rFonts w:ascii="Times New Roman" w:eastAsia="TimesNewRomanPSMT" w:hAnsi="Times New Roman" w:cs="Times New Roman"/>
          <w:sz w:val="24"/>
          <w:szCs w:val="24"/>
        </w:rPr>
        <w:t>правовыми актами.</w:t>
      </w:r>
    </w:p>
    <w:p w14:paraId="3C50895D" w14:textId="78B27F1C" w:rsidR="00AB1B11" w:rsidRDefault="00AB1B11" w:rsidP="002528E8">
      <w:pPr>
        <w:autoSpaceDE w:val="0"/>
        <w:spacing w:after="0" w:line="240" w:lineRule="auto"/>
        <w:ind w:firstLine="720"/>
        <w:jc w:val="both"/>
        <w:rPr>
          <w:rFonts w:ascii="Times New Roman" w:eastAsia="TimesNewRomanPSMT" w:hAnsi="Times New Roman" w:cs="Times New Roman"/>
          <w:sz w:val="24"/>
          <w:szCs w:val="24"/>
        </w:rPr>
      </w:pPr>
    </w:p>
    <w:p w14:paraId="5420C12A" w14:textId="77777777" w:rsidR="008420C9" w:rsidRPr="008420C9" w:rsidRDefault="008420C9" w:rsidP="00AB1B11">
      <w:pPr>
        <w:autoSpaceDE w:val="0"/>
        <w:spacing w:after="0" w:line="240" w:lineRule="auto"/>
        <w:jc w:val="both"/>
        <w:rPr>
          <w:rFonts w:ascii="Times New Roman" w:eastAsia="TimesNewRomanPSMT" w:hAnsi="Times New Roman" w:cs="Times New Roman"/>
          <w:sz w:val="24"/>
          <w:szCs w:val="24"/>
        </w:rPr>
      </w:pPr>
    </w:p>
    <w:p w14:paraId="2DF79495" w14:textId="34FACF16" w:rsidR="00AB16BE" w:rsidRPr="008420C9" w:rsidRDefault="00AB16BE" w:rsidP="00AB16BE">
      <w:pPr>
        <w:pStyle w:val="2"/>
        <w:jc w:val="both"/>
        <w:rPr>
          <w:rFonts w:ascii="Times New Roman" w:hAnsi="Times New Roman" w:cs="Times New Roman"/>
          <w:b/>
          <w:bCs/>
          <w:iCs/>
          <w:color w:val="auto"/>
          <w:sz w:val="24"/>
          <w:szCs w:val="24"/>
        </w:rPr>
      </w:pPr>
      <w:bookmarkStart w:id="189" w:name="_Toc511719020"/>
      <w:bookmarkStart w:id="190" w:name="_Toc180164667"/>
      <w:bookmarkStart w:id="191" w:name="_Hlk129593317"/>
      <w:r w:rsidRPr="008420C9">
        <w:rPr>
          <w:rFonts w:ascii="Times New Roman" w:hAnsi="Times New Roman" w:cs="Times New Roman"/>
          <w:b/>
          <w:color w:val="auto"/>
          <w:sz w:val="24"/>
          <w:szCs w:val="24"/>
        </w:rPr>
        <w:t>Статья 2</w:t>
      </w:r>
      <w:r w:rsidR="008F02B9">
        <w:rPr>
          <w:rFonts w:ascii="Times New Roman" w:hAnsi="Times New Roman" w:cs="Times New Roman"/>
          <w:b/>
          <w:color w:val="auto"/>
          <w:sz w:val="24"/>
          <w:szCs w:val="24"/>
        </w:rPr>
        <w:t>0</w:t>
      </w:r>
      <w:r w:rsidRPr="008420C9">
        <w:rPr>
          <w:rFonts w:ascii="Times New Roman" w:hAnsi="Times New Roman" w:cs="Times New Roman"/>
          <w:b/>
          <w:color w:val="auto"/>
          <w:sz w:val="24"/>
          <w:szCs w:val="24"/>
        </w:rPr>
        <w:t xml:space="preserve">. </w:t>
      </w:r>
      <w:r w:rsidRPr="008420C9">
        <w:rPr>
          <w:rFonts w:ascii="Times New Roman" w:hAnsi="Times New Roman" w:cs="Times New Roman"/>
          <w:b/>
          <w:bCs/>
          <w:iCs/>
          <w:color w:val="auto"/>
          <w:sz w:val="24"/>
          <w:szCs w:val="24"/>
        </w:rPr>
        <w:t>Границы территорий, на которые действие градостроительного регламента не распространяется</w:t>
      </w:r>
      <w:bookmarkEnd w:id="189"/>
      <w:bookmarkEnd w:id="190"/>
    </w:p>
    <w:p w14:paraId="7A8B118E" w14:textId="09EBB931" w:rsidR="00AB16BE" w:rsidRPr="008420C9" w:rsidRDefault="00AB16BE" w:rsidP="00AB16BE">
      <w:pPr>
        <w:pStyle w:val="3"/>
        <w:rPr>
          <w:rFonts w:ascii="Times New Roman" w:hAnsi="Times New Roman" w:cs="Times New Roman"/>
          <w:b/>
          <w:i/>
          <w:color w:val="auto"/>
        </w:rPr>
      </w:pPr>
      <w:bookmarkStart w:id="192" w:name="_Toc511719021"/>
      <w:bookmarkStart w:id="193" w:name="_Toc180164668"/>
      <w:bookmarkEnd w:id="191"/>
      <w:r w:rsidRPr="008420C9">
        <w:rPr>
          <w:rFonts w:ascii="Times New Roman" w:hAnsi="Times New Roman" w:cs="Times New Roman"/>
          <w:b/>
          <w:i/>
          <w:color w:val="auto"/>
        </w:rPr>
        <w:t>2</w:t>
      </w:r>
      <w:r w:rsidR="008F02B9">
        <w:rPr>
          <w:rFonts w:ascii="Times New Roman" w:hAnsi="Times New Roman" w:cs="Times New Roman"/>
          <w:b/>
          <w:i/>
          <w:color w:val="auto"/>
        </w:rPr>
        <w:t>0</w:t>
      </w:r>
      <w:r w:rsidRPr="008420C9">
        <w:rPr>
          <w:rFonts w:ascii="Times New Roman" w:hAnsi="Times New Roman" w:cs="Times New Roman"/>
          <w:b/>
          <w:i/>
          <w:color w:val="auto"/>
        </w:rPr>
        <w:t>.1 Зона объектов культурного наследия</w:t>
      </w:r>
      <w:bookmarkEnd w:id="192"/>
      <w:bookmarkEnd w:id="193"/>
    </w:p>
    <w:p w14:paraId="2A4C0E30" w14:textId="77777777" w:rsidR="006F1369" w:rsidRPr="006F1369" w:rsidRDefault="006F1369" w:rsidP="006F1369">
      <w:pPr>
        <w:spacing w:after="0" w:line="240" w:lineRule="auto"/>
        <w:ind w:right="-2" w:firstLine="720"/>
        <w:jc w:val="both"/>
        <w:rPr>
          <w:rFonts w:ascii="Times New Roman" w:eastAsia="TimesNewRomanPSMT" w:hAnsi="Times New Roman" w:cs="Times New Roman"/>
          <w:sz w:val="24"/>
          <w:szCs w:val="24"/>
        </w:rPr>
      </w:pPr>
      <w:r w:rsidRPr="006F1369">
        <w:rPr>
          <w:rFonts w:ascii="Times New Roman" w:eastAsia="TimesNewRomanPSMT" w:hAnsi="Times New Roman" w:cs="Times New Roman"/>
          <w:sz w:val="24"/>
          <w:szCs w:val="24"/>
        </w:rPr>
        <w:t xml:space="preserve">На территории </w:t>
      </w:r>
      <w:proofErr w:type="spellStart"/>
      <w:r w:rsidRPr="006F1369">
        <w:rPr>
          <w:rFonts w:ascii="Times New Roman" w:eastAsia="TimesNewRomanPSMT" w:hAnsi="Times New Roman" w:cs="Times New Roman"/>
          <w:sz w:val="24"/>
          <w:szCs w:val="24"/>
        </w:rPr>
        <w:t>Панагинского</w:t>
      </w:r>
      <w:proofErr w:type="spellEnd"/>
      <w:r w:rsidRPr="006F1369">
        <w:rPr>
          <w:rFonts w:ascii="Times New Roman" w:eastAsia="TimesNewRomanPSMT" w:hAnsi="Times New Roman" w:cs="Times New Roman"/>
          <w:sz w:val="24"/>
          <w:szCs w:val="24"/>
        </w:rPr>
        <w:t xml:space="preserve"> муниципального образования находятся объекты археологического наследия. Использование данных объектов устанавливаются </w:t>
      </w:r>
      <w:r w:rsidRPr="006F1369">
        <w:rPr>
          <w:rFonts w:ascii="Times New Roman" w:eastAsia="TimesNewRomanPSMT" w:hAnsi="Times New Roman" w:cs="Times New Roman"/>
          <w:sz w:val="24"/>
          <w:szCs w:val="24"/>
        </w:rPr>
        <w:lastRenderedPageBreak/>
        <w:t>Градостроительным Кодексом Российской Федерации от 15.03.2008г №191-ФЗ, Федеральным Законом от 25.06.2002г. № 73-ФЗ «Об объектах культурного наследия (памятниках истории и культуры) народов Российской Федерации», Федеральным законом от 17 ноября 1995 г. № 169-ФЗ «Об архитектурной деятельности в Российской Федерации», региональными и местными нормативно-правовыми актами.</w:t>
      </w:r>
    </w:p>
    <w:p w14:paraId="42C90F38" w14:textId="77777777" w:rsidR="006F1369" w:rsidRPr="006F1369" w:rsidRDefault="006F1369" w:rsidP="006F1369">
      <w:pPr>
        <w:spacing w:after="0" w:line="240" w:lineRule="auto"/>
        <w:ind w:right="-2" w:firstLine="720"/>
        <w:jc w:val="both"/>
        <w:rPr>
          <w:rFonts w:ascii="Times New Roman" w:eastAsia="TimesNewRomanPSMT" w:hAnsi="Times New Roman" w:cs="Times New Roman"/>
          <w:i/>
          <w:sz w:val="24"/>
          <w:szCs w:val="24"/>
        </w:rPr>
      </w:pPr>
      <w:r w:rsidRPr="006F1369">
        <w:rPr>
          <w:rFonts w:ascii="Times New Roman" w:eastAsia="TimesNewRomanPSMT" w:hAnsi="Times New Roman" w:cs="Times New Roman"/>
          <w:i/>
          <w:sz w:val="24"/>
          <w:szCs w:val="24"/>
        </w:rPr>
        <w:t>Зоны охраны объектов культурного наследия</w:t>
      </w:r>
    </w:p>
    <w:p w14:paraId="3659B1A2" w14:textId="77777777" w:rsidR="006F1369" w:rsidRPr="006F1369" w:rsidRDefault="006F1369" w:rsidP="006F1369">
      <w:pPr>
        <w:spacing w:after="0" w:line="240" w:lineRule="auto"/>
        <w:ind w:right="-2" w:firstLine="720"/>
        <w:jc w:val="both"/>
        <w:rPr>
          <w:rFonts w:ascii="Times New Roman" w:eastAsia="TimesNewRomanPSMT" w:hAnsi="Times New Roman" w:cs="Times New Roman"/>
          <w:sz w:val="24"/>
          <w:szCs w:val="24"/>
        </w:rPr>
      </w:pPr>
      <w:r w:rsidRPr="006F1369">
        <w:rPr>
          <w:rFonts w:ascii="Times New Roman" w:eastAsia="TimesNewRomanPSMT" w:hAnsi="Times New Roman" w:cs="Times New Roman"/>
          <w:sz w:val="24"/>
          <w:szCs w:val="24"/>
        </w:rPr>
        <w:t>В соответствии с законом «Об объектах культурного наследия (памятниках истории и</w:t>
      </w:r>
      <w:r w:rsidRPr="006F1369">
        <w:rPr>
          <w:rFonts w:ascii="Times New Roman" w:hAnsi="Times New Roman" w:cs="Times New Roman"/>
          <w:b/>
          <w:i/>
          <w:sz w:val="24"/>
          <w:szCs w:val="24"/>
        </w:rPr>
        <w:t xml:space="preserve"> </w:t>
      </w:r>
      <w:r w:rsidRPr="006F1369">
        <w:rPr>
          <w:rFonts w:ascii="Times New Roman" w:eastAsia="TimesNewRomanPSMT" w:hAnsi="Times New Roman" w:cs="Times New Roman"/>
          <w:sz w:val="24"/>
          <w:szCs w:val="24"/>
        </w:rPr>
        <w:t>культуры) народов Российской Федерации» №ФЗ</w:t>
      </w:r>
      <w:r w:rsidRPr="006F1369">
        <w:rPr>
          <w:rFonts w:ascii="Times New Roman" w:hAnsi="Times New Roman" w:cs="Times New Roman"/>
          <w:sz w:val="24"/>
          <w:szCs w:val="24"/>
        </w:rPr>
        <w:t>-</w:t>
      </w:r>
      <w:r w:rsidRPr="006F1369">
        <w:rPr>
          <w:rFonts w:ascii="Times New Roman" w:eastAsia="TimesNewRomanPSMT" w:hAnsi="Times New Roman" w:cs="Times New Roman"/>
          <w:sz w:val="24"/>
          <w:szCs w:val="24"/>
        </w:rPr>
        <w:t>73 от 25.06.2002 года объекты культурного</w:t>
      </w:r>
      <w:r w:rsidRPr="006F1369">
        <w:rPr>
          <w:rFonts w:ascii="Times New Roman" w:hAnsi="Times New Roman" w:cs="Times New Roman"/>
          <w:b/>
          <w:i/>
          <w:sz w:val="24"/>
          <w:szCs w:val="24"/>
        </w:rPr>
        <w:t xml:space="preserve"> </w:t>
      </w:r>
      <w:r w:rsidRPr="006F1369">
        <w:rPr>
          <w:rFonts w:ascii="Times New Roman" w:eastAsia="TimesNewRomanPSMT" w:hAnsi="Times New Roman" w:cs="Times New Roman"/>
          <w:sz w:val="24"/>
          <w:szCs w:val="24"/>
        </w:rPr>
        <w:t>наследия подлежат государственной охране в целях предотвращения их повреждения, разрушения или уничтожения, изменения облика и интерьера, нарушения установленного порядка</w:t>
      </w:r>
      <w:r w:rsidRPr="006F1369">
        <w:rPr>
          <w:rFonts w:ascii="Times New Roman" w:hAnsi="Times New Roman" w:cs="Times New Roman"/>
          <w:b/>
          <w:i/>
          <w:sz w:val="24"/>
          <w:szCs w:val="24"/>
        </w:rPr>
        <w:t xml:space="preserve"> </w:t>
      </w:r>
      <w:r w:rsidRPr="006F1369">
        <w:rPr>
          <w:rFonts w:ascii="Times New Roman" w:eastAsia="TimesNewRomanPSMT" w:hAnsi="Times New Roman" w:cs="Times New Roman"/>
          <w:sz w:val="24"/>
          <w:szCs w:val="24"/>
        </w:rPr>
        <w:t>их использования, перемещения и предотвращения других действий, могущих причинить</w:t>
      </w:r>
      <w:r w:rsidRPr="006F1369">
        <w:rPr>
          <w:rFonts w:ascii="Times New Roman" w:hAnsi="Times New Roman" w:cs="Times New Roman"/>
          <w:b/>
          <w:i/>
          <w:sz w:val="24"/>
          <w:szCs w:val="24"/>
        </w:rPr>
        <w:t xml:space="preserve"> </w:t>
      </w:r>
      <w:r w:rsidRPr="006F1369">
        <w:rPr>
          <w:rFonts w:ascii="Times New Roman" w:eastAsia="TimesNewRomanPSMT" w:hAnsi="Times New Roman" w:cs="Times New Roman"/>
          <w:sz w:val="24"/>
          <w:szCs w:val="24"/>
        </w:rPr>
        <w:t>вред объектам культурного наследия, а также в целях их защиты от неблагоприятного воздействия окружающей среды и от иных негативных воздействий, также законом установлен</w:t>
      </w:r>
      <w:r w:rsidRPr="006F1369">
        <w:rPr>
          <w:rFonts w:ascii="Times New Roman" w:hAnsi="Times New Roman" w:cs="Times New Roman"/>
          <w:b/>
          <w:i/>
          <w:sz w:val="24"/>
          <w:szCs w:val="24"/>
        </w:rPr>
        <w:t xml:space="preserve"> </w:t>
      </w:r>
      <w:r w:rsidRPr="006F1369">
        <w:rPr>
          <w:rFonts w:ascii="Times New Roman" w:eastAsia="TimesNewRomanPSMT" w:hAnsi="Times New Roman" w:cs="Times New Roman"/>
          <w:sz w:val="24"/>
          <w:szCs w:val="24"/>
        </w:rPr>
        <w:t>режим использования земель:</w:t>
      </w:r>
    </w:p>
    <w:p w14:paraId="1D062477" w14:textId="1FEFDF65" w:rsidR="006F1369" w:rsidRDefault="006F1369" w:rsidP="006F1369">
      <w:pPr>
        <w:spacing w:after="0" w:line="240" w:lineRule="auto"/>
        <w:ind w:right="-2" w:firstLine="720"/>
        <w:jc w:val="both"/>
        <w:rPr>
          <w:rFonts w:ascii="Times New Roman" w:eastAsia="TimesNewRomanPSMT" w:hAnsi="Times New Roman" w:cs="Times New Roman"/>
          <w:sz w:val="24"/>
          <w:szCs w:val="24"/>
        </w:rPr>
      </w:pPr>
      <w:r w:rsidRPr="006F1369">
        <w:rPr>
          <w:rFonts w:ascii="Times New Roman" w:eastAsia="TimesNewRomanPSMT" w:hAnsi="Times New Roman" w:cs="Times New Roman"/>
          <w:sz w:val="24"/>
          <w:szCs w:val="24"/>
        </w:rPr>
        <w:t xml:space="preserve">- </w:t>
      </w:r>
      <w:r w:rsidR="007266D4">
        <w:rPr>
          <w:rFonts w:ascii="Times New Roman" w:eastAsia="TimesNewRomanPSMT" w:hAnsi="Times New Roman" w:cs="Times New Roman"/>
          <w:sz w:val="24"/>
          <w:szCs w:val="24"/>
        </w:rPr>
        <w:t>н</w:t>
      </w:r>
      <w:r w:rsidRPr="006F1369">
        <w:rPr>
          <w:rFonts w:ascii="Times New Roman" w:eastAsia="TimesNewRomanPSMT" w:hAnsi="Times New Roman" w:cs="Times New Roman"/>
          <w:sz w:val="24"/>
          <w:szCs w:val="24"/>
        </w:rPr>
        <w:t xml:space="preserve">а основании ст. 5.1 Федерального закона от 25.06.2002 № 73-ФЗ на территории памятника или ансамбля запрещаются строительство объектов капитального строительства и </w:t>
      </w:r>
      <w:proofErr w:type="gramStart"/>
      <w:r w:rsidRPr="006F1369">
        <w:rPr>
          <w:rFonts w:ascii="Times New Roman" w:eastAsia="TimesNewRomanPSMT" w:hAnsi="Times New Roman" w:cs="Times New Roman"/>
          <w:sz w:val="24"/>
          <w:szCs w:val="24"/>
        </w:rPr>
        <w:t>увеличение объемно-пространственных характеристик</w:t>
      </w:r>
      <w:proofErr w:type="gramEnd"/>
      <w:r w:rsidRPr="006F1369">
        <w:rPr>
          <w:rFonts w:ascii="Times New Roman" w:eastAsia="TimesNewRomanPSMT" w:hAnsi="Times New Roman" w:cs="Times New Roman"/>
          <w:sz w:val="24"/>
          <w:szCs w:val="24"/>
        </w:rPr>
        <w:t xml:space="preserve"> существующих на территории памятника или ансамбля объектов капитального строительства для памятников археологии</w:t>
      </w:r>
      <w:r>
        <w:rPr>
          <w:rFonts w:ascii="Times New Roman" w:eastAsia="TimesNewRomanPSMT" w:hAnsi="Times New Roman" w:cs="Times New Roman"/>
          <w:sz w:val="24"/>
          <w:szCs w:val="24"/>
        </w:rPr>
        <w:t>;</w:t>
      </w:r>
    </w:p>
    <w:p w14:paraId="2A0068F9" w14:textId="7C645A07" w:rsidR="006F1369" w:rsidRPr="006F1369" w:rsidRDefault="006F1369" w:rsidP="006F1369">
      <w:pPr>
        <w:spacing w:after="0" w:line="240" w:lineRule="auto"/>
        <w:ind w:right="-2" w:firstLine="72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Pr="006F1369">
        <w:rPr>
          <w:rFonts w:ascii="Times New Roman" w:eastAsia="TimesNewRomanPSMT" w:hAnsi="Times New Roman" w:cs="Times New Roman"/>
          <w:sz w:val="24"/>
          <w:szCs w:val="24"/>
        </w:rPr>
        <w:t>на основании ст. 35 ФЗ-73 запрещается проектирование и</w:t>
      </w:r>
      <w:r w:rsidRPr="006F1369">
        <w:rPr>
          <w:rFonts w:ascii="Times New Roman" w:hAnsi="Times New Roman" w:cs="Times New Roman"/>
          <w:b/>
          <w:i/>
          <w:sz w:val="24"/>
          <w:szCs w:val="24"/>
        </w:rPr>
        <w:t xml:space="preserve"> </w:t>
      </w:r>
      <w:r w:rsidRPr="006F1369">
        <w:rPr>
          <w:rFonts w:ascii="Times New Roman" w:eastAsia="TimesNewRomanPSMT" w:hAnsi="Times New Roman" w:cs="Times New Roman"/>
          <w:sz w:val="24"/>
          <w:szCs w:val="24"/>
        </w:rPr>
        <w:t>проведение землеустроительных, земляных, строительных и иных видов работ, в исключительных случаях допускается проведение спасательных археологических работ (ст.40 ФЗ-73);</w:t>
      </w:r>
    </w:p>
    <w:p w14:paraId="6CC7D91E" w14:textId="77777777" w:rsidR="006F1369" w:rsidRPr="006F1369" w:rsidRDefault="006F1369" w:rsidP="006F1369">
      <w:pPr>
        <w:spacing w:after="0" w:line="240" w:lineRule="auto"/>
        <w:ind w:right="-2" w:firstLine="720"/>
        <w:jc w:val="both"/>
        <w:rPr>
          <w:rFonts w:ascii="Times New Roman" w:eastAsia="TimesNewRomanPSMT" w:hAnsi="Times New Roman" w:cs="Times New Roman"/>
          <w:sz w:val="24"/>
          <w:szCs w:val="24"/>
        </w:rPr>
      </w:pPr>
      <w:r w:rsidRPr="006F1369">
        <w:rPr>
          <w:rFonts w:ascii="Times New Roman" w:eastAsia="TimesNewRomanPSMT" w:hAnsi="Times New Roman" w:cs="Times New Roman"/>
          <w:sz w:val="24"/>
          <w:szCs w:val="24"/>
        </w:rPr>
        <w:t>- в случае не информативности культурного слоя и отсутствия предмета охраны выдается разрешение на хозяйственное освоение;</w:t>
      </w:r>
    </w:p>
    <w:p w14:paraId="49E14ABC" w14:textId="77777777" w:rsidR="006F1369" w:rsidRPr="006F1369" w:rsidRDefault="006F1369" w:rsidP="006F1369">
      <w:pPr>
        <w:ind w:firstLine="709"/>
        <w:jc w:val="both"/>
      </w:pPr>
      <w:r w:rsidRPr="006F1369">
        <w:rPr>
          <w:rFonts w:ascii="Times New Roman" w:eastAsia="TimesNewRomanPSMT" w:hAnsi="Times New Roman" w:cs="Times New Roman"/>
          <w:sz w:val="24"/>
          <w:szCs w:val="24"/>
        </w:rPr>
        <w:t>- в случае наличия предмета охраны хозяйственное освоение запрещается, проводятся</w:t>
      </w:r>
      <w:r w:rsidRPr="006F1369">
        <w:rPr>
          <w:rFonts w:ascii="Times New Roman" w:hAnsi="Times New Roman" w:cs="Times New Roman"/>
          <w:b/>
          <w:i/>
          <w:sz w:val="24"/>
          <w:szCs w:val="24"/>
        </w:rPr>
        <w:t xml:space="preserve"> </w:t>
      </w:r>
      <w:r w:rsidRPr="006F1369">
        <w:rPr>
          <w:rFonts w:ascii="Times New Roman" w:eastAsia="TimesNewRomanPSMT" w:hAnsi="Times New Roman" w:cs="Times New Roman"/>
          <w:sz w:val="24"/>
          <w:szCs w:val="24"/>
        </w:rPr>
        <w:t>мероприятия по обеспечению сохранности объекта археологического наследия</w:t>
      </w:r>
    </w:p>
    <w:p w14:paraId="43FFCE08" w14:textId="461D5946" w:rsidR="00AB16BE" w:rsidRPr="008D1D89" w:rsidRDefault="00AB16BE" w:rsidP="00AB16BE">
      <w:pPr>
        <w:pStyle w:val="3"/>
        <w:jc w:val="both"/>
        <w:rPr>
          <w:rFonts w:ascii="Times New Roman" w:eastAsia="TimesNewRomanPSMT" w:hAnsi="Times New Roman" w:cs="Times New Roman"/>
          <w:b/>
          <w:bCs/>
          <w:i/>
          <w:color w:val="auto"/>
        </w:rPr>
      </w:pPr>
      <w:bookmarkStart w:id="194" w:name="_Toc511719022"/>
      <w:bookmarkStart w:id="195" w:name="_Toc180164669"/>
      <w:bookmarkStart w:id="196" w:name="_Hlk129595018"/>
      <w:r w:rsidRPr="008D1D89">
        <w:rPr>
          <w:rFonts w:ascii="Times New Roman" w:eastAsia="TimesNewRomanPSMT" w:hAnsi="Times New Roman" w:cs="Times New Roman"/>
          <w:b/>
          <w:bCs/>
          <w:i/>
          <w:color w:val="auto"/>
        </w:rPr>
        <w:t>2</w:t>
      </w:r>
      <w:r w:rsidR="008F02B9">
        <w:rPr>
          <w:rFonts w:ascii="Times New Roman" w:eastAsia="TimesNewRomanPSMT" w:hAnsi="Times New Roman" w:cs="Times New Roman"/>
          <w:b/>
          <w:bCs/>
          <w:i/>
          <w:color w:val="auto"/>
        </w:rPr>
        <w:t>0</w:t>
      </w:r>
      <w:r w:rsidRPr="008D1D89">
        <w:rPr>
          <w:rFonts w:ascii="Times New Roman" w:eastAsia="TimesNewRomanPSMT" w:hAnsi="Times New Roman" w:cs="Times New Roman"/>
          <w:b/>
          <w:bCs/>
          <w:i/>
          <w:color w:val="auto"/>
        </w:rPr>
        <w:t>.2 Земельные участки, занятые линейными объектами</w:t>
      </w:r>
      <w:bookmarkEnd w:id="194"/>
      <w:bookmarkEnd w:id="195"/>
    </w:p>
    <w:bookmarkEnd w:id="196"/>
    <w:p w14:paraId="478FE3CB" w14:textId="77777777" w:rsidR="00AB16BE" w:rsidRPr="008D1D89" w:rsidRDefault="00AB16BE" w:rsidP="00AB16BE">
      <w:pPr>
        <w:autoSpaceDE w:val="0"/>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Условия для территорий линейных объектов устанавливаются Градостроительным</w:t>
      </w:r>
      <w:r w:rsidRPr="008D1D89">
        <w:rPr>
          <w:rFonts w:ascii="Times New Roman" w:hAnsi="Times New Roman" w:cs="Times New Roman"/>
          <w:b/>
          <w:bCs/>
          <w:i/>
          <w:iCs/>
          <w:sz w:val="24"/>
          <w:szCs w:val="24"/>
        </w:rPr>
        <w:t xml:space="preserve"> </w:t>
      </w:r>
      <w:r w:rsidRPr="008D1D89">
        <w:rPr>
          <w:rFonts w:ascii="Times New Roman" w:eastAsia="TimesNewRomanPSMT" w:hAnsi="Times New Roman" w:cs="Times New Roman"/>
          <w:sz w:val="24"/>
          <w:szCs w:val="24"/>
        </w:rPr>
        <w:t>Кодексом от 15.03.2008 г. № 191-ФЗ, Земельным Кодексом Российской Федерации №136 – ФЗ,</w:t>
      </w:r>
      <w:r w:rsidRPr="008D1D89">
        <w:rPr>
          <w:rFonts w:ascii="Times New Roman" w:hAnsi="Times New Roman" w:cs="Times New Roman"/>
          <w:b/>
          <w:bCs/>
          <w:i/>
          <w:iCs/>
          <w:sz w:val="24"/>
          <w:szCs w:val="24"/>
        </w:rPr>
        <w:t xml:space="preserve"> </w:t>
      </w:r>
      <w:r w:rsidRPr="008D1D89">
        <w:rPr>
          <w:rFonts w:ascii="Times New Roman" w:eastAsia="TimesNewRomanPSMT" w:hAnsi="Times New Roman" w:cs="Times New Roman"/>
          <w:sz w:val="24"/>
          <w:szCs w:val="24"/>
        </w:rPr>
        <w:t>от 25.10.2001 г., СНиП 2.07.01-89, Гост 12.1.051-90, ФЗ от 8.11.2007 г. «Об автомобильных дорогах и о дорожной деятельности в РФ» № 257-ФЗ, Правилами, утвержденными правительством от 9.06.1995г №578, Постановлением Правительства РФ от 29.10.09 г. № 860 «О требованиях к обеспеченности автомобильных дорог общего пользования объектов дорожного сервиса, размещенных в границах полос отвода», Постановлением Правительства № 717 от</w:t>
      </w:r>
      <w:r w:rsidRPr="008D1D89">
        <w:rPr>
          <w:rFonts w:ascii="Times New Roman" w:hAnsi="Times New Roman" w:cs="Times New Roman"/>
          <w:b/>
          <w:bCs/>
          <w:i/>
          <w:iCs/>
          <w:sz w:val="24"/>
          <w:szCs w:val="24"/>
        </w:rPr>
        <w:t xml:space="preserve"> </w:t>
      </w:r>
      <w:r w:rsidRPr="008D1D89">
        <w:rPr>
          <w:rFonts w:ascii="Times New Roman" w:eastAsia="TimesNewRomanPSMT" w:hAnsi="Times New Roman" w:cs="Times New Roman"/>
          <w:sz w:val="24"/>
          <w:szCs w:val="24"/>
        </w:rPr>
        <w:t>2.09.2009 г., Приказами Минтранса РФ от 13.01.2010 г. № 4, № 5.</w:t>
      </w:r>
    </w:p>
    <w:p w14:paraId="7622C93F" w14:textId="77777777" w:rsidR="00AB16BE" w:rsidRPr="008D1D89" w:rsidRDefault="00AB16BE" w:rsidP="00AB16BE">
      <w:pPr>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Зоны линий электропередач регламентируются ГОСТом 12.1.051-90 «Система стандартов безопасности труда. Электробезопасность. Расстояния безопасности в</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охранной зоне линий электропередачи напряжением выше 1000 в», «Правилами охраны</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электрических сетей напряжением выше 1000 в», утвержденными постановлением Совета</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Министров СССР от 26.03.1984г.</w:t>
      </w:r>
    </w:p>
    <w:p w14:paraId="2F8F624F" w14:textId="77777777" w:rsidR="00AB16BE" w:rsidRPr="008D1D89" w:rsidRDefault="00AB16BE" w:rsidP="00AB16BE">
      <w:pPr>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Зоны линий связи и линий радиофикации регламентируются «Правилами</w:t>
      </w:r>
      <w:r w:rsidRPr="008D1D89">
        <w:rPr>
          <w:rFonts w:ascii="Times New Roman" w:hAnsi="Times New Roman" w:cs="Times New Roman"/>
          <w:b/>
          <w:sz w:val="24"/>
          <w:szCs w:val="24"/>
        </w:rPr>
        <w:t xml:space="preserve"> </w:t>
      </w:r>
      <w:r w:rsidRPr="008D1D89">
        <w:rPr>
          <w:rFonts w:ascii="Times New Roman" w:eastAsia="TimesNewRomanPSMT" w:hAnsi="Times New Roman" w:cs="Times New Roman"/>
          <w:sz w:val="24"/>
          <w:szCs w:val="24"/>
        </w:rPr>
        <w:t>охраны линий и сооружений связи Российской Федерации» от 9.06.1995г. № 578.</w:t>
      </w:r>
    </w:p>
    <w:p w14:paraId="27841AE7" w14:textId="77777777" w:rsidR="00377D8B" w:rsidRPr="008D1D89" w:rsidRDefault="00377D8B" w:rsidP="00AB16BE">
      <w:pPr>
        <w:spacing w:after="0" w:line="240" w:lineRule="auto"/>
        <w:ind w:firstLine="6480"/>
        <w:jc w:val="both"/>
        <w:rPr>
          <w:rFonts w:ascii="Times New Roman" w:hAnsi="Times New Roman" w:cs="Times New Roman"/>
          <w:b/>
          <w:sz w:val="24"/>
          <w:szCs w:val="24"/>
        </w:rPr>
      </w:pPr>
    </w:p>
    <w:p w14:paraId="6D35ECAA" w14:textId="05C34132" w:rsidR="00AB16BE" w:rsidRPr="008D1D89" w:rsidRDefault="00AB16BE" w:rsidP="00AB16BE">
      <w:pPr>
        <w:pStyle w:val="3"/>
        <w:jc w:val="both"/>
        <w:rPr>
          <w:rFonts w:ascii="Times New Roman" w:eastAsia="TimesNewRomanPSMT" w:hAnsi="Times New Roman" w:cs="Times New Roman"/>
          <w:b/>
          <w:bCs/>
          <w:i/>
          <w:color w:val="auto"/>
        </w:rPr>
      </w:pPr>
      <w:bookmarkStart w:id="197" w:name="_Toc511719023"/>
      <w:bookmarkStart w:id="198" w:name="_Toc180164670"/>
      <w:bookmarkStart w:id="199" w:name="_Hlk129595038"/>
      <w:r w:rsidRPr="008D1D89">
        <w:rPr>
          <w:rFonts w:ascii="Times New Roman" w:eastAsia="TimesNewRomanPSMT" w:hAnsi="Times New Roman" w:cs="Times New Roman"/>
          <w:b/>
          <w:bCs/>
          <w:i/>
          <w:color w:val="auto"/>
        </w:rPr>
        <w:t>2</w:t>
      </w:r>
      <w:r w:rsidR="008F02B9">
        <w:rPr>
          <w:rFonts w:ascii="Times New Roman" w:eastAsia="TimesNewRomanPSMT" w:hAnsi="Times New Roman" w:cs="Times New Roman"/>
          <w:b/>
          <w:bCs/>
          <w:i/>
          <w:color w:val="auto"/>
        </w:rPr>
        <w:t>0</w:t>
      </w:r>
      <w:r w:rsidRPr="008D1D89">
        <w:rPr>
          <w:rFonts w:ascii="Times New Roman" w:eastAsia="TimesNewRomanPSMT" w:hAnsi="Times New Roman" w:cs="Times New Roman"/>
          <w:b/>
          <w:bCs/>
          <w:i/>
          <w:color w:val="auto"/>
        </w:rPr>
        <w:t>.3 Земельные участки для добычи полезных ископаемых</w:t>
      </w:r>
      <w:bookmarkEnd w:id="197"/>
      <w:bookmarkEnd w:id="198"/>
      <w:r w:rsidRPr="008D1D89">
        <w:rPr>
          <w:rFonts w:ascii="Times New Roman" w:hAnsi="Times New Roman" w:cs="Times New Roman"/>
          <w:b/>
          <w:bCs/>
          <w:i/>
          <w:iCs/>
        </w:rPr>
        <w:t xml:space="preserve"> </w:t>
      </w:r>
    </w:p>
    <w:bookmarkEnd w:id="199"/>
    <w:p w14:paraId="504EC3B7" w14:textId="58EEA36D" w:rsidR="007E1CA7" w:rsidRPr="00E74DE9" w:rsidRDefault="00AB16BE" w:rsidP="00E74DE9">
      <w:pPr>
        <w:autoSpaceDE w:val="0"/>
        <w:spacing w:after="0" w:line="240" w:lineRule="auto"/>
        <w:ind w:firstLine="720"/>
        <w:jc w:val="both"/>
        <w:rPr>
          <w:rFonts w:ascii="Times New Roman" w:eastAsia="TimesNewRomanPSMT" w:hAnsi="Times New Roman" w:cs="Times New Roman"/>
          <w:sz w:val="24"/>
          <w:szCs w:val="24"/>
        </w:rPr>
      </w:pPr>
      <w:r w:rsidRPr="008D1D89">
        <w:rPr>
          <w:rFonts w:ascii="Times New Roman" w:eastAsia="TimesNewRomanPSMT" w:hAnsi="Times New Roman" w:cs="Times New Roman"/>
          <w:sz w:val="24"/>
          <w:szCs w:val="24"/>
        </w:rPr>
        <w:t>Условия использования для земельных участков добычи полезных ископаемых регламентируются Градостроительным Кодексом от 15.03.2008 г. № 191-ФЗ, Земельным Кодексом Российской Федерации №136 – ФЗ, от 25.10.2001г, Федеральным Законом Российской</w:t>
      </w:r>
      <w:r w:rsidRPr="008D1D89">
        <w:rPr>
          <w:rFonts w:ascii="Times New Roman" w:hAnsi="Times New Roman" w:cs="Times New Roman"/>
          <w:b/>
          <w:bCs/>
          <w:i/>
          <w:iCs/>
          <w:sz w:val="24"/>
          <w:szCs w:val="24"/>
        </w:rPr>
        <w:t xml:space="preserve"> </w:t>
      </w:r>
      <w:r w:rsidRPr="008D1D89">
        <w:rPr>
          <w:rFonts w:ascii="Times New Roman" w:eastAsia="TimesNewRomanPSMT" w:hAnsi="Times New Roman" w:cs="Times New Roman"/>
          <w:sz w:val="24"/>
          <w:szCs w:val="24"/>
        </w:rPr>
        <w:t>Федерации «О недрах» от 21.02.1992 г. №2395-1-ФЗ, Федеральным Законом от 30.12.2008 г. №</w:t>
      </w:r>
      <w:r w:rsidRPr="008D1D89">
        <w:rPr>
          <w:rFonts w:ascii="Times New Roman" w:hAnsi="Times New Roman" w:cs="Times New Roman"/>
          <w:b/>
          <w:bCs/>
          <w:i/>
          <w:iCs/>
          <w:sz w:val="24"/>
          <w:szCs w:val="24"/>
        </w:rPr>
        <w:t xml:space="preserve"> </w:t>
      </w:r>
      <w:r w:rsidRPr="008D1D89">
        <w:rPr>
          <w:rFonts w:ascii="Times New Roman" w:eastAsia="TimesNewRomanPSMT" w:hAnsi="Times New Roman" w:cs="Times New Roman"/>
          <w:sz w:val="24"/>
          <w:szCs w:val="24"/>
        </w:rPr>
        <w:t>309-ФЗ, Федеральным Законом от 18.07.2011 г. № 224-ФЗ, Федеральным Законом от 02.01.2000 г.</w:t>
      </w:r>
      <w:r w:rsidRPr="008D1D89">
        <w:rPr>
          <w:rFonts w:ascii="Times New Roman" w:hAnsi="Times New Roman" w:cs="Times New Roman"/>
          <w:b/>
          <w:bCs/>
          <w:i/>
          <w:iCs/>
          <w:sz w:val="24"/>
          <w:szCs w:val="24"/>
        </w:rPr>
        <w:t xml:space="preserve"> </w:t>
      </w:r>
      <w:r w:rsidRPr="008D1D89">
        <w:rPr>
          <w:rFonts w:ascii="Times New Roman" w:eastAsia="TimesNewRomanPSMT" w:hAnsi="Times New Roman" w:cs="Times New Roman"/>
          <w:sz w:val="24"/>
          <w:szCs w:val="24"/>
        </w:rPr>
        <w:t>№ 20-ФЗ.</w:t>
      </w:r>
    </w:p>
    <w:p w14:paraId="32F2D91B" w14:textId="64521672" w:rsidR="00105ED9" w:rsidRDefault="00105ED9" w:rsidP="000259CD">
      <w:pPr>
        <w:spacing w:after="0" w:line="240" w:lineRule="atLeast"/>
        <w:rPr>
          <w:rFonts w:ascii="Times New Roman" w:eastAsia="Times New Roman" w:hAnsi="Times New Roman" w:cs="Times New Roman"/>
          <w:color w:val="FFFFFF" w:themeColor="background1"/>
          <w:sz w:val="24"/>
          <w:szCs w:val="24"/>
        </w:rPr>
      </w:pPr>
    </w:p>
    <w:sdt>
      <w:sdtPr>
        <w:rPr>
          <w:rFonts w:asciiTheme="minorHAnsi" w:eastAsiaTheme="minorHAnsi" w:hAnsiTheme="minorHAnsi" w:cstheme="minorBidi"/>
          <w:color w:val="auto"/>
          <w:sz w:val="22"/>
          <w:szCs w:val="22"/>
          <w:lang w:eastAsia="en-US"/>
        </w:rPr>
        <w:id w:val="1819227681"/>
        <w:docPartObj>
          <w:docPartGallery w:val="Table of Contents"/>
          <w:docPartUnique/>
        </w:docPartObj>
      </w:sdtPr>
      <w:sdtEndPr>
        <w:rPr>
          <w:b/>
          <w:bCs/>
        </w:rPr>
      </w:sdtEndPr>
      <w:sdtContent>
        <w:p w14:paraId="48E79FA4" w14:textId="08F9009E" w:rsidR="00E74DE9" w:rsidRDefault="00E74DE9">
          <w:pPr>
            <w:pStyle w:val="ac"/>
          </w:pPr>
          <w:r>
            <w:t>Оглавление</w:t>
          </w:r>
        </w:p>
        <w:p w14:paraId="490A3F55" w14:textId="26F506C7" w:rsidR="001B300E" w:rsidRDefault="00E74DE9">
          <w:pPr>
            <w:pStyle w:val="11"/>
            <w:tabs>
              <w:tab w:val="right" w:leader="dot" w:pos="9204"/>
            </w:tabs>
            <w:rPr>
              <w:rFonts w:cstheme="minorBidi"/>
              <w:noProof/>
            </w:rPr>
          </w:pPr>
          <w:r>
            <w:fldChar w:fldCharType="begin"/>
          </w:r>
          <w:r>
            <w:instrText xml:space="preserve"> TOC \o "1-3" \h \z \u </w:instrText>
          </w:r>
          <w:r>
            <w:fldChar w:fldCharType="separate"/>
          </w:r>
          <w:hyperlink w:anchor="_Toc180164618" w:history="1">
            <w:r w:rsidR="001B300E" w:rsidRPr="00D7737C">
              <w:rPr>
                <w:rStyle w:val="a4"/>
                <w:rFonts w:ascii="Times New Roman" w:eastAsia="Times New Roman" w:hAnsi="Times New Roman"/>
                <w:noProof/>
              </w:rPr>
              <w:t>Приложение 1</w:t>
            </w:r>
            <w:r w:rsidR="001B300E">
              <w:rPr>
                <w:noProof/>
                <w:webHidden/>
              </w:rPr>
              <w:tab/>
            </w:r>
            <w:r w:rsidR="001B300E">
              <w:rPr>
                <w:noProof/>
                <w:webHidden/>
              </w:rPr>
              <w:fldChar w:fldCharType="begin"/>
            </w:r>
            <w:r w:rsidR="001B300E">
              <w:rPr>
                <w:noProof/>
                <w:webHidden/>
              </w:rPr>
              <w:instrText xml:space="preserve"> PAGEREF _Toc180164618 \h </w:instrText>
            </w:r>
            <w:r w:rsidR="001B300E">
              <w:rPr>
                <w:noProof/>
                <w:webHidden/>
              </w:rPr>
            </w:r>
            <w:r w:rsidR="001B300E">
              <w:rPr>
                <w:noProof/>
                <w:webHidden/>
              </w:rPr>
              <w:fldChar w:fldCharType="separate"/>
            </w:r>
            <w:r w:rsidR="00DB5269">
              <w:rPr>
                <w:noProof/>
                <w:webHidden/>
              </w:rPr>
              <w:t>2</w:t>
            </w:r>
            <w:r w:rsidR="001B300E">
              <w:rPr>
                <w:noProof/>
                <w:webHidden/>
              </w:rPr>
              <w:fldChar w:fldCharType="end"/>
            </w:r>
          </w:hyperlink>
        </w:p>
        <w:p w14:paraId="292C754D" w14:textId="5BF333CA" w:rsidR="001B300E" w:rsidRDefault="008C67D5">
          <w:pPr>
            <w:pStyle w:val="11"/>
            <w:tabs>
              <w:tab w:val="right" w:leader="dot" w:pos="9204"/>
            </w:tabs>
            <w:rPr>
              <w:rFonts w:cstheme="minorBidi"/>
              <w:noProof/>
            </w:rPr>
          </w:pPr>
          <w:hyperlink w:anchor="_Toc180164619" w:history="1">
            <w:r w:rsidR="001B300E" w:rsidRPr="00D7737C">
              <w:rPr>
                <w:rStyle w:val="a4"/>
                <w:rFonts w:ascii="Times New Roman" w:hAnsi="Times New Roman"/>
                <w:b/>
                <w:noProof/>
              </w:rPr>
              <w:t>ПОРЯДОК ПРИМЕНЕНИЯ ПРАВИЛ ЗЕМЛЕПОЛЬЗОВАНИЯ И ЗАСТРОЙКИ И ВНЕСЕНИЯ В НИХ ИЗМЕНЕНИЙ</w:t>
            </w:r>
            <w:r w:rsidR="001B300E">
              <w:rPr>
                <w:noProof/>
                <w:webHidden/>
              </w:rPr>
              <w:tab/>
            </w:r>
            <w:r w:rsidR="001B300E">
              <w:rPr>
                <w:noProof/>
                <w:webHidden/>
              </w:rPr>
              <w:fldChar w:fldCharType="begin"/>
            </w:r>
            <w:r w:rsidR="001B300E">
              <w:rPr>
                <w:noProof/>
                <w:webHidden/>
              </w:rPr>
              <w:instrText xml:space="preserve"> PAGEREF _Toc180164619 \h </w:instrText>
            </w:r>
            <w:r w:rsidR="001B300E">
              <w:rPr>
                <w:noProof/>
                <w:webHidden/>
              </w:rPr>
            </w:r>
            <w:r w:rsidR="001B300E">
              <w:rPr>
                <w:noProof/>
                <w:webHidden/>
              </w:rPr>
              <w:fldChar w:fldCharType="separate"/>
            </w:r>
            <w:r w:rsidR="00DB5269">
              <w:rPr>
                <w:noProof/>
                <w:webHidden/>
              </w:rPr>
              <w:t>2</w:t>
            </w:r>
            <w:r w:rsidR="001B300E">
              <w:rPr>
                <w:noProof/>
                <w:webHidden/>
              </w:rPr>
              <w:fldChar w:fldCharType="end"/>
            </w:r>
          </w:hyperlink>
        </w:p>
        <w:p w14:paraId="299CC126" w14:textId="30D61220" w:rsidR="001B300E" w:rsidRDefault="008C67D5">
          <w:pPr>
            <w:pStyle w:val="21"/>
            <w:rPr>
              <w:rFonts w:cstheme="minorBidi"/>
              <w:noProof/>
            </w:rPr>
          </w:pPr>
          <w:hyperlink w:anchor="_Toc180164620" w:history="1">
            <w:r w:rsidR="001B300E" w:rsidRPr="00D7737C">
              <w:rPr>
                <w:rStyle w:val="a4"/>
                <w:rFonts w:ascii="Times New Roman" w:hAnsi="Times New Roman"/>
                <w:b/>
                <w:noProof/>
              </w:rPr>
              <w:t xml:space="preserve">Глава </w:t>
            </w:r>
            <w:r w:rsidR="001B300E" w:rsidRPr="00D7737C">
              <w:rPr>
                <w:rStyle w:val="a4"/>
                <w:rFonts w:ascii="Times New Roman" w:hAnsi="Times New Roman"/>
                <w:b/>
                <w:noProof/>
                <w:lang w:val="en-US"/>
              </w:rPr>
              <w:t>I</w:t>
            </w:r>
            <w:r w:rsidR="001B300E" w:rsidRPr="00D7737C">
              <w:rPr>
                <w:rStyle w:val="a4"/>
                <w:rFonts w:ascii="Times New Roman" w:hAnsi="Times New Roman"/>
                <w:b/>
                <w:noProof/>
              </w:rPr>
              <w:t>. ПОЛОЖЕНИЕ О РЕГУЛИРОВАНИИ ЗЕМЛЕПОЛЬЗОВАНИЯ И ЗАСТРОЙКИ ОРГАНАМИ МЕСТНОГО САМОУПРАВЛЕНИЯ</w:t>
            </w:r>
            <w:r w:rsidR="001B300E">
              <w:rPr>
                <w:noProof/>
                <w:webHidden/>
              </w:rPr>
              <w:tab/>
            </w:r>
            <w:r w:rsidR="001B300E">
              <w:rPr>
                <w:noProof/>
                <w:webHidden/>
              </w:rPr>
              <w:fldChar w:fldCharType="begin"/>
            </w:r>
            <w:r w:rsidR="001B300E">
              <w:rPr>
                <w:noProof/>
                <w:webHidden/>
              </w:rPr>
              <w:instrText xml:space="preserve"> PAGEREF _Toc180164620 \h </w:instrText>
            </w:r>
            <w:r w:rsidR="001B300E">
              <w:rPr>
                <w:noProof/>
                <w:webHidden/>
              </w:rPr>
            </w:r>
            <w:r w:rsidR="001B300E">
              <w:rPr>
                <w:noProof/>
                <w:webHidden/>
              </w:rPr>
              <w:fldChar w:fldCharType="separate"/>
            </w:r>
            <w:r w:rsidR="00DB5269">
              <w:rPr>
                <w:noProof/>
                <w:webHidden/>
              </w:rPr>
              <w:t>2</w:t>
            </w:r>
            <w:r w:rsidR="001B300E">
              <w:rPr>
                <w:noProof/>
                <w:webHidden/>
              </w:rPr>
              <w:fldChar w:fldCharType="end"/>
            </w:r>
          </w:hyperlink>
        </w:p>
        <w:p w14:paraId="7DAA8ECA" w14:textId="5C224AEA" w:rsidR="001B300E" w:rsidRDefault="008C67D5">
          <w:pPr>
            <w:pStyle w:val="31"/>
            <w:tabs>
              <w:tab w:val="right" w:leader="dot" w:pos="9204"/>
            </w:tabs>
            <w:rPr>
              <w:rStyle w:val="a4"/>
              <w:noProof/>
            </w:rPr>
          </w:pPr>
          <w:hyperlink w:anchor="_Toc180164621" w:history="1">
            <w:r w:rsidR="001B300E" w:rsidRPr="00D7737C">
              <w:rPr>
                <w:rStyle w:val="a4"/>
                <w:rFonts w:ascii="Times New Roman" w:hAnsi="Times New Roman"/>
                <w:b/>
                <w:noProof/>
              </w:rPr>
              <w:t>Статья 1. Основания и цели введения Правил землепользования и застройки Панагинского сельского поселения. Сфера применения.</w:t>
            </w:r>
            <w:r w:rsidR="001B300E">
              <w:rPr>
                <w:noProof/>
                <w:webHidden/>
              </w:rPr>
              <w:tab/>
            </w:r>
            <w:r w:rsidR="001B300E">
              <w:rPr>
                <w:noProof/>
                <w:webHidden/>
              </w:rPr>
              <w:fldChar w:fldCharType="begin"/>
            </w:r>
            <w:r w:rsidR="001B300E">
              <w:rPr>
                <w:noProof/>
                <w:webHidden/>
              </w:rPr>
              <w:instrText xml:space="preserve"> PAGEREF _Toc180164621 \h </w:instrText>
            </w:r>
            <w:r w:rsidR="001B300E">
              <w:rPr>
                <w:noProof/>
                <w:webHidden/>
              </w:rPr>
            </w:r>
            <w:r w:rsidR="001B300E">
              <w:rPr>
                <w:noProof/>
                <w:webHidden/>
              </w:rPr>
              <w:fldChar w:fldCharType="separate"/>
            </w:r>
            <w:r w:rsidR="00DB5269">
              <w:rPr>
                <w:noProof/>
                <w:webHidden/>
              </w:rPr>
              <w:t>2</w:t>
            </w:r>
            <w:r w:rsidR="001B300E">
              <w:rPr>
                <w:noProof/>
                <w:webHidden/>
              </w:rPr>
              <w:fldChar w:fldCharType="end"/>
            </w:r>
          </w:hyperlink>
        </w:p>
        <w:p w14:paraId="5D7DCBE8" w14:textId="79E76413" w:rsidR="001B300E" w:rsidRDefault="008C67D5" w:rsidP="001B300E">
          <w:pPr>
            <w:pStyle w:val="31"/>
            <w:tabs>
              <w:tab w:val="right" w:leader="dot" w:pos="9204"/>
            </w:tabs>
            <w:rPr>
              <w:rStyle w:val="a4"/>
              <w:noProof/>
            </w:rPr>
          </w:pPr>
          <w:hyperlink w:anchor="_Toc180164621" w:history="1">
            <w:r w:rsidR="001B300E" w:rsidRPr="00D7737C">
              <w:rPr>
                <w:rStyle w:val="a4"/>
                <w:rFonts w:ascii="Times New Roman" w:hAnsi="Times New Roman"/>
                <w:b/>
                <w:noProof/>
              </w:rPr>
              <w:t xml:space="preserve">Статья </w:t>
            </w:r>
            <w:r w:rsidR="001B300E">
              <w:rPr>
                <w:rStyle w:val="a4"/>
                <w:rFonts w:ascii="Times New Roman" w:hAnsi="Times New Roman"/>
                <w:b/>
                <w:noProof/>
              </w:rPr>
              <w:t>2</w:t>
            </w:r>
            <w:r w:rsidR="001B300E" w:rsidRPr="00D7737C">
              <w:rPr>
                <w:rStyle w:val="a4"/>
                <w:rFonts w:ascii="Times New Roman" w:hAnsi="Times New Roman"/>
                <w:b/>
                <w:noProof/>
              </w:rPr>
              <w:t xml:space="preserve">. </w:t>
            </w:r>
            <w:r w:rsidR="001B300E" w:rsidRPr="005929AE">
              <w:rPr>
                <w:rFonts w:ascii="Times New Roman" w:hAnsi="Times New Roman"/>
                <w:b/>
              </w:rPr>
              <w:t>Состав Правил землепользования и застройки</w:t>
            </w:r>
            <w:r w:rsidR="001B300E" w:rsidRPr="00D7737C">
              <w:rPr>
                <w:rStyle w:val="a4"/>
                <w:rFonts w:ascii="Times New Roman" w:hAnsi="Times New Roman"/>
                <w:b/>
                <w:noProof/>
              </w:rPr>
              <w:t>.</w:t>
            </w:r>
            <w:r w:rsidR="001B300E">
              <w:rPr>
                <w:noProof/>
                <w:webHidden/>
              </w:rPr>
              <w:tab/>
            </w:r>
            <w:r w:rsidR="001B300E">
              <w:rPr>
                <w:noProof/>
                <w:webHidden/>
              </w:rPr>
              <w:fldChar w:fldCharType="begin"/>
            </w:r>
            <w:r w:rsidR="001B300E">
              <w:rPr>
                <w:noProof/>
                <w:webHidden/>
              </w:rPr>
              <w:instrText xml:space="preserve"> PAGEREF _Toc180164621 \h </w:instrText>
            </w:r>
            <w:r w:rsidR="001B300E">
              <w:rPr>
                <w:noProof/>
                <w:webHidden/>
              </w:rPr>
            </w:r>
            <w:r w:rsidR="001B300E">
              <w:rPr>
                <w:noProof/>
                <w:webHidden/>
              </w:rPr>
              <w:fldChar w:fldCharType="separate"/>
            </w:r>
            <w:r w:rsidR="00DB5269">
              <w:rPr>
                <w:noProof/>
                <w:webHidden/>
              </w:rPr>
              <w:t>2</w:t>
            </w:r>
            <w:r w:rsidR="001B300E">
              <w:rPr>
                <w:noProof/>
                <w:webHidden/>
              </w:rPr>
              <w:fldChar w:fldCharType="end"/>
            </w:r>
          </w:hyperlink>
        </w:p>
        <w:p w14:paraId="1334E03C" w14:textId="6E3A3CA1" w:rsidR="001B300E" w:rsidRDefault="008C67D5">
          <w:pPr>
            <w:pStyle w:val="31"/>
            <w:tabs>
              <w:tab w:val="right" w:leader="dot" w:pos="9204"/>
            </w:tabs>
            <w:rPr>
              <w:rFonts w:cstheme="minorBidi"/>
              <w:noProof/>
            </w:rPr>
          </w:pPr>
          <w:hyperlink w:anchor="_Toc180164622" w:history="1">
            <w:r w:rsidR="001B300E" w:rsidRPr="00D7737C">
              <w:rPr>
                <w:rStyle w:val="a4"/>
                <w:rFonts w:ascii="Times New Roman" w:hAnsi="Times New Roman"/>
                <w:b/>
                <w:noProof/>
              </w:rPr>
              <w:t>Статья 3. Основные понятия, используемые в Правилах землепользования и застройки</w:t>
            </w:r>
            <w:r w:rsidR="001B300E">
              <w:rPr>
                <w:noProof/>
                <w:webHidden/>
              </w:rPr>
              <w:tab/>
            </w:r>
            <w:r w:rsidR="001B300E">
              <w:rPr>
                <w:noProof/>
                <w:webHidden/>
              </w:rPr>
              <w:fldChar w:fldCharType="begin"/>
            </w:r>
            <w:r w:rsidR="001B300E">
              <w:rPr>
                <w:noProof/>
                <w:webHidden/>
              </w:rPr>
              <w:instrText xml:space="preserve"> PAGEREF _Toc180164622 \h </w:instrText>
            </w:r>
            <w:r w:rsidR="001B300E">
              <w:rPr>
                <w:noProof/>
                <w:webHidden/>
              </w:rPr>
            </w:r>
            <w:r w:rsidR="001B300E">
              <w:rPr>
                <w:noProof/>
                <w:webHidden/>
              </w:rPr>
              <w:fldChar w:fldCharType="separate"/>
            </w:r>
            <w:r w:rsidR="00DB5269">
              <w:rPr>
                <w:noProof/>
                <w:webHidden/>
              </w:rPr>
              <w:t>3</w:t>
            </w:r>
            <w:r w:rsidR="001B300E">
              <w:rPr>
                <w:noProof/>
                <w:webHidden/>
              </w:rPr>
              <w:fldChar w:fldCharType="end"/>
            </w:r>
          </w:hyperlink>
        </w:p>
        <w:p w14:paraId="6E8B1338" w14:textId="468EC976" w:rsidR="001B300E" w:rsidRDefault="008C67D5">
          <w:pPr>
            <w:pStyle w:val="31"/>
            <w:tabs>
              <w:tab w:val="right" w:leader="dot" w:pos="9204"/>
            </w:tabs>
            <w:rPr>
              <w:rFonts w:cstheme="minorBidi"/>
              <w:noProof/>
            </w:rPr>
          </w:pPr>
          <w:hyperlink w:anchor="_Toc180164623" w:history="1">
            <w:r w:rsidR="001B300E" w:rsidRPr="00D7737C">
              <w:rPr>
                <w:rStyle w:val="a4"/>
                <w:rFonts w:ascii="Times New Roman" w:hAnsi="Times New Roman"/>
                <w:b/>
                <w:noProof/>
              </w:rPr>
              <w:t>Статья 4. Полномочия органов местного самоуправления в области землепользования и застройки</w:t>
            </w:r>
            <w:r w:rsidR="001B300E">
              <w:rPr>
                <w:noProof/>
                <w:webHidden/>
              </w:rPr>
              <w:tab/>
            </w:r>
            <w:r w:rsidR="001B300E">
              <w:rPr>
                <w:noProof/>
                <w:webHidden/>
              </w:rPr>
              <w:fldChar w:fldCharType="begin"/>
            </w:r>
            <w:r w:rsidR="001B300E">
              <w:rPr>
                <w:noProof/>
                <w:webHidden/>
              </w:rPr>
              <w:instrText xml:space="preserve"> PAGEREF _Toc180164623 \h </w:instrText>
            </w:r>
            <w:r w:rsidR="001B300E">
              <w:rPr>
                <w:noProof/>
                <w:webHidden/>
              </w:rPr>
            </w:r>
            <w:r w:rsidR="001B300E">
              <w:rPr>
                <w:noProof/>
                <w:webHidden/>
              </w:rPr>
              <w:fldChar w:fldCharType="separate"/>
            </w:r>
            <w:r w:rsidR="00DB5269">
              <w:rPr>
                <w:noProof/>
                <w:webHidden/>
              </w:rPr>
              <w:t>3</w:t>
            </w:r>
            <w:r w:rsidR="001B300E">
              <w:rPr>
                <w:noProof/>
                <w:webHidden/>
              </w:rPr>
              <w:fldChar w:fldCharType="end"/>
            </w:r>
          </w:hyperlink>
        </w:p>
        <w:p w14:paraId="686D38BD" w14:textId="45604562" w:rsidR="001B300E" w:rsidRDefault="008C67D5">
          <w:pPr>
            <w:pStyle w:val="31"/>
            <w:tabs>
              <w:tab w:val="right" w:leader="dot" w:pos="9204"/>
            </w:tabs>
            <w:rPr>
              <w:rFonts w:cstheme="minorBidi"/>
              <w:noProof/>
            </w:rPr>
          </w:pPr>
          <w:hyperlink w:anchor="_Toc180164624" w:history="1">
            <w:r w:rsidR="001B300E" w:rsidRPr="00D7737C">
              <w:rPr>
                <w:rStyle w:val="a4"/>
                <w:rFonts w:ascii="Times New Roman" w:hAnsi="Times New Roman"/>
                <w:b/>
                <w:noProof/>
              </w:rPr>
              <w:t>Статья 5. Комиссия по подготовке Правил землепользования и застройки</w:t>
            </w:r>
            <w:r w:rsidR="001B300E">
              <w:rPr>
                <w:noProof/>
                <w:webHidden/>
              </w:rPr>
              <w:tab/>
            </w:r>
            <w:r w:rsidR="001B300E">
              <w:rPr>
                <w:noProof/>
                <w:webHidden/>
              </w:rPr>
              <w:fldChar w:fldCharType="begin"/>
            </w:r>
            <w:r w:rsidR="001B300E">
              <w:rPr>
                <w:noProof/>
                <w:webHidden/>
              </w:rPr>
              <w:instrText xml:space="preserve"> PAGEREF _Toc180164624 \h </w:instrText>
            </w:r>
            <w:r w:rsidR="001B300E">
              <w:rPr>
                <w:noProof/>
                <w:webHidden/>
              </w:rPr>
            </w:r>
            <w:r w:rsidR="001B300E">
              <w:rPr>
                <w:noProof/>
                <w:webHidden/>
              </w:rPr>
              <w:fldChar w:fldCharType="separate"/>
            </w:r>
            <w:r w:rsidR="00DB5269">
              <w:rPr>
                <w:noProof/>
                <w:webHidden/>
              </w:rPr>
              <w:t>4</w:t>
            </w:r>
            <w:r w:rsidR="001B300E">
              <w:rPr>
                <w:noProof/>
                <w:webHidden/>
              </w:rPr>
              <w:fldChar w:fldCharType="end"/>
            </w:r>
          </w:hyperlink>
        </w:p>
        <w:p w14:paraId="41268BFE" w14:textId="0FD67FEB" w:rsidR="001B300E" w:rsidRDefault="008C67D5">
          <w:pPr>
            <w:pStyle w:val="21"/>
            <w:rPr>
              <w:rFonts w:cstheme="minorBidi"/>
              <w:noProof/>
            </w:rPr>
          </w:pPr>
          <w:hyperlink w:anchor="_Toc180164625" w:history="1">
            <w:r w:rsidR="001B300E" w:rsidRPr="00D7737C">
              <w:rPr>
                <w:rStyle w:val="a4"/>
                <w:rFonts w:ascii="Times New Roman" w:hAnsi="Times New Roman"/>
                <w:b/>
                <w:noProof/>
              </w:rPr>
              <w:t xml:space="preserve">Глава </w:t>
            </w:r>
            <w:r w:rsidR="001B300E" w:rsidRPr="00D7737C">
              <w:rPr>
                <w:rStyle w:val="a4"/>
                <w:rFonts w:ascii="Times New Roman" w:hAnsi="Times New Roman"/>
                <w:b/>
                <w:noProof/>
                <w:lang w:val="en-US"/>
              </w:rPr>
              <w:t>II</w:t>
            </w:r>
            <w:r w:rsidR="001B300E" w:rsidRPr="00D7737C">
              <w:rPr>
                <w:rStyle w:val="a4"/>
                <w:rFonts w:ascii="Times New Roman" w:hAnsi="Times New Roman"/>
                <w:b/>
                <w:noProof/>
              </w:rPr>
              <w:t>. ПОЛОЖЕНИЕ ОБ ИЗМЕНЕНИЕ ВИДОВ РАЗРЕШЕННОГО ИСПОЛЬЗОВАНИЯ ЗЕМЕЛЬНЫХ УЧАСТКОВ И ОБЪЕКТОВ КАПИТАЛЬНОГО СТРОИТЕЛЬСТВА ФИЗИЧЕСКИМИ И ЮРИДИЧЕСКИМИ ЛИЦАМИ</w:t>
            </w:r>
            <w:r w:rsidR="001B300E">
              <w:rPr>
                <w:noProof/>
                <w:webHidden/>
              </w:rPr>
              <w:tab/>
            </w:r>
            <w:r w:rsidR="001B300E">
              <w:rPr>
                <w:noProof/>
                <w:webHidden/>
              </w:rPr>
              <w:fldChar w:fldCharType="begin"/>
            </w:r>
            <w:r w:rsidR="001B300E">
              <w:rPr>
                <w:noProof/>
                <w:webHidden/>
              </w:rPr>
              <w:instrText xml:space="preserve"> PAGEREF _Toc180164625 \h </w:instrText>
            </w:r>
            <w:r w:rsidR="001B300E">
              <w:rPr>
                <w:noProof/>
                <w:webHidden/>
              </w:rPr>
            </w:r>
            <w:r w:rsidR="001B300E">
              <w:rPr>
                <w:noProof/>
                <w:webHidden/>
              </w:rPr>
              <w:fldChar w:fldCharType="separate"/>
            </w:r>
            <w:r w:rsidR="00DB5269">
              <w:rPr>
                <w:noProof/>
                <w:webHidden/>
              </w:rPr>
              <w:t>4</w:t>
            </w:r>
            <w:r w:rsidR="001B300E">
              <w:rPr>
                <w:noProof/>
                <w:webHidden/>
              </w:rPr>
              <w:fldChar w:fldCharType="end"/>
            </w:r>
          </w:hyperlink>
        </w:p>
        <w:p w14:paraId="7ED5673C" w14:textId="242D9321" w:rsidR="001B300E" w:rsidRDefault="008C67D5">
          <w:pPr>
            <w:pStyle w:val="31"/>
            <w:tabs>
              <w:tab w:val="right" w:leader="dot" w:pos="9204"/>
            </w:tabs>
            <w:rPr>
              <w:rFonts w:cstheme="minorBidi"/>
              <w:noProof/>
            </w:rPr>
          </w:pPr>
          <w:hyperlink w:anchor="_Toc180164626" w:history="1">
            <w:r w:rsidR="001B300E" w:rsidRPr="00D7737C">
              <w:rPr>
                <w:rStyle w:val="a4"/>
                <w:rFonts w:ascii="Times New Roman" w:hAnsi="Times New Roman"/>
                <w:b/>
                <w:noProof/>
              </w:rPr>
              <w:t>Статья 6. Виды разрешенного использования земельных участков 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_Toc180164626 \h </w:instrText>
            </w:r>
            <w:r w:rsidR="001B300E">
              <w:rPr>
                <w:noProof/>
                <w:webHidden/>
              </w:rPr>
            </w:r>
            <w:r w:rsidR="001B300E">
              <w:rPr>
                <w:noProof/>
                <w:webHidden/>
              </w:rPr>
              <w:fldChar w:fldCharType="separate"/>
            </w:r>
            <w:r w:rsidR="00DB5269">
              <w:rPr>
                <w:noProof/>
                <w:webHidden/>
              </w:rPr>
              <w:t>4</w:t>
            </w:r>
            <w:r w:rsidR="001B300E">
              <w:rPr>
                <w:noProof/>
                <w:webHidden/>
              </w:rPr>
              <w:fldChar w:fldCharType="end"/>
            </w:r>
          </w:hyperlink>
        </w:p>
        <w:p w14:paraId="5BE67270" w14:textId="494F4329" w:rsidR="001B300E" w:rsidRDefault="008C67D5">
          <w:pPr>
            <w:pStyle w:val="31"/>
            <w:tabs>
              <w:tab w:val="right" w:leader="dot" w:pos="9204"/>
            </w:tabs>
            <w:rPr>
              <w:rFonts w:cstheme="minorBidi"/>
              <w:noProof/>
            </w:rPr>
          </w:pPr>
          <w:hyperlink w:anchor="_Toc180164627" w:history="1">
            <w:r w:rsidR="001B300E" w:rsidRPr="00D7737C">
              <w:rPr>
                <w:rStyle w:val="a4"/>
                <w:rFonts w:ascii="Times New Roman" w:hAnsi="Times New Roman"/>
                <w:b/>
                <w:noProof/>
              </w:rPr>
              <w:t>Статья 7. Изменение видов разрешенного использования земельных участков 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_Toc180164627 \h </w:instrText>
            </w:r>
            <w:r w:rsidR="001B300E">
              <w:rPr>
                <w:noProof/>
                <w:webHidden/>
              </w:rPr>
            </w:r>
            <w:r w:rsidR="001B300E">
              <w:rPr>
                <w:noProof/>
                <w:webHidden/>
              </w:rPr>
              <w:fldChar w:fldCharType="separate"/>
            </w:r>
            <w:r w:rsidR="00DB5269">
              <w:rPr>
                <w:noProof/>
                <w:webHidden/>
              </w:rPr>
              <w:t>5</w:t>
            </w:r>
            <w:r w:rsidR="001B300E">
              <w:rPr>
                <w:noProof/>
                <w:webHidden/>
              </w:rPr>
              <w:fldChar w:fldCharType="end"/>
            </w:r>
          </w:hyperlink>
        </w:p>
        <w:p w14:paraId="32C12674" w14:textId="54A0D185" w:rsidR="001B300E" w:rsidRDefault="008C67D5">
          <w:pPr>
            <w:pStyle w:val="21"/>
            <w:rPr>
              <w:rFonts w:cstheme="minorBidi"/>
              <w:noProof/>
            </w:rPr>
          </w:pPr>
          <w:hyperlink w:anchor="_Toc180164628" w:history="1">
            <w:r w:rsidR="001B300E" w:rsidRPr="00D7737C">
              <w:rPr>
                <w:rStyle w:val="a4"/>
                <w:rFonts w:ascii="Times New Roman" w:hAnsi="Times New Roman"/>
                <w:b/>
                <w:noProof/>
              </w:rPr>
              <w:t xml:space="preserve">Глава </w:t>
            </w:r>
            <w:r w:rsidR="001B300E" w:rsidRPr="00D7737C">
              <w:rPr>
                <w:rStyle w:val="a4"/>
                <w:rFonts w:ascii="Times New Roman" w:hAnsi="Times New Roman"/>
                <w:b/>
                <w:noProof/>
                <w:lang w:val="en-US"/>
              </w:rPr>
              <w:t>III</w:t>
            </w:r>
            <w:r w:rsidR="001B300E" w:rsidRPr="00D7737C">
              <w:rPr>
                <w:rStyle w:val="a4"/>
                <w:rFonts w:ascii="Times New Roman" w:hAnsi="Times New Roman"/>
                <w:b/>
                <w:noProof/>
              </w:rPr>
              <w:t>. ПОЛОЖЕНИЕ О ПОДГОТОВКЕ ДОКУМЕНТАЦИИ ПО ПЛАНИРОВКЕ ТЕРРИТОРИИ ОРГАНАМИ МЕСТНОГО САМОУПРАВЛЕНИЯ</w:t>
            </w:r>
            <w:r w:rsidR="001B300E">
              <w:rPr>
                <w:noProof/>
                <w:webHidden/>
              </w:rPr>
              <w:tab/>
            </w:r>
            <w:r w:rsidR="001B300E">
              <w:rPr>
                <w:noProof/>
                <w:webHidden/>
              </w:rPr>
              <w:fldChar w:fldCharType="begin"/>
            </w:r>
            <w:r w:rsidR="001B300E">
              <w:rPr>
                <w:noProof/>
                <w:webHidden/>
              </w:rPr>
              <w:instrText xml:space="preserve"> PAGEREF _Toc180164628 \h </w:instrText>
            </w:r>
            <w:r w:rsidR="001B300E">
              <w:rPr>
                <w:noProof/>
                <w:webHidden/>
              </w:rPr>
            </w:r>
            <w:r w:rsidR="001B300E">
              <w:rPr>
                <w:noProof/>
                <w:webHidden/>
              </w:rPr>
              <w:fldChar w:fldCharType="separate"/>
            </w:r>
            <w:r w:rsidR="00DB5269">
              <w:rPr>
                <w:noProof/>
                <w:webHidden/>
              </w:rPr>
              <w:t>5</w:t>
            </w:r>
            <w:r w:rsidR="001B300E">
              <w:rPr>
                <w:noProof/>
                <w:webHidden/>
              </w:rPr>
              <w:fldChar w:fldCharType="end"/>
            </w:r>
          </w:hyperlink>
        </w:p>
        <w:p w14:paraId="36ECFBF8" w14:textId="6E2E68D2" w:rsidR="001B300E" w:rsidRDefault="008C67D5">
          <w:pPr>
            <w:pStyle w:val="31"/>
            <w:tabs>
              <w:tab w:val="right" w:leader="dot" w:pos="9204"/>
            </w:tabs>
            <w:rPr>
              <w:rFonts w:cstheme="minorBidi"/>
              <w:noProof/>
            </w:rPr>
          </w:pPr>
          <w:hyperlink w:anchor="_Toc180164629" w:history="1">
            <w:r w:rsidR="001B300E" w:rsidRPr="00D7737C">
              <w:rPr>
                <w:rStyle w:val="a4"/>
                <w:rFonts w:ascii="Times New Roman" w:hAnsi="Times New Roman"/>
                <w:b/>
                <w:noProof/>
              </w:rPr>
              <w:t>Статья 8. Документация по планировке территории</w:t>
            </w:r>
            <w:r w:rsidR="001B300E">
              <w:rPr>
                <w:noProof/>
                <w:webHidden/>
              </w:rPr>
              <w:tab/>
            </w:r>
            <w:r w:rsidR="001B300E">
              <w:rPr>
                <w:noProof/>
                <w:webHidden/>
              </w:rPr>
              <w:fldChar w:fldCharType="begin"/>
            </w:r>
            <w:r w:rsidR="001B300E">
              <w:rPr>
                <w:noProof/>
                <w:webHidden/>
              </w:rPr>
              <w:instrText xml:space="preserve"> PAGEREF _Toc180164629 \h </w:instrText>
            </w:r>
            <w:r w:rsidR="001B300E">
              <w:rPr>
                <w:noProof/>
                <w:webHidden/>
              </w:rPr>
            </w:r>
            <w:r w:rsidR="001B300E">
              <w:rPr>
                <w:noProof/>
                <w:webHidden/>
              </w:rPr>
              <w:fldChar w:fldCharType="separate"/>
            </w:r>
            <w:r w:rsidR="00DB5269">
              <w:rPr>
                <w:noProof/>
                <w:webHidden/>
              </w:rPr>
              <w:t>5</w:t>
            </w:r>
            <w:r w:rsidR="001B300E">
              <w:rPr>
                <w:noProof/>
                <w:webHidden/>
              </w:rPr>
              <w:fldChar w:fldCharType="end"/>
            </w:r>
          </w:hyperlink>
        </w:p>
        <w:p w14:paraId="3C8B2C0A" w14:textId="7099DB97" w:rsidR="001B300E" w:rsidRDefault="008C67D5">
          <w:pPr>
            <w:pStyle w:val="31"/>
            <w:tabs>
              <w:tab w:val="right" w:leader="dot" w:pos="9204"/>
            </w:tabs>
            <w:rPr>
              <w:rFonts w:cstheme="minorBidi"/>
              <w:noProof/>
            </w:rPr>
          </w:pPr>
          <w:hyperlink w:anchor="_Toc180164630" w:history="1">
            <w:r w:rsidR="001B300E" w:rsidRPr="00D7737C">
              <w:rPr>
                <w:rStyle w:val="a4"/>
                <w:rFonts w:ascii="Times New Roman" w:hAnsi="Times New Roman"/>
                <w:b/>
                <w:noProof/>
              </w:rPr>
              <w:t>Статья 9. Общие требования к документации по планировке территории</w:t>
            </w:r>
            <w:r w:rsidR="001B300E">
              <w:rPr>
                <w:noProof/>
                <w:webHidden/>
              </w:rPr>
              <w:tab/>
            </w:r>
            <w:r w:rsidR="001B300E">
              <w:rPr>
                <w:noProof/>
                <w:webHidden/>
              </w:rPr>
              <w:fldChar w:fldCharType="begin"/>
            </w:r>
            <w:r w:rsidR="001B300E">
              <w:rPr>
                <w:noProof/>
                <w:webHidden/>
              </w:rPr>
              <w:instrText xml:space="preserve"> PAGEREF _Toc180164630 \h </w:instrText>
            </w:r>
            <w:r w:rsidR="001B300E">
              <w:rPr>
                <w:noProof/>
                <w:webHidden/>
              </w:rPr>
            </w:r>
            <w:r w:rsidR="001B300E">
              <w:rPr>
                <w:noProof/>
                <w:webHidden/>
              </w:rPr>
              <w:fldChar w:fldCharType="separate"/>
            </w:r>
            <w:r w:rsidR="00DB5269">
              <w:rPr>
                <w:noProof/>
                <w:webHidden/>
              </w:rPr>
              <w:t>6</w:t>
            </w:r>
            <w:r w:rsidR="001B300E">
              <w:rPr>
                <w:noProof/>
                <w:webHidden/>
              </w:rPr>
              <w:fldChar w:fldCharType="end"/>
            </w:r>
          </w:hyperlink>
        </w:p>
        <w:p w14:paraId="42255865" w14:textId="23FB3170" w:rsidR="001B300E" w:rsidRDefault="008C67D5">
          <w:pPr>
            <w:pStyle w:val="31"/>
            <w:tabs>
              <w:tab w:val="right" w:leader="dot" w:pos="9204"/>
            </w:tabs>
            <w:rPr>
              <w:rFonts w:cstheme="minorBidi"/>
              <w:noProof/>
            </w:rPr>
          </w:pPr>
          <w:hyperlink w:anchor="_Toc180164631" w:history="1">
            <w:r w:rsidR="001B300E" w:rsidRPr="00D7737C">
              <w:rPr>
                <w:rStyle w:val="a4"/>
                <w:rFonts w:ascii="Times New Roman" w:hAnsi="Times New Roman"/>
                <w:b/>
                <w:noProof/>
              </w:rPr>
              <w:t>Статья 10. Проект планировки территории</w:t>
            </w:r>
            <w:r w:rsidR="001B300E">
              <w:rPr>
                <w:noProof/>
                <w:webHidden/>
              </w:rPr>
              <w:tab/>
            </w:r>
            <w:r w:rsidR="001B300E">
              <w:rPr>
                <w:noProof/>
                <w:webHidden/>
              </w:rPr>
              <w:fldChar w:fldCharType="begin"/>
            </w:r>
            <w:r w:rsidR="001B300E">
              <w:rPr>
                <w:noProof/>
                <w:webHidden/>
              </w:rPr>
              <w:instrText xml:space="preserve"> PAGEREF _Toc180164631 \h </w:instrText>
            </w:r>
            <w:r w:rsidR="001B300E">
              <w:rPr>
                <w:noProof/>
                <w:webHidden/>
              </w:rPr>
            </w:r>
            <w:r w:rsidR="001B300E">
              <w:rPr>
                <w:noProof/>
                <w:webHidden/>
              </w:rPr>
              <w:fldChar w:fldCharType="separate"/>
            </w:r>
            <w:r w:rsidR="00DB5269">
              <w:rPr>
                <w:noProof/>
                <w:webHidden/>
              </w:rPr>
              <w:t>7</w:t>
            </w:r>
            <w:r w:rsidR="001B300E">
              <w:rPr>
                <w:noProof/>
                <w:webHidden/>
              </w:rPr>
              <w:fldChar w:fldCharType="end"/>
            </w:r>
          </w:hyperlink>
        </w:p>
        <w:p w14:paraId="2DBCEF96" w14:textId="1C128E55" w:rsidR="001B300E" w:rsidRDefault="008C67D5">
          <w:pPr>
            <w:pStyle w:val="21"/>
            <w:rPr>
              <w:rFonts w:cstheme="minorBidi"/>
              <w:noProof/>
            </w:rPr>
          </w:pPr>
          <w:hyperlink w:anchor="_Toc180164632" w:history="1">
            <w:r w:rsidR="001B300E" w:rsidRPr="00D7737C">
              <w:rPr>
                <w:rStyle w:val="a4"/>
                <w:rFonts w:ascii="Times New Roman" w:hAnsi="Times New Roman"/>
                <w:b/>
                <w:noProof/>
              </w:rPr>
              <w:t xml:space="preserve">Глава </w:t>
            </w:r>
            <w:r w:rsidR="001B300E" w:rsidRPr="00D7737C">
              <w:rPr>
                <w:rStyle w:val="a4"/>
                <w:rFonts w:ascii="Times New Roman" w:hAnsi="Times New Roman"/>
                <w:b/>
                <w:noProof/>
                <w:lang w:val="en-US"/>
              </w:rPr>
              <w:t>IV</w:t>
            </w:r>
            <w:r w:rsidR="001B300E" w:rsidRPr="00D7737C">
              <w:rPr>
                <w:rStyle w:val="a4"/>
                <w:rFonts w:ascii="Times New Roman" w:hAnsi="Times New Roman"/>
                <w:b/>
                <w:noProof/>
              </w:rPr>
              <w:t>. ПОЛОЖЕНИЕ О ПРОВЕДЕНИИ ПУБЛИЧНЫХ СЛУШАНИЙ ПО ВОПРОСАМ ЗЕМЛЕПОЛЬЗОВАНИЯ И ЗАСТРОЙКИ</w:t>
            </w:r>
            <w:r w:rsidR="001B300E">
              <w:rPr>
                <w:noProof/>
                <w:webHidden/>
              </w:rPr>
              <w:tab/>
            </w:r>
            <w:r w:rsidR="001B300E">
              <w:rPr>
                <w:noProof/>
                <w:webHidden/>
              </w:rPr>
              <w:fldChar w:fldCharType="begin"/>
            </w:r>
            <w:r w:rsidR="001B300E">
              <w:rPr>
                <w:noProof/>
                <w:webHidden/>
              </w:rPr>
              <w:instrText xml:space="preserve"> PAGEREF _Toc180164632 \h </w:instrText>
            </w:r>
            <w:r w:rsidR="001B300E">
              <w:rPr>
                <w:noProof/>
                <w:webHidden/>
              </w:rPr>
            </w:r>
            <w:r w:rsidR="001B300E">
              <w:rPr>
                <w:noProof/>
                <w:webHidden/>
              </w:rPr>
              <w:fldChar w:fldCharType="separate"/>
            </w:r>
            <w:r w:rsidR="00DB5269">
              <w:rPr>
                <w:noProof/>
                <w:webHidden/>
              </w:rPr>
              <w:t>9</w:t>
            </w:r>
            <w:r w:rsidR="001B300E">
              <w:rPr>
                <w:noProof/>
                <w:webHidden/>
              </w:rPr>
              <w:fldChar w:fldCharType="end"/>
            </w:r>
          </w:hyperlink>
        </w:p>
        <w:p w14:paraId="44401F9D" w14:textId="6A1D5A31" w:rsidR="001B300E" w:rsidRDefault="008C67D5">
          <w:pPr>
            <w:pStyle w:val="31"/>
            <w:tabs>
              <w:tab w:val="right" w:leader="dot" w:pos="9204"/>
            </w:tabs>
            <w:rPr>
              <w:rFonts w:cstheme="minorBidi"/>
              <w:noProof/>
            </w:rPr>
          </w:pPr>
          <w:hyperlink w:anchor="_Toc180164633" w:history="1">
            <w:r w:rsidR="001B300E" w:rsidRPr="00D7737C">
              <w:rPr>
                <w:rStyle w:val="a4"/>
                <w:rFonts w:ascii="Times New Roman" w:hAnsi="Times New Roman"/>
                <w:b/>
                <w:noProof/>
              </w:rPr>
              <w:t>Статья 11. Общие положения о проведении публичных слушаний по вопросам землепользования и застройки</w:t>
            </w:r>
            <w:r w:rsidR="001B300E">
              <w:rPr>
                <w:noProof/>
                <w:webHidden/>
              </w:rPr>
              <w:tab/>
            </w:r>
            <w:r w:rsidR="001B300E">
              <w:rPr>
                <w:noProof/>
                <w:webHidden/>
              </w:rPr>
              <w:fldChar w:fldCharType="begin"/>
            </w:r>
            <w:r w:rsidR="001B300E">
              <w:rPr>
                <w:noProof/>
                <w:webHidden/>
              </w:rPr>
              <w:instrText xml:space="preserve"> PAGEREF _Toc180164633 \h </w:instrText>
            </w:r>
            <w:r w:rsidR="001B300E">
              <w:rPr>
                <w:noProof/>
                <w:webHidden/>
              </w:rPr>
            </w:r>
            <w:r w:rsidR="001B300E">
              <w:rPr>
                <w:noProof/>
                <w:webHidden/>
              </w:rPr>
              <w:fldChar w:fldCharType="separate"/>
            </w:r>
            <w:r w:rsidR="00DB5269">
              <w:rPr>
                <w:noProof/>
                <w:webHidden/>
              </w:rPr>
              <w:t>9</w:t>
            </w:r>
            <w:r w:rsidR="001B300E">
              <w:rPr>
                <w:noProof/>
                <w:webHidden/>
              </w:rPr>
              <w:fldChar w:fldCharType="end"/>
            </w:r>
          </w:hyperlink>
        </w:p>
        <w:p w14:paraId="6B09A6DE" w14:textId="186920C3" w:rsidR="001B300E" w:rsidRDefault="008C67D5">
          <w:pPr>
            <w:pStyle w:val="21"/>
            <w:rPr>
              <w:rFonts w:cstheme="minorBidi"/>
              <w:noProof/>
            </w:rPr>
          </w:pPr>
          <w:hyperlink w:anchor="_Toc180164634" w:history="1">
            <w:r w:rsidR="001B300E" w:rsidRPr="00D7737C">
              <w:rPr>
                <w:rStyle w:val="a4"/>
                <w:rFonts w:ascii="Times New Roman" w:hAnsi="Times New Roman"/>
                <w:b/>
                <w:noProof/>
              </w:rPr>
              <w:t xml:space="preserve">Глава </w:t>
            </w:r>
            <w:r w:rsidR="001B300E" w:rsidRPr="00D7737C">
              <w:rPr>
                <w:rStyle w:val="a4"/>
                <w:rFonts w:ascii="Times New Roman" w:hAnsi="Times New Roman"/>
                <w:b/>
                <w:noProof/>
                <w:lang w:val="en-US"/>
              </w:rPr>
              <w:t>V</w:t>
            </w:r>
            <w:r w:rsidR="001B300E" w:rsidRPr="00D7737C">
              <w:rPr>
                <w:rStyle w:val="a4"/>
                <w:rFonts w:ascii="Times New Roman" w:hAnsi="Times New Roman"/>
                <w:b/>
                <w:noProof/>
              </w:rPr>
              <w:t>. ПОЛОЖЕНИЕ О ВНЕСЕНИИ ИЗМЕНЕНИЙ В ПРАВИЛА ЗЕМЛЕПОЛЬЗОВАНИЯ И ЗАСТРОЙКИ</w:t>
            </w:r>
            <w:r w:rsidR="001B300E">
              <w:rPr>
                <w:noProof/>
                <w:webHidden/>
              </w:rPr>
              <w:tab/>
            </w:r>
            <w:r w:rsidR="001B300E">
              <w:rPr>
                <w:noProof/>
                <w:webHidden/>
              </w:rPr>
              <w:fldChar w:fldCharType="begin"/>
            </w:r>
            <w:r w:rsidR="001B300E">
              <w:rPr>
                <w:noProof/>
                <w:webHidden/>
              </w:rPr>
              <w:instrText xml:space="preserve"> PAGEREF _Toc180164634 \h </w:instrText>
            </w:r>
            <w:r w:rsidR="001B300E">
              <w:rPr>
                <w:noProof/>
                <w:webHidden/>
              </w:rPr>
            </w:r>
            <w:r w:rsidR="001B300E">
              <w:rPr>
                <w:noProof/>
                <w:webHidden/>
              </w:rPr>
              <w:fldChar w:fldCharType="separate"/>
            </w:r>
            <w:r w:rsidR="00DB5269">
              <w:rPr>
                <w:noProof/>
                <w:webHidden/>
              </w:rPr>
              <w:t>9</w:t>
            </w:r>
            <w:r w:rsidR="001B300E">
              <w:rPr>
                <w:noProof/>
                <w:webHidden/>
              </w:rPr>
              <w:fldChar w:fldCharType="end"/>
            </w:r>
          </w:hyperlink>
        </w:p>
        <w:p w14:paraId="6C5394DF" w14:textId="5CD30214" w:rsidR="001B300E" w:rsidRDefault="008C67D5">
          <w:pPr>
            <w:pStyle w:val="31"/>
            <w:tabs>
              <w:tab w:val="right" w:leader="dot" w:pos="9204"/>
            </w:tabs>
            <w:rPr>
              <w:rFonts w:cstheme="minorBidi"/>
              <w:noProof/>
            </w:rPr>
          </w:pPr>
          <w:hyperlink w:anchor="_Toc180164635" w:history="1">
            <w:r w:rsidR="001B300E" w:rsidRPr="00D7737C">
              <w:rPr>
                <w:rStyle w:val="a4"/>
                <w:rFonts w:ascii="Times New Roman" w:hAnsi="Times New Roman"/>
                <w:b/>
                <w:noProof/>
              </w:rPr>
              <w:t>Статья 12. Порядок внесения изменений в настоящие Правила</w:t>
            </w:r>
            <w:r w:rsidR="001B300E">
              <w:rPr>
                <w:noProof/>
                <w:webHidden/>
              </w:rPr>
              <w:tab/>
            </w:r>
            <w:r w:rsidR="001B300E">
              <w:rPr>
                <w:noProof/>
                <w:webHidden/>
              </w:rPr>
              <w:fldChar w:fldCharType="begin"/>
            </w:r>
            <w:r w:rsidR="001B300E">
              <w:rPr>
                <w:noProof/>
                <w:webHidden/>
              </w:rPr>
              <w:instrText xml:space="preserve"> PAGEREF _Toc180164635 \h </w:instrText>
            </w:r>
            <w:r w:rsidR="001B300E">
              <w:rPr>
                <w:noProof/>
                <w:webHidden/>
              </w:rPr>
            </w:r>
            <w:r w:rsidR="001B300E">
              <w:rPr>
                <w:noProof/>
                <w:webHidden/>
              </w:rPr>
              <w:fldChar w:fldCharType="separate"/>
            </w:r>
            <w:r w:rsidR="00DB5269">
              <w:rPr>
                <w:noProof/>
                <w:webHidden/>
              </w:rPr>
              <w:t>9</w:t>
            </w:r>
            <w:r w:rsidR="001B300E">
              <w:rPr>
                <w:noProof/>
                <w:webHidden/>
              </w:rPr>
              <w:fldChar w:fldCharType="end"/>
            </w:r>
          </w:hyperlink>
        </w:p>
        <w:p w14:paraId="5D832386" w14:textId="7329593A" w:rsidR="001B300E" w:rsidRDefault="008C67D5">
          <w:pPr>
            <w:pStyle w:val="21"/>
            <w:rPr>
              <w:rFonts w:cstheme="minorBidi"/>
              <w:noProof/>
            </w:rPr>
          </w:pPr>
          <w:hyperlink w:anchor="_Toc180164636" w:history="1">
            <w:r w:rsidR="001B300E" w:rsidRPr="00D7737C">
              <w:rPr>
                <w:rStyle w:val="a4"/>
                <w:rFonts w:ascii="Times New Roman" w:hAnsi="Times New Roman"/>
                <w:b/>
                <w:noProof/>
              </w:rPr>
              <w:t xml:space="preserve">Глава </w:t>
            </w:r>
            <w:r w:rsidR="001B300E" w:rsidRPr="00D7737C">
              <w:rPr>
                <w:rStyle w:val="a4"/>
                <w:rFonts w:ascii="Times New Roman" w:hAnsi="Times New Roman"/>
                <w:b/>
                <w:noProof/>
                <w:lang w:val="en-US"/>
              </w:rPr>
              <w:t>VI</w:t>
            </w:r>
            <w:r w:rsidR="001B300E" w:rsidRPr="00D7737C">
              <w:rPr>
                <w:rStyle w:val="a4"/>
                <w:rFonts w:ascii="Times New Roman" w:hAnsi="Times New Roman"/>
                <w:b/>
                <w:noProof/>
              </w:rPr>
              <w:t>. ПОЛОЖЕНИЕ О РЕГУЛИРОВАНИИ ИНЫХ ВОПРОСОВ ЗЕМЛЕПОЛЬЗОВАНИЯ И ЗАСТРОЙКИ</w:t>
            </w:r>
            <w:r w:rsidR="001B300E">
              <w:rPr>
                <w:noProof/>
                <w:webHidden/>
              </w:rPr>
              <w:tab/>
            </w:r>
            <w:r w:rsidR="001B300E">
              <w:rPr>
                <w:noProof/>
                <w:webHidden/>
              </w:rPr>
              <w:fldChar w:fldCharType="begin"/>
            </w:r>
            <w:r w:rsidR="001B300E">
              <w:rPr>
                <w:noProof/>
                <w:webHidden/>
              </w:rPr>
              <w:instrText xml:space="preserve"> PAGEREF _Toc180164636 \h </w:instrText>
            </w:r>
            <w:r w:rsidR="001B300E">
              <w:rPr>
                <w:noProof/>
                <w:webHidden/>
              </w:rPr>
            </w:r>
            <w:r w:rsidR="001B300E">
              <w:rPr>
                <w:noProof/>
                <w:webHidden/>
              </w:rPr>
              <w:fldChar w:fldCharType="separate"/>
            </w:r>
            <w:r w:rsidR="00DB5269">
              <w:rPr>
                <w:noProof/>
                <w:webHidden/>
              </w:rPr>
              <w:t>14</w:t>
            </w:r>
            <w:r w:rsidR="001B300E">
              <w:rPr>
                <w:noProof/>
                <w:webHidden/>
              </w:rPr>
              <w:fldChar w:fldCharType="end"/>
            </w:r>
          </w:hyperlink>
        </w:p>
        <w:p w14:paraId="0AF6B6E8" w14:textId="015C74C6" w:rsidR="001B300E" w:rsidRDefault="008C67D5">
          <w:pPr>
            <w:pStyle w:val="11"/>
            <w:tabs>
              <w:tab w:val="right" w:leader="dot" w:pos="9204"/>
            </w:tabs>
            <w:rPr>
              <w:rFonts w:cstheme="minorBidi"/>
              <w:noProof/>
            </w:rPr>
          </w:pPr>
          <w:hyperlink w:anchor="_Toc180164637" w:history="1">
            <w:r w:rsidR="001B300E" w:rsidRPr="00D7737C">
              <w:rPr>
                <w:rStyle w:val="a4"/>
                <w:rFonts w:ascii="Times New Roman" w:eastAsia="Times New Roman" w:hAnsi="Times New Roman"/>
                <w:noProof/>
              </w:rPr>
              <w:t>Приложение 2</w:t>
            </w:r>
            <w:r w:rsidR="001B300E">
              <w:rPr>
                <w:noProof/>
                <w:webHidden/>
              </w:rPr>
              <w:tab/>
            </w:r>
            <w:r w:rsidR="001B300E">
              <w:rPr>
                <w:noProof/>
                <w:webHidden/>
              </w:rPr>
              <w:fldChar w:fldCharType="begin"/>
            </w:r>
            <w:r w:rsidR="001B300E">
              <w:rPr>
                <w:noProof/>
                <w:webHidden/>
              </w:rPr>
              <w:instrText xml:space="preserve"> PAGEREF _Toc180164637 \h </w:instrText>
            </w:r>
            <w:r w:rsidR="001B300E">
              <w:rPr>
                <w:noProof/>
                <w:webHidden/>
              </w:rPr>
            </w:r>
            <w:r w:rsidR="001B300E">
              <w:rPr>
                <w:noProof/>
                <w:webHidden/>
              </w:rPr>
              <w:fldChar w:fldCharType="separate"/>
            </w:r>
            <w:r w:rsidR="00DB5269">
              <w:rPr>
                <w:noProof/>
                <w:webHidden/>
              </w:rPr>
              <w:t>15</w:t>
            </w:r>
            <w:r w:rsidR="001B300E">
              <w:rPr>
                <w:noProof/>
                <w:webHidden/>
              </w:rPr>
              <w:fldChar w:fldCharType="end"/>
            </w:r>
          </w:hyperlink>
        </w:p>
        <w:p w14:paraId="35D392FC" w14:textId="20CDB5DD" w:rsidR="001B300E" w:rsidRDefault="008C67D5">
          <w:pPr>
            <w:pStyle w:val="21"/>
            <w:rPr>
              <w:rFonts w:cstheme="minorBidi"/>
              <w:noProof/>
            </w:rPr>
          </w:pPr>
          <w:hyperlink w:anchor="_Toc180164638" w:history="1">
            <w:r w:rsidR="001B300E" w:rsidRPr="00D7737C">
              <w:rPr>
                <w:rStyle w:val="a4"/>
                <w:rFonts w:ascii="Times New Roman" w:hAnsi="Times New Roman"/>
                <w:noProof/>
              </w:rPr>
              <w:t>Карта градостроительного зонирования (М 1: 25000)</w:t>
            </w:r>
            <w:r w:rsidR="001B300E">
              <w:rPr>
                <w:noProof/>
                <w:webHidden/>
              </w:rPr>
              <w:tab/>
            </w:r>
            <w:r w:rsidR="001B300E">
              <w:rPr>
                <w:noProof/>
                <w:webHidden/>
              </w:rPr>
              <w:fldChar w:fldCharType="begin"/>
            </w:r>
            <w:r w:rsidR="001B300E">
              <w:rPr>
                <w:noProof/>
                <w:webHidden/>
              </w:rPr>
              <w:instrText xml:space="preserve"> PAGEREF _Toc180164638 \h </w:instrText>
            </w:r>
            <w:r w:rsidR="001B300E">
              <w:rPr>
                <w:noProof/>
                <w:webHidden/>
              </w:rPr>
            </w:r>
            <w:r w:rsidR="001B300E">
              <w:rPr>
                <w:noProof/>
                <w:webHidden/>
              </w:rPr>
              <w:fldChar w:fldCharType="separate"/>
            </w:r>
            <w:r w:rsidR="00DB5269">
              <w:rPr>
                <w:noProof/>
                <w:webHidden/>
              </w:rPr>
              <w:t>15</w:t>
            </w:r>
            <w:r w:rsidR="001B300E">
              <w:rPr>
                <w:noProof/>
                <w:webHidden/>
              </w:rPr>
              <w:fldChar w:fldCharType="end"/>
            </w:r>
          </w:hyperlink>
        </w:p>
        <w:p w14:paraId="10BAA9F0" w14:textId="772C2424" w:rsidR="001B300E" w:rsidRDefault="008C67D5">
          <w:pPr>
            <w:pStyle w:val="21"/>
            <w:rPr>
              <w:rFonts w:cstheme="minorBidi"/>
              <w:noProof/>
            </w:rPr>
          </w:pPr>
          <w:hyperlink w:anchor="_Toc180164639" w:history="1">
            <w:r w:rsidR="001B300E" w:rsidRPr="00D7737C">
              <w:rPr>
                <w:rStyle w:val="a4"/>
                <w:rFonts w:ascii="Times New Roman" w:hAnsi="Times New Roman"/>
                <w:noProof/>
              </w:rPr>
              <w:t>Карта фрагментов (М 1: 5000)</w:t>
            </w:r>
            <w:r w:rsidR="001B300E">
              <w:rPr>
                <w:noProof/>
                <w:webHidden/>
              </w:rPr>
              <w:tab/>
            </w:r>
            <w:r w:rsidR="001B300E">
              <w:rPr>
                <w:noProof/>
                <w:webHidden/>
              </w:rPr>
              <w:fldChar w:fldCharType="begin"/>
            </w:r>
            <w:r w:rsidR="001B300E">
              <w:rPr>
                <w:noProof/>
                <w:webHidden/>
              </w:rPr>
              <w:instrText xml:space="preserve"> PAGEREF _Toc180164639 \h </w:instrText>
            </w:r>
            <w:r w:rsidR="001B300E">
              <w:rPr>
                <w:noProof/>
                <w:webHidden/>
              </w:rPr>
            </w:r>
            <w:r w:rsidR="001B300E">
              <w:rPr>
                <w:noProof/>
                <w:webHidden/>
              </w:rPr>
              <w:fldChar w:fldCharType="separate"/>
            </w:r>
            <w:r w:rsidR="00DB5269">
              <w:rPr>
                <w:noProof/>
                <w:webHidden/>
              </w:rPr>
              <w:t>16</w:t>
            </w:r>
            <w:r w:rsidR="001B300E">
              <w:rPr>
                <w:noProof/>
                <w:webHidden/>
              </w:rPr>
              <w:fldChar w:fldCharType="end"/>
            </w:r>
          </w:hyperlink>
        </w:p>
        <w:p w14:paraId="64160E3D" w14:textId="2EEC9D52" w:rsidR="001B300E" w:rsidRDefault="008C67D5">
          <w:pPr>
            <w:pStyle w:val="11"/>
            <w:tabs>
              <w:tab w:val="right" w:leader="dot" w:pos="9204"/>
            </w:tabs>
            <w:rPr>
              <w:rFonts w:cstheme="minorBidi"/>
              <w:noProof/>
            </w:rPr>
          </w:pPr>
          <w:hyperlink w:anchor="_Toc180164640" w:history="1">
            <w:r w:rsidR="001B300E" w:rsidRPr="00D7737C">
              <w:rPr>
                <w:rStyle w:val="a4"/>
                <w:rFonts w:ascii="Times New Roman" w:eastAsia="Times New Roman" w:hAnsi="Times New Roman"/>
                <w:noProof/>
              </w:rPr>
              <w:t>Приложение 3</w:t>
            </w:r>
            <w:r w:rsidR="001B300E">
              <w:rPr>
                <w:noProof/>
                <w:webHidden/>
              </w:rPr>
              <w:tab/>
            </w:r>
            <w:r w:rsidR="001B300E">
              <w:rPr>
                <w:noProof/>
                <w:webHidden/>
              </w:rPr>
              <w:fldChar w:fldCharType="begin"/>
            </w:r>
            <w:r w:rsidR="001B300E">
              <w:rPr>
                <w:noProof/>
                <w:webHidden/>
              </w:rPr>
              <w:instrText xml:space="preserve"> PAGEREF _Toc180164640 \h </w:instrText>
            </w:r>
            <w:r w:rsidR="001B300E">
              <w:rPr>
                <w:noProof/>
                <w:webHidden/>
              </w:rPr>
            </w:r>
            <w:r w:rsidR="001B300E">
              <w:rPr>
                <w:noProof/>
                <w:webHidden/>
              </w:rPr>
              <w:fldChar w:fldCharType="separate"/>
            </w:r>
            <w:r w:rsidR="00DB5269">
              <w:rPr>
                <w:noProof/>
                <w:webHidden/>
              </w:rPr>
              <w:t>17</w:t>
            </w:r>
            <w:r w:rsidR="001B300E">
              <w:rPr>
                <w:noProof/>
                <w:webHidden/>
              </w:rPr>
              <w:fldChar w:fldCharType="end"/>
            </w:r>
          </w:hyperlink>
        </w:p>
        <w:p w14:paraId="3D2D20E3" w14:textId="5632104D" w:rsidR="001B300E" w:rsidRDefault="008C67D5">
          <w:pPr>
            <w:pStyle w:val="11"/>
            <w:tabs>
              <w:tab w:val="right" w:leader="dot" w:pos="9204"/>
            </w:tabs>
            <w:rPr>
              <w:rFonts w:cstheme="minorBidi"/>
              <w:noProof/>
            </w:rPr>
          </w:pPr>
          <w:hyperlink w:anchor="_Toc180164641" w:history="1">
            <w:r w:rsidR="001B300E" w:rsidRPr="00D7737C">
              <w:rPr>
                <w:rStyle w:val="a4"/>
                <w:rFonts w:ascii="Times New Roman" w:hAnsi="Times New Roman"/>
                <w:b/>
                <w:noProof/>
              </w:rPr>
              <w:t>ГРАДОСТРОИТЕЛЬНЫЕ РЕГЛАМЕНТЫ</w:t>
            </w:r>
            <w:r w:rsidR="001B300E">
              <w:rPr>
                <w:noProof/>
                <w:webHidden/>
              </w:rPr>
              <w:tab/>
            </w:r>
            <w:r w:rsidR="001B300E">
              <w:rPr>
                <w:noProof/>
                <w:webHidden/>
              </w:rPr>
              <w:fldChar w:fldCharType="begin"/>
            </w:r>
            <w:r w:rsidR="001B300E">
              <w:rPr>
                <w:noProof/>
                <w:webHidden/>
              </w:rPr>
              <w:instrText xml:space="preserve"> PAGEREF _Toc180164641 \h </w:instrText>
            </w:r>
            <w:r w:rsidR="001B300E">
              <w:rPr>
                <w:noProof/>
                <w:webHidden/>
              </w:rPr>
            </w:r>
            <w:r w:rsidR="001B300E">
              <w:rPr>
                <w:noProof/>
                <w:webHidden/>
              </w:rPr>
              <w:fldChar w:fldCharType="separate"/>
            </w:r>
            <w:r w:rsidR="00DB5269">
              <w:rPr>
                <w:noProof/>
                <w:webHidden/>
              </w:rPr>
              <w:t>17</w:t>
            </w:r>
            <w:r w:rsidR="001B300E">
              <w:rPr>
                <w:noProof/>
                <w:webHidden/>
              </w:rPr>
              <w:fldChar w:fldCharType="end"/>
            </w:r>
          </w:hyperlink>
        </w:p>
        <w:p w14:paraId="07537F6E" w14:textId="26D82D37" w:rsidR="001B300E" w:rsidRDefault="008C67D5">
          <w:pPr>
            <w:pStyle w:val="21"/>
            <w:rPr>
              <w:rFonts w:cstheme="minorBidi"/>
              <w:noProof/>
            </w:rPr>
          </w:pPr>
          <w:hyperlink w:anchor="_Toc180164642" w:history="1">
            <w:r w:rsidR="001B300E" w:rsidRPr="00D7737C">
              <w:rPr>
                <w:rStyle w:val="a4"/>
                <w:rFonts w:ascii="Times New Roman" w:hAnsi="Times New Roman"/>
                <w:b/>
                <w:noProof/>
              </w:rPr>
              <w:t>Статья 13. Виды территориальных зон, выделенных на карте градостроительного зонирования территории Панагинского муниципального образования</w:t>
            </w:r>
            <w:r w:rsidR="001B300E">
              <w:rPr>
                <w:noProof/>
                <w:webHidden/>
              </w:rPr>
              <w:tab/>
            </w:r>
            <w:r w:rsidR="001B300E">
              <w:rPr>
                <w:noProof/>
                <w:webHidden/>
              </w:rPr>
              <w:fldChar w:fldCharType="begin"/>
            </w:r>
            <w:r w:rsidR="001B300E">
              <w:rPr>
                <w:noProof/>
                <w:webHidden/>
              </w:rPr>
              <w:instrText xml:space="preserve"> PAGEREF _Toc180164642 \h </w:instrText>
            </w:r>
            <w:r w:rsidR="001B300E">
              <w:rPr>
                <w:noProof/>
                <w:webHidden/>
              </w:rPr>
            </w:r>
            <w:r w:rsidR="001B300E">
              <w:rPr>
                <w:noProof/>
                <w:webHidden/>
              </w:rPr>
              <w:fldChar w:fldCharType="separate"/>
            </w:r>
            <w:r w:rsidR="00DB5269">
              <w:rPr>
                <w:noProof/>
                <w:webHidden/>
              </w:rPr>
              <w:t>17</w:t>
            </w:r>
            <w:r w:rsidR="001B300E">
              <w:rPr>
                <w:noProof/>
                <w:webHidden/>
              </w:rPr>
              <w:fldChar w:fldCharType="end"/>
            </w:r>
          </w:hyperlink>
        </w:p>
        <w:p w14:paraId="294C6612" w14:textId="3E7082C1" w:rsidR="001B300E" w:rsidRDefault="008C67D5">
          <w:pPr>
            <w:pStyle w:val="21"/>
            <w:rPr>
              <w:rFonts w:cstheme="minorBidi"/>
              <w:noProof/>
            </w:rPr>
          </w:pPr>
          <w:hyperlink w:anchor="_Toc180164643" w:history="1">
            <w:r w:rsidR="001B300E" w:rsidRPr="00D7737C">
              <w:rPr>
                <w:rStyle w:val="a4"/>
                <w:rFonts w:ascii="Times New Roman" w:eastAsiaTheme="majorEastAsia" w:hAnsi="Times New Roman"/>
                <w:b/>
                <w:noProof/>
              </w:rPr>
              <w:t>Статья 14. Жилые территории</w:t>
            </w:r>
            <w:r w:rsidR="001B300E">
              <w:rPr>
                <w:noProof/>
                <w:webHidden/>
              </w:rPr>
              <w:tab/>
            </w:r>
            <w:r w:rsidR="001B300E">
              <w:rPr>
                <w:noProof/>
                <w:webHidden/>
              </w:rPr>
              <w:fldChar w:fldCharType="begin"/>
            </w:r>
            <w:r w:rsidR="001B300E">
              <w:rPr>
                <w:noProof/>
                <w:webHidden/>
              </w:rPr>
              <w:instrText xml:space="preserve"> PAGEREF _Toc180164643 \h </w:instrText>
            </w:r>
            <w:r w:rsidR="001B300E">
              <w:rPr>
                <w:noProof/>
                <w:webHidden/>
              </w:rPr>
            </w:r>
            <w:r w:rsidR="001B300E">
              <w:rPr>
                <w:noProof/>
                <w:webHidden/>
              </w:rPr>
              <w:fldChar w:fldCharType="separate"/>
            </w:r>
            <w:r w:rsidR="00DB5269">
              <w:rPr>
                <w:noProof/>
                <w:webHidden/>
              </w:rPr>
              <w:t>17</w:t>
            </w:r>
            <w:r w:rsidR="001B300E">
              <w:rPr>
                <w:noProof/>
                <w:webHidden/>
              </w:rPr>
              <w:fldChar w:fldCharType="end"/>
            </w:r>
          </w:hyperlink>
        </w:p>
        <w:p w14:paraId="72F48279" w14:textId="429B31EA" w:rsidR="001B300E" w:rsidRDefault="008C67D5">
          <w:pPr>
            <w:pStyle w:val="31"/>
            <w:tabs>
              <w:tab w:val="right" w:leader="dot" w:pos="9204"/>
            </w:tabs>
            <w:rPr>
              <w:rFonts w:cstheme="minorBidi"/>
              <w:noProof/>
            </w:rPr>
          </w:pPr>
          <w:hyperlink w:anchor="_Toc180164644" w:history="1">
            <w:r w:rsidR="001B300E" w:rsidRPr="00D7737C">
              <w:rPr>
                <w:rStyle w:val="a4"/>
                <w:rFonts w:ascii="Times New Roman" w:eastAsiaTheme="majorEastAsia" w:hAnsi="Times New Roman"/>
                <w:b/>
                <w:i/>
                <w:noProof/>
              </w:rPr>
              <w:t>Таблица № 14.1. Зона застройки индивидуальными жилыми домами – Ж-1</w:t>
            </w:r>
            <w:r w:rsidR="001B300E">
              <w:rPr>
                <w:noProof/>
                <w:webHidden/>
              </w:rPr>
              <w:tab/>
            </w:r>
            <w:r w:rsidR="001B300E">
              <w:rPr>
                <w:noProof/>
                <w:webHidden/>
              </w:rPr>
              <w:fldChar w:fldCharType="begin"/>
            </w:r>
            <w:r w:rsidR="001B300E">
              <w:rPr>
                <w:noProof/>
                <w:webHidden/>
              </w:rPr>
              <w:instrText xml:space="preserve"> PAGEREF _Toc180164644 \h </w:instrText>
            </w:r>
            <w:r w:rsidR="001B300E">
              <w:rPr>
                <w:noProof/>
                <w:webHidden/>
              </w:rPr>
            </w:r>
            <w:r w:rsidR="001B300E">
              <w:rPr>
                <w:noProof/>
                <w:webHidden/>
              </w:rPr>
              <w:fldChar w:fldCharType="separate"/>
            </w:r>
            <w:r w:rsidR="00DB5269">
              <w:rPr>
                <w:noProof/>
                <w:webHidden/>
              </w:rPr>
              <w:t>17</w:t>
            </w:r>
            <w:r w:rsidR="001B300E">
              <w:rPr>
                <w:noProof/>
                <w:webHidden/>
              </w:rPr>
              <w:fldChar w:fldCharType="end"/>
            </w:r>
          </w:hyperlink>
        </w:p>
        <w:p w14:paraId="293E562B" w14:textId="059FD9C9" w:rsidR="001B300E" w:rsidRDefault="008C67D5">
          <w:pPr>
            <w:pStyle w:val="31"/>
            <w:tabs>
              <w:tab w:val="right" w:leader="dot" w:pos="9204"/>
            </w:tabs>
            <w:rPr>
              <w:rFonts w:cstheme="minorBidi"/>
              <w:noProof/>
            </w:rPr>
          </w:pPr>
          <w:hyperlink w:anchor="_Toc180164645" w:history="1">
            <w:r w:rsidR="001B300E" w:rsidRPr="00D7737C">
              <w:rPr>
                <w:rStyle w:val="a4"/>
                <w:rFonts w:ascii="Times New Roman" w:eastAsiaTheme="majorEastAsia" w:hAnsi="Times New Roman"/>
                <w:b/>
                <w:i/>
                <w:noProof/>
              </w:rPr>
              <w:t>Таблица № 14.2.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_Toc180164645 \h </w:instrText>
            </w:r>
            <w:r w:rsidR="001B300E">
              <w:rPr>
                <w:noProof/>
                <w:webHidden/>
              </w:rPr>
            </w:r>
            <w:r w:rsidR="001B300E">
              <w:rPr>
                <w:noProof/>
                <w:webHidden/>
              </w:rPr>
              <w:fldChar w:fldCharType="separate"/>
            </w:r>
            <w:r w:rsidR="00DB5269">
              <w:rPr>
                <w:noProof/>
                <w:webHidden/>
              </w:rPr>
              <w:t>1</w:t>
            </w:r>
            <w:r w:rsidR="001B300E">
              <w:rPr>
                <w:noProof/>
                <w:webHidden/>
              </w:rPr>
              <w:fldChar w:fldCharType="end"/>
            </w:r>
          </w:hyperlink>
        </w:p>
        <w:p w14:paraId="577C6CFC" w14:textId="28C74DDD" w:rsidR="001B300E" w:rsidRDefault="008C67D5">
          <w:pPr>
            <w:pStyle w:val="21"/>
            <w:rPr>
              <w:rFonts w:cstheme="minorBidi"/>
              <w:noProof/>
            </w:rPr>
          </w:pPr>
          <w:hyperlink w:anchor="_Toc180164646" w:history="1">
            <w:r w:rsidR="001B300E" w:rsidRPr="00D7737C">
              <w:rPr>
                <w:rStyle w:val="a4"/>
                <w:rFonts w:ascii="Times New Roman" w:eastAsiaTheme="majorEastAsia" w:hAnsi="Times New Roman"/>
                <w:b/>
                <w:noProof/>
              </w:rPr>
              <w:t>Статья 15. Общественно-деловые зоны</w:t>
            </w:r>
            <w:r w:rsidR="001B300E">
              <w:rPr>
                <w:noProof/>
                <w:webHidden/>
              </w:rPr>
              <w:tab/>
            </w:r>
            <w:r w:rsidR="001B300E">
              <w:rPr>
                <w:noProof/>
                <w:webHidden/>
              </w:rPr>
              <w:fldChar w:fldCharType="begin"/>
            </w:r>
            <w:r w:rsidR="001B300E">
              <w:rPr>
                <w:noProof/>
                <w:webHidden/>
              </w:rPr>
              <w:instrText xml:space="preserve"> PAGEREF _Toc180164646 \h </w:instrText>
            </w:r>
            <w:r w:rsidR="001B300E">
              <w:rPr>
                <w:noProof/>
                <w:webHidden/>
              </w:rPr>
            </w:r>
            <w:r w:rsidR="001B300E">
              <w:rPr>
                <w:noProof/>
                <w:webHidden/>
              </w:rPr>
              <w:fldChar w:fldCharType="separate"/>
            </w:r>
            <w:r w:rsidR="00DB5269">
              <w:rPr>
                <w:noProof/>
                <w:webHidden/>
              </w:rPr>
              <w:t>7</w:t>
            </w:r>
            <w:r w:rsidR="001B300E">
              <w:rPr>
                <w:noProof/>
                <w:webHidden/>
              </w:rPr>
              <w:fldChar w:fldCharType="end"/>
            </w:r>
          </w:hyperlink>
        </w:p>
        <w:p w14:paraId="5B6DF6AE" w14:textId="6614CAE3" w:rsidR="001B300E" w:rsidRDefault="008C67D5">
          <w:pPr>
            <w:pStyle w:val="31"/>
            <w:tabs>
              <w:tab w:val="right" w:leader="dot" w:pos="9204"/>
            </w:tabs>
            <w:rPr>
              <w:rFonts w:cstheme="minorBidi"/>
              <w:noProof/>
            </w:rPr>
          </w:pPr>
          <w:hyperlink w:anchor="_Toc180164647" w:history="1">
            <w:r w:rsidR="001B300E" w:rsidRPr="00D7737C">
              <w:rPr>
                <w:rStyle w:val="a4"/>
                <w:rFonts w:ascii="Times New Roman" w:eastAsiaTheme="majorEastAsia" w:hAnsi="Times New Roman"/>
                <w:b/>
                <w:i/>
                <w:iCs/>
                <w:noProof/>
              </w:rPr>
              <w:t>Таблица № 15.1</w:t>
            </w:r>
            <w:r w:rsidR="001B300E" w:rsidRPr="00D7737C">
              <w:rPr>
                <w:rStyle w:val="a4"/>
                <w:rFonts w:ascii="Times New Roman" w:eastAsiaTheme="majorEastAsia" w:hAnsi="Times New Roman"/>
                <w:b/>
                <w:noProof/>
              </w:rPr>
              <w:t xml:space="preserve">. </w:t>
            </w:r>
            <w:r w:rsidR="001B300E" w:rsidRPr="00D7737C">
              <w:rPr>
                <w:rStyle w:val="a4"/>
                <w:rFonts w:ascii="Times New Roman" w:eastAsiaTheme="majorEastAsia" w:hAnsi="Times New Roman"/>
                <w:b/>
                <w:i/>
                <w:iCs/>
                <w:noProof/>
              </w:rPr>
              <w:t>Многофункциональная общественно-деловая зона – ОД-1</w:t>
            </w:r>
            <w:r w:rsidR="001B300E">
              <w:rPr>
                <w:noProof/>
                <w:webHidden/>
              </w:rPr>
              <w:tab/>
            </w:r>
            <w:r w:rsidR="001B300E">
              <w:rPr>
                <w:noProof/>
                <w:webHidden/>
              </w:rPr>
              <w:fldChar w:fldCharType="begin"/>
            </w:r>
            <w:r w:rsidR="001B300E">
              <w:rPr>
                <w:noProof/>
                <w:webHidden/>
              </w:rPr>
              <w:instrText xml:space="preserve"> PAGEREF _Toc180164647 \h </w:instrText>
            </w:r>
            <w:r w:rsidR="001B300E">
              <w:rPr>
                <w:noProof/>
                <w:webHidden/>
              </w:rPr>
            </w:r>
            <w:r w:rsidR="001B300E">
              <w:rPr>
                <w:noProof/>
                <w:webHidden/>
              </w:rPr>
              <w:fldChar w:fldCharType="separate"/>
            </w:r>
            <w:r w:rsidR="00DB5269">
              <w:rPr>
                <w:noProof/>
                <w:webHidden/>
              </w:rPr>
              <w:t>7</w:t>
            </w:r>
            <w:r w:rsidR="001B300E">
              <w:rPr>
                <w:noProof/>
                <w:webHidden/>
              </w:rPr>
              <w:fldChar w:fldCharType="end"/>
            </w:r>
          </w:hyperlink>
        </w:p>
        <w:p w14:paraId="249D6A13" w14:textId="25DE0998" w:rsidR="001B300E" w:rsidRDefault="008C67D5">
          <w:pPr>
            <w:pStyle w:val="31"/>
            <w:tabs>
              <w:tab w:val="right" w:leader="dot" w:pos="9204"/>
            </w:tabs>
            <w:rPr>
              <w:rFonts w:cstheme="minorBidi"/>
              <w:noProof/>
            </w:rPr>
          </w:pPr>
          <w:hyperlink w:anchor="_Toc180164648" w:history="1">
            <w:r w:rsidR="001B300E" w:rsidRPr="00D7737C">
              <w:rPr>
                <w:rStyle w:val="a4"/>
                <w:rFonts w:ascii="Times New Roman" w:eastAsiaTheme="majorEastAsia" w:hAnsi="Times New Roman"/>
                <w:b/>
                <w:i/>
                <w:noProof/>
              </w:rPr>
              <w:t>Таблица № 15.2.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_Toc180164648 \h </w:instrText>
            </w:r>
            <w:r w:rsidR="001B300E">
              <w:rPr>
                <w:noProof/>
                <w:webHidden/>
              </w:rPr>
            </w:r>
            <w:r w:rsidR="001B300E">
              <w:rPr>
                <w:noProof/>
                <w:webHidden/>
              </w:rPr>
              <w:fldChar w:fldCharType="separate"/>
            </w:r>
            <w:r w:rsidR="00DB5269">
              <w:rPr>
                <w:noProof/>
                <w:webHidden/>
              </w:rPr>
              <w:t>13</w:t>
            </w:r>
            <w:r w:rsidR="001B300E">
              <w:rPr>
                <w:noProof/>
                <w:webHidden/>
              </w:rPr>
              <w:fldChar w:fldCharType="end"/>
            </w:r>
          </w:hyperlink>
        </w:p>
        <w:p w14:paraId="45FB0DDB" w14:textId="1D541C7B" w:rsidR="001B300E" w:rsidRDefault="008C67D5">
          <w:pPr>
            <w:pStyle w:val="31"/>
            <w:tabs>
              <w:tab w:val="right" w:leader="dot" w:pos="9204"/>
            </w:tabs>
            <w:rPr>
              <w:rFonts w:cstheme="minorBidi"/>
              <w:noProof/>
            </w:rPr>
          </w:pPr>
          <w:hyperlink w:anchor="_Toc180164649" w:history="1">
            <w:r w:rsidR="001B300E" w:rsidRPr="00D7737C">
              <w:rPr>
                <w:rStyle w:val="a4"/>
                <w:rFonts w:ascii="Times New Roman" w:eastAsiaTheme="majorEastAsia" w:hAnsi="Times New Roman"/>
                <w:b/>
                <w:i/>
                <w:iCs/>
                <w:noProof/>
              </w:rPr>
              <w:t>Таблица 15.3</w:t>
            </w:r>
            <w:r w:rsidR="001B300E" w:rsidRPr="00D7737C">
              <w:rPr>
                <w:rStyle w:val="a4"/>
                <w:rFonts w:ascii="Times New Roman" w:eastAsiaTheme="majorEastAsia" w:hAnsi="Times New Roman"/>
                <w:b/>
                <w:noProof/>
              </w:rPr>
              <w:t xml:space="preserve">. </w:t>
            </w:r>
            <w:r w:rsidR="001B300E" w:rsidRPr="00D7737C">
              <w:rPr>
                <w:rStyle w:val="a4"/>
                <w:rFonts w:ascii="Times New Roman" w:eastAsiaTheme="majorEastAsia" w:hAnsi="Times New Roman"/>
                <w:b/>
                <w:i/>
                <w:iCs/>
                <w:noProof/>
              </w:rPr>
              <w:t>Зона специализированной общественной застройки - ОД-2</w:t>
            </w:r>
            <w:r w:rsidR="001B300E">
              <w:rPr>
                <w:noProof/>
                <w:webHidden/>
              </w:rPr>
              <w:tab/>
            </w:r>
            <w:r w:rsidR="001B300E">
              <w:rPr>
                <w:noProof/>
                <w:webHidden/>
              </w:rPr>
              <w:fldChar w:fldCharType="begin"/>
            </w:r>
            <w:r w:rsidR="001B300E">
              <w:rPr>
                <w:noProof/>
                <w:webHidden/>
              </w:rPr>
              <w:instrText xml:space="preserve"> PAGEREF _Toc180164649 \h </w:instrText>
            </w:r>
            <w:r w:rsidR="001B300E">
              <w:rPr>
                <w:noProof/>
                <w:webHidden/>
              </w:rPr>
            </w:r>
            <w:r w:rsidR="001B300E">
              <w:rPr>
                <w:noProof/>
                <w:webHidden/>
              </w:rPr>
              <w:fldChar w:fldCharType="separate"/>
            </w:r>
            <w:r w:rsidR="00DB5269">
              <w:rPr>
                <w:noProof/>
                <w:webHidden/>
              </w:rPr>
              <w:t>17</w:t>
            </w:r>
            <w:r w:rsidR="001B300E">
              <w:rPr>
                <w:noProof/>
                <w:webHidden/>
              </w:rPr>
              <w:fldChar w:fldCharType="end"/>
            </w:r>
          </w:hyperlink>
        </w:p>
        <w:p w14:paraId="4B4F51D1" w14:textId="1A4953DE" w:rsidR="001B300E" w:rsidRDefault="008C67D5">
          <w:pPr>
            <w:pStyle w:val="31"/>
            <w:tabs>
              <w:tab w:val="right" w:leader="dot" w:pos="9204"/>
            </w:tabs>
            <w:rPr>
              <w:rFonts w:cstheme="minorBidi"/>
              <w:noProof/>
            </w:rPr>
          </w:pPr>
          <w:hyperlink w:anchor="_Toc180164650" w:history="1">
            <w:r w:rsidR="001B300E" w:rsidRPr="00D7737C">
              <w:rPr>
                <w:rStyle w:val="a4"/>
                <w:rFonts w:ascii="Times New Roman" w:eastAsiaTheme="majorEastAsia" w:hAnsi="Times New Roman"/>
                <w:b/>
                <w:i/>
                <w:noProof/>
              </w:rPr>
              <w:t>Таблица 15.4.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_Toc180164650 \h </w:instrText>
            </w:r>
            <w:r w:rsidR="001B300E">
              <w:rPr>
                <w:noProof/>
                <w:webHidden/>
              </w:rPr>
            </w:r>
            <w:r w:rsidR="001B300E">
              <w:rPr>
                <w:noProof/>
                <w:webHidden/>
              </w:rPr>
              <w:fldChar w:fldCharType="separate"/>
            </w:r>
            <w:r w:rsidR="00DB5269">
              <w:rPr>
                <w:noProof/>
                <w:webHidden/>
              </w:rPr>
              <w:t>19</w:t>
            </w:r>
            <w:r w:rsidR="001B300E">
              <w:rPr>
                <w:noProof/>
                <w:webHidden/>
              </w:rPr>
              <w:fldChar w:fldCharType="end"/>
            </w:r>
          </w:hyperlink>
        </w:p>
        <w:p w14:paraId="3D028ECD" w14:textId="0322A122" w:rsidR="001B300E" w:rsidRDefault="008C67D5">
          <w:pPr>
            <w:pStyle w:val="21"/>
            <w:rPr>
              <w:rFonts w:cstheme="minorBidi"/>
              <w:noProof/>
            </w:rPr>
          </w:pPr>
          <w:hyperlink w:anchor="_Toc180164651" w:history="1">
            <w:r w:rsidR="001B300E" w:rsidRPr="00D7737C">
              <w:rPr>
                <w:rStyle w:val="a4"/>
                <w:rFonts w:ascii="Times New Roman" w:eastAsiaTheme="majorEastAsia" w:hAnsi="Times New Roman"/>
                <w:b/>
                <w:noProof/>
              </w:rPr>
              <w:t>Статья 16. Производственные зоны, зоны инженерной и транспортной инфраструктур</w:t>
            </w:r>
            <w:r w:rsidR="001B300E">
              <w:rPr>
                <w:noProof/>
                <w:webHidden/>
              </w:rPr>
              <w:tab/>
            </w:r>
            <w:r w:rsidR="001B300E">
              <w:rPr>
                <w:noProof/>
                <w:webHidden/>
              </w:rPr>
              <w:fldChar w:fldCharType="begin"/>
            </w:r>
            <w:r w:rsidR="001B300E">
              <w:rPr>
                <w:noProof/>
                <w:webHidden/>
              </w:rPr>
              <w:instrText xml:space="preserve"> PAGEREF _Toc180164651 \h </w:instrText>
            </w:r>
            <w:r w:rsidR="001B300E">
              <w:rPr>
                <w:noProof/>
                <w:webHidden/>
              </w:rPr>
            </w:r>
            <w:r w:rsidR="001B300E">
              <w:rPr>
                <w:noProof/>
                <w:webHidden/>
              </w:rPr>
              <w:fldChar w:fldCharType="separate"/>
            </w:r>
            <w:r w:rsidR="00DB5269">
              <w:rPr>
                <w:noProof/>
                <w:webHidden/>
              </w:rPr>
              <w:t>20</w:t>
            </w:r>
            <w:r w:rsidR="001B300E">
              <w:rPr>
                <w:noProof/>
                <w:webHidden/>
              </w:rPr>
              <w:fldChar w:fldCharType="end"/>
            </w:r>
          </w:hyperlink>
        </w:p>
        <w:p w14:paraId="262D1A14" w14:textId="3B655818" w:rsidR="001B300E" w:rsidRDefault="008C67D5">
          <w:pPr>
            <w:pStyle w:val="31"/>
            <w:tabs>
              <w:tab w:val="right" w:leader="dot" w:pos="9204"/>
            </w:tabs>
            <w:rPr>
              <w:rFonts w:cstheme="minorBidi"/>
              <w:noProof/>
            </w:rPr>
          </w:pPr>
          <w:hyperlink w:anchor="_Toc180164652" w:history="1">
            <w:r w:rsidR="001B300E" w:rsidRPr="00D7737C">
              <w:rPr>
                <w:rStyle w:val="a4"/>
                <w:rFonts w:ascii="Times New Roman" w:eastAsiaTheme="majorEastAsia" w:hAnsi="Times New Roman"/>
                <w:b/>
                <w:i/>
                <w:noProof/>
              </w:rPr>
              <w:t>Таблица № 16.1. Производственная - П-1</w:t>
            </w:r>
            <w:r w:rsidR="001B300E">
              <w:rPr>
                <w:noProof/>
                <w:webHidden/>
              </w:rPr>
              <w:tab/>
            </w:r>
            <w:r w:rsidR="001B300E">
              <w:rPr>
                <w:noProof/>
                <w:webHidden/>
              </w:rPr>
              <w:fldChar w:fldCharType="begin"/>
            </w:r>
            <w:r w:rsidR="001B300E">
              <w:rPr>
                <w:noProof/>
                <w:webHidden/>
              </w:rPr>
              <w:instrText xml:space="preserve"> PAGEREF _Toc180164652 \h </w:instrText>
            </w:r>
            <w:r w:rsidR="001B300E">
              <w:rPr>
                <w:noProof/>
                <w:webHidden/>
              </w:rPr>
            </w:r>
            <w:r w:rsidR="001B300E">
              <w:rPr>
                <w:noProof/>
                <w:webHidden/>
              </w:rPr>
              <w:fldChar w:fldCharType="separate"/>
            </w:r>
            <w:r w:rsidR="00DB5269">
              <w:rPr>
                <w:noProof/>
                <w:webHidden/>
              </w:rPr>
              <w:t>20</w:t>
            </w:r>
            <w:r w:rsidR="001B300E">
              <w:rPr>
                <w:noProof/>
                <w:webHidden/>
              </w:rPr>
              <w:fldChar w:fldCharType="end"/>
            </w:r>
          </w:hyperlink>
        </w:p>
        <w:p w14:paraId="2B4E2F4F" w14:textId="7E32BA60" w:rsidR="001B300E" w:rsidRDefault="008C67D5">
          <w:pPr>
            <w:pStyle w:val="31"/>
            <w:tabs>
              <w:tab w:val="right" w:leader="dot" w:pos="9204"/>
            </w:tabs>
            <w:rPr>
              <w:rFonts w:cstheme="minorBidi"/>
              <w:noProof/>
            </w:rPr>
          </w:pPr>
          <w:hyperlink w:anchor="_Toc180164653" w:history="1">
            <w:r w:rsidR="001B300E" w:rsidRPr="00D7737C">
              <w:rPr>
                <w:rStyle w:val="a4"/>
                <w:rFonts w:ascii="Times New Roman" w:eastAsiaTheme="majorEastAsia" w:hAnsi="Times New Roman"/>
                <w:b/>
                <w:i/>
                <w:noProof/>
              </w:rPr>
              <w:t>Таблица № 16.2.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_Toc180164653 \h </w:instrText>
            </w:r>
            <w:r w:rsidR="001B300E">
              <w:rPr>
                <w:noProof/>
                <w:webHidden/>
              </w:rPr>
            </w:r>
            <w:r w:rsidR="001B300E">
              <w:rPr>
                <w:noProof/>
                <w:webHidden/>
              </w:rPr>
              <w:fldChar w:fldCharType="separate"/>
            </w:r>
            <w:r w:rsidR="00DB5269">
              <w:rPr>
                <w:noProof/>
                <w:webHidden/>
              </w:rPr>
              <w:t>23</w:t>
            </w:r>
            <w:r w:rsidR="001B300E">
              <w:rPr>
                <w:noProof/>
                <w:webHidden/>
              </w:rPr>
              <w:fldChar w:fldCharType="end"/>
            </w:r>
          </w:hyperlink>
        </w:p>
        <w:p w14:paraId="7179AC75" w14:textId="53B293D2" w:rsidR="001B300E" w:rsidRDefault="008C67D5">
          <w:pPr>
            <w:pStyle w:val="31"/>
            <w:tabs>
              <w:tab w:val="right" w:leader="dot" w:pos="9204"/>
            </w:tabs>
            <w:rPr>
              <w:rFonts w:cstheme="minorBidi"/>
              <w:noProof/>
            </w:rPr>
          </w:pPr>
          <w:hyperlink w:anchor="_Toc180164654" w:history="1">
            <w:r w:rsidR="001B300E" w:rsidRPr="00D7737C">
              <w:rPr>
                <w:rStyle w:val="a4"/>
                <w:rFonts w:ascii="Times New Roman" w:eastAsiaTheme="majorEastAsia" w:hAnsi="Times New Roman"/>
                <w:b/>
                <w:i/>
                <w:noProof/>
              </w:rPr>
              <w:t>Таблица № 16.3 Зона инженерной инфраструктуры П-4</w:t>
            </w:r>
            <w:r w:rsidR="001B300E">
              <w:rPr>
                <w:noProof/>
                <w:webHidden/>
              </w:rPr>
              <w:tab/>
            </w:r>
            <w:r w:rsidR="001B300E">
              <w:rPr>
                <w:noProof/>
                <w:webHidden/>
              </w:rPr>
              <w:fldChar w:fldCharType="begin"/>
            </w:r>
            <w:r w:rsidR="001B300E">
              <w:rPr>
                <w:noProof/>
                <w:webHidden/>
              </w:rPr>
              <w:instrText xml:space="preserve"> PAGEREF _Toc180164654 \h </w:instrText>
            </w:r>
            <w:r w:rsidR="001B300E">
              <w:rPr>
                <w:noProof/>
                <w:webHidden/>
              </w:rPr>
            </w:r>
            <w:r w:rsidR="001B300E">
              <w:rPr>
                <w:noProof/>
                <w:webHidden/>
              </w:rPr>
              <w:fldChar w:fldCharType="separate"/>
            </w:r>
            <w:r w:rsidR="00DB5269">
              <w:rPr>
                <w:noProof/>
                <w:webHidden/>
              </w:rPr>
              <w:t>25</w:t>
            </w:r>
            <w:r w:rsidR="001B300E">
              <w:rPr>
                <w:noProof/>
                <w:webHidden/>
              </w:rPr>
              <w:fldChar w:fldCharType="end"/>
            </w:r>
          </w:hyperlink>
        </w:p>
        <w:p w14:paraId="63D9FEA3" w14:textId="4CF68BEA" w:rsidR="001B300E" w:rsidRDefault="008C67D5">
          <w:pPr>
            <w:pStyle w:val="31"/>
            <w:tabs>
              <w:tab w:val="right" w:leader="dot" w:pos="9204"/>
            </w:tabs>
            <w:rPr>
              <w:rFonts w:cstheme="minorBidi"/>
              <w:noProof/>
            </w:rPr>
          </w:pPr>
          <w:hyperlink w:anchor="_Toc180164655" w:history="1">
            <w:r w:rsidR="001B300E" w:rsidRPr="00D7737C">
              <w:rPr>
                <w:rStyle w:val="a4"/>
                <w:rFonts w:ascii="Times New Roman" w:eastAsiaTheme="majorEastAsia" w:hAnsi="Times New Roman"/>
                <w:b/>
                <w:i/>
                <w:noProof/>
              </w:rPr>
              <w:t>Таблица № 16.4.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_Toc180164655 \h </w:instrText>
            </w:r>
            <w:r w:rsidR="001B300E">
              <w:rPr>
                <w:noProof/>
                <w:webHidden/>
              </w:rPr>
            </w:r>
            <w:r w:rsidR="001B300E">
              <w:rPr>
                <w:noProof/>
                <w:webHidden/>
              </w:rPr>
              <w:fldChar w:fldCharType="separate"/>
            </w:r>
            <w:r w:rsidR="00DB5269">
              <w:rPr>
                <w:noProof/>
                <w:webHidden/>
              </w:rPr>
              <w:t>26</w:t>
            </w:r>
            <w:r w:rsidR="001B300E">
              <w:rPr>
                <w:noProof/>
                <w:webHidden/>
              </w:rPr>
              <w:fldChar w:fldCharType="end"/>
            </w:r>
          </w:hyperlink>
        </w:p>
        <w:p w14:paraId="3D0A900D" w14:textId="3E7B0767" w:rsidR="001B300E" w:rsidRDefault="008C67D5">
          <w:pPr>
            <w:pStyle w:val="21"/>
            <w:rPr>
              <w:rFonts w:cstheme="minorBidi"/>
              <w:noProof/>
            </w:rPr>
          </w:pPr>
          <w:hyperlink w:anchor="_Toc180164656" w:history="1">
            <w:r w:rsidR="001B300E" w:rsidRPr="00D7737C">
              <w:rPr>
                <w:rStyle w:val="a4"/>
                <w:rFonts w:ascii="Times New Roman" w:eastAsiaTheme="majorEastAsia" w:hAnsi="Times New Roman"/>
                <w:b/>
                <w:noProof/>
              </w:rPr>
              <w:t>Статья 17. Зона специального назначения</w:t>
            </w:r>
            <w:r w:rsidR="001B300E">
              <w:rPr>
                <w:noProof/>
                <w:webHidden/>
              </w:rPr>
              <w:tab/>
            </w:r>
            <w:r w:rsidR="001B300E">
              <w:rPr>
                <w:noProof/>
                <w:webHidden/>
              </w:rPr>
              <w:fldChar w:fldCharType="begin"/>
            </w:r>
            <w:r w:rsidR="001B300E">
              <w:rPr>
                <w:noProof/>
                <w:webHidden/>
              </w:rPr>
              <w:instrText xml:space="preserve"> PAGEREF _Toc180164656 \h </w:instrText>
            </w:r>
            <w:r w:rsidR="001B300E">
              <w:rPr>
                <w:noProof/>
                <w:webHidden/>
              </w:rPr>
            </w:r>
            <w:r w:rsidR="001B300E">
              <w:rPr>
                <w:noProof/>
                <w:webHidden/>
              </w:rPr>
              <w:fldChar w:fldCharType="separate"/>
            </w:r>
            <w:r w:rsidR="00DB5269">
              <w:rPr>
                <w:noProof/>
                <w:webHidden/>
              </w:rPr>
              <w:t>27</w:t>
            </w:r>
            <w:r w:rsidR="001B300E">
              <w:rPr>
                <w:noProof/>
                <w:webHidden/>
              </w:rPr>
              <w:fldChar w:fldCharType="end"/>
            </w:r>
          </w:hyperlink>
        </w:p>
        <w:p w14:paraId="59451E95" w14:textId="4239022F" w:rsidR="001B300E" w:rsidRDefault="008C67D5">
          <w:pPr>
            <w:pStyle w:val="31"/>
            <w:tabs>
              <w:tab w:val="right" w:leader="dot" w:pos="9204"/>
            </w:tabs>
            <w:rPr>
              <w:rFonts w:cstheme="minorBidi"/>
              <w:noProof/>
            </w:rPr>
          </w:pPr>
          <w:hyperlink w:anchor="_Toc180164657" w:history="1">
            <w:r w:rsidR="001B300E" w:rsidRPr="00D7737C">
              <w:rPr>
                <w:rStyle w:val="a4"/>
                <w:rFonts w:ascii="Times New Roman" w:eastAsiaTheme="majorEastAsia" w:hAnsi="Times New Roman"/>
                <w:b/>
                <w:i/>
                <w:noProof/>
              </w:rPr>
              <w:t>Таблица № 17.1.</w:t>
            </w:r>
            <w:r w:rsidR="001B300E" w:rsidRPr="00D7737C">
              <w:rPr>
                <w:rStyle w:val="a4"/>
                <w:rFonts w:ascii="Times New Roman" w:eastAsiaTheme="majorEastAsia" w:hAnsi="Times New Roman"/>
                <w:noProof/>
              </w:rPr>
              <w:t xml:space="preserve"> </w:t>
            </w:r>
            <w:r w:rsidR="001B300E" w:rsidRPr="00D7737C">
              <w:rPr>
                <w:rStyle w:val="a4"/>
                <w:rFonts w:ascii="Times New Roman" w:eastAsiaTheme="majorEastAsia" w:hAnsi="Times New Roman"/>
                <w:b/>
                <w:i/>
                <w:noProof/>
              </w:rPr>
              <w:t>Зона кладбищ СН-1</w:t>
            </w:r>
            <w:r w:rsidR="001B300E">
              <w:rPr>
                <w:noProof/>
                <w:webHidden/>
              </w:rPr>
              <w:tab/>
            </w:r>
            <w:r w:rsidR="001B300E">
              <w:rPr>
                <w:noProof/>
                <w:webHidden/>
              </w:rPr>
              <w:fldChar w:fldCharType="begin"/>
            </w:r>
            <w:r w:rsidR="001B300E">
              <w:rPr>
                <w:noProof/>
                <w:webHidden/>
              </w:rPr>
              <w:instrText xml:space="preserve"> PAGEREF _Toc180164657 \h </w:instrText>
            </w:r>
            <w:r w:rsidR="001B300E">
              <w:rPr>
                <w:noProof/>
                <w:webHidden/>
              </w:rPr>
            </w:r>
            <w:r w:rsidR="001B300E">
              <w:rPr>
                <w:noProof/>
                <w:webHidden/>
              </w:rPr>
              <w:fldChar w:fldCharType="separate"/>
            </w:r>
            <w:r w:rsidR="00DB5269">
              <w:rPr>
                <w:noProof/>
                <w:webHidden/>
              </w:rPr>
              <w:t>27</w:t>
            </w:r>
            <w:r w:rsidR="001B300E">
              <w:rPr>
                <w:noProof/>
                <w:webHidden/>
              </w:rPr>
              <w:fldChar w:fldCharType="end"/>
            </w:r>
          </w:hyperlink>
        </w:p>
        <w:p w14:paraId="4BB32E7E" w14:textId="78F14381" w:rsidR="001B300E" w:rsidRDefault="008C67D5">
          <w:pPr>
            <w:pStyle w:val="31"/>
            <w:tabs>
              <w:tab w:val="right" w:leader="dot" w:pos="9204"/>
            </w:tabs>
            <w:rPr>
              <w:rFonts w:cstheme="minorBidi"/>
              <w:noProof/>
            </w:rPr>
          </w:pPr>
          <w:hyperlink w:anchor="_Toc180164658" w:history="1">
            <w:r w:rsidR="001B300E" w:rsidRPr="00D7737C">
              <w:rPr>
                <w:rStyle w:val="a4"/>
                <w:rFonts w:ascii="Times New Roman" w:eastAsiaTheme="majorEastAsia" w:hAnsi="Times New Roman"/>
                <w:b/>
                <w:i/>
                <w:noProof/>
              </w:rPr>
              <w:t>Таблица № 17.2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B300E">
              <w:rPr>
                <w:noProof/>
                <w:webHidden/>
              </w:rPr>
              <w:tab/>
            </w:r>
            <w:r w:rsidR="001B300E">
              <w:rPr>
                <w:noProof/>
                <w:webHidden/>
              </w:rPr>
              <w:fldChar w:fldCharType="begin"/>
            </w:r>
            <w:r w:rsidR="001B300E">
              <w:rPr>
                <w:noProof/>
                <w:webHidden/>
              </w:rPr>
              <w:instrText xml:space="preserve"> PAGEREF _Toc180164658 \h </w:instrText>
            </w:r>
            <w:r w:rsidR="001B300E">
              <w:rPr>
                <w:noProof/>
                <w:webHidden/>
              </w:rPr>
            </w:r>
            <w:r w:rsidR="001B300E">
              <w:rPr>
                <w:noProof/>
                <w:webHidden/>
              </w:rPr>
              <w:fldChar w:fldCharType="separate"/>
            </w:r>
            <w:r w:rsidR="00DB5269">
              <w:rPr>
                <w:noProof/>
                <w:webHidden/>
              </w:rPr>
              <w:t>28</w:t>
            </w:r>
            <w:r w:rsidR="001B300E">
              <w:rPr>
                <w:noProof/>
                <w:webHidden/>
              </w:rPr>
              <w:fldChar w:fldCharType="end"/>
            </w:r>
          </w:hyperlink>
        </w:p>
        <w:p w14:paraId="340B74FC" w14:textId="518AAE5B" w:rsidR="001B300E" w:rsidRDefault="008C67D5">
          <w:pPr>
            <w:pStyle w:val="21"/>
            <w:rPr>
              <w:rFonts w:cstheme="minorBidi"/>
              <w:noProof/>
            </w:rPr>
          </w:pPr>
          <w:hyperlink w:anchor="_Toc180164659" w:history="1">
            <w:r w:rsidR="001B300E" w:rsidRPr="00D7737C">
              <w:rPr>
                <w:rStyle w:val="a4"/>
                <w:rFonts w:ascii="Times New Roman" w:hAnsi="Times New Roman"/>
                <w:b/>
                <w:noProof/>
              </w:rPr>
              <w:t>Статья 18. Зоны с особыми условиями использования территории</w:t>
            </w:r>
            <w:r w:rsidR="001B300E">
              <w:rPr>
                <w:noProof/>
                <w:webHidden/>
              </w:rPr>
              <w:tab/>
            </w:r>
            <w:r w:rsidR="001B300E">
              <w:rPr>
                <w:noProof/>
                <w:webHidden/>
              </w:rPr>
              <w:fldChar w:fldCharType="begin"/>
            </w:r>
            <w:r w:rsidR="001B300E">
              <w:rPr>
                <w:noProof/>
                <w:webHidden/>
              </w:rPr>
              <w:instrText xml:space="preserve"> PAGEREF _Toc180164659 \h </w:instrText>
            </w:r>
            <w:r w:rsidR="001B300E">
              <w:rPr>
                <w:noProof/>
                <w:webHidden/>
              </w:rPr>
            </w:r>
            <w:r w:rsidR="001B300E">
              <w:rPr>
                <w:noProof/>
                <w:webHidden/>
              </w:rPr>
              <w:fldChar w:fldCharType="separate"/>
            </w:r>
            <w:r w:rsidR="00DB5269">
              <w:rPr>
                <w:noProof/>
                <w:webHidden/>
              </w:rPr>
              <w:t>29</w:t>
            </w:r>
            <w:r w:rsidR="001B300E">
              <w:rPr>
                <w:noProof/>
                <w:webHidden/>
              </w:rPr>
              <w:fldChar w:fldCharType="end"/>
            </w:r>
          </w:hyperlink>
        </w:p>
        <w:p w14:paraId="3693BFE3" w14:textId="1D60C9CA" w:rsidR="001B300E" w:rsidRDefault="008C67D5">
          <w:pPr>
            <w:pStyle w:val="31"/>
            <w:tabs>
              <w:tab w:val="right" w:leader="dot" w:pos="9204"/>
            </w:tabs>
            <w:rPr>
              <w:rFonts w:cstheme="minorBidi"/>
              <w:noProof/>
            </w:rPr>
          </w:pPr>
          <w:hyperlink w:anchor="_Toc180164660" w:history="1">
            <w:r w:rsidR="001B300E" w:rsidRPr="00D7737C">
              <w:rPr>
                <w:rStyle w:val="a4"/>
                <w:rFonts w:ascii="Times New Roman" w:hAnsi="Times New Roman"/>
                <w:b/>
                <w:i/>
                <w:noProof/>
              </w:rPr>
              <w:t>18.1 Охранные зоны</w:t>
            </w:r>
            <w:r w:rsidR="001B300E">
              <w:rPr>
                <w:noProof/>
                <w:webHidden/>
              </w:rPr>
              <w:tab/>
            </w:r>
            <w:r w:rsidR="001B300E">
              <w:rPr>
                <w:noProof/>
                <w:webHidden/>
              </w:rPr>
              <w:fldChar w:fldCharType="begin"/>
            </w:r>
            <w:r w:rsidR="001B300E">
              <w:rPr>
                <w:noProof/>
                <w:webHidden/>
              </w:rPr>
              <w:instrText xml:space="preserve"> PAGEREF _Toc180164660 \h </w:instrText>
            </w:r>
            <w:r w:rsidR="001B300E">
              <w:rPr>
                <w:noProof/>
                <w:webHidden/>
              </w:rPr>
            </w:r>
            <w:r w:rsidR="001B300E">
              <w:rPr>
                <w:noProof/>
                <w:webHidden/>
              </w:rPr>
              <w:fldChar w:fldCharType="separate"/>
            </w:r>
            <w:r w:rsidR="00DB5269">
              <w:rPr>
                <w:noProof/>
                <w:webHidden/>
              </w:rPr>
              <w:t>29</w:t>
            </w:r>
            <w:r w:rsidR="001B300E">
              <w:rPr>
                <w:noProof/>
                <w:webHidden/>
              </w:rPr>
              <w:fldChar w:fldCharType="end"/>
            </w:r>
          </w:hyperlink>
        </w:p>
        <w:p w14:paraId="5D354739" w14:textId="57D448E5" w:rsidR="001B300E" w:rsidRDefault="008C67D5">
          <w:pPr>
            <w:pStyle w:val="31"/>
            <w:tabs>
              <w:tab w:val="right" w:leader="dot" w:pos="9204"/>
            </w:tabs>
            <w:rPr>
              <w:rFonts w:cstheme="minorBidi"/>
              <w:noProof/>
            </w:rPr>
          </w:pPr>
          <w:hyperlink w:anchor="_Toc180164661" w:history="1">
            <w:r w:rsidR="001B300E" w:rsidRPr="00D7737C">
              <w:rPr>
                <w:rStyle w:val="a4"/>
                <w:rFonts w:ascii="Times New Roman" w:hAnsi="Times New Roman"/>
                <w:b/>
                <w:i/>
                <w:noProof/>
              </w:rPr>
              <w:t>18.2 Придорожная полоса</w:t>
            </w:r>
            <w:r w:rsidR="001B300E">
              <w:rPr>
                <w:noProof/>
                <w:webHidden/>
              </w:rPr>
              <w:tab/>
            </w:r>
            <w:r w:rsidR="001B300E">
              <w:rPr>
                <w:noProof/>
                <w:webHidden/>
              </w:rPr>
              <w:fldChar w:fldCharType="begin"/>
            </w:r>
            <w:r w:rsidR="001B300E">
              <w:rPr>
                <w:noProof/>
                <w:webHidden/>
              </w:rPr>
              <w:instrText xml:space="preserve"> PAGEREF _Toc180164661 \h </w:instrText>
            </w:r>
            <w:r w:rsidR="001B300E">
              <w:rPr>
                <w:noProof/>
                <w:webHidden/>
              </w:rPr>
            </w:r>
            <w:r w:rsidR="001B300E">
              <w:rPr>
                <w:noProof/>
                <w:webHidden/>
              </w:rPr>
              <w:fldChar w:fldCharType="separate"/>
            </w:r>
            <w:r w:rsidR="00DB5269">
              <w:rPr>
                <w:noProof/>
                <w:webHidden/>
              </w:rPr>
              <w:t>31</w:t>
            </w:r>
            <w:r w:rsidR="001B300E">
              <w:rPr>
                <w:noProof/>
                <w:webHidden/>
              </w:rPr>
              <w:fldChar w:fldCharType="end"/>
            </w:r>
          </w:hyperlink>
        </w:p>
        <w:p w14:paraId="5FFA34CA" w14:textId="6202901A" w:rsidR="001B300E" w:rsidRDefault="008C67D5">
          <w:pPr>
            <w:pStyle w:val="21"/>
            <w:rPr>
              <w:rFonts w:cstheme="minorBidi"/>
              <w:noProof/>
            </w:rPr>
          </w:pPr>
          <w:hyperlink w:anchor="_Toc180164662" w:history="1">
            <w:r w:rsidR="001B300E" w:rsidRPr="00D7737C">
              <w:rPr>
                <w:rStyle w:val="a4"/>
                <w:rFonts w:ascii="Times New Roman" w:hAnsi="Times New Roman"/>
                <w:b/>
                <w:i/>
                <w:noProof/>
              </w:rPr>
              <w:t>18.3 Санитарно-защитные зоны (СЗЗ)</w:t>
            </w:r>
            <w:r w:rsidR="001B300E">
              <w:rPr>
                <w:noProof/>
                <w:webHidden/>
              </w:rPr>
              <w:tab/>
            </w:r>
            <w:r w:rsidR="001B300E">
              <w:rPr>
                <w:noProof/>
                <w:webHidden/>
              </w:rPr>
              <w:fldChar w:fldCharType="begin"/>
            </w:r>
            <w:r w:rsidR="001B300E">
              <w:rPr>
                <w:noProof/>
                <w:webHidden/>
              </w:rPr>
              <w:instrText xml:space="preserve"> PAGEREF _Toc180164662 \h </w:instrText>
            </w:r>
            <w:r w:rsidR="001B300E">
              <w:rPr>
                <w:noProof/>
                <w:webHidden/>
              </w:rPr>
            </w:r>
            <w:r w:rsidR="001B300E">
              <w:rPr>
                <w:noProof/>
                <w:webHidden/>
              </w:rPr>
              <w:fldChar w:fldCharType="separate"/>
            </w:r>
            <w:r w:rsidR="00DB5269">
              <w:rPr>
                <w:noProof/>
                <w:webHidden/>
              </w:rPr>
              <w:t>32</w:t>
            </w:r>
            <w:r w:rsidR="001B300E">
              <w:rPr>
                <w:noProof/>
                <w:webHidden/>
              </w:rPr>
              <w:fldChar w:fldCharType="end"/>
            </w:r>
          </w:hyperlink>
        </w:p>
        <w:p w14:paraId="1CC8167B" w14:textId="392723A9" w:rsidR="001B300E" w:rsidRDefault="008C67D5">
          <w:pPr>
            <w:pStyle w:val="31"/>
            <w:tabs>
              <w:tab w:val="right" w:leader="dot" w:pos="9204"/>
            </w:tabs>
            <w:rPr>
              <w:rFonts w:cstheme="minorBidi"/>
              <w:noProof/>
            </w:rPr>
          </w:pPr>
          <w:hyperlink w:anchor="_Toc180164663" w:history="1">
            <w:r w:rsidR="001B300E" w:rsidRPr="00D7737C">
              <w:rPr>
                <w:rStyle w:val="a4"/>
                <w:rFonts w:ascii="Times New Roman" w:hAnsi="Times New Roman"/>
                <w:b/>
                <w:i/>
                <w:noProof/>
              </w:rPr>
              <w:t>18.4. Водоохранные зоны и прибрежные защитные полосы</w:t>
            </w:r>
            <w:r w:rsidR="001B300E">
              <w:rPr>
                <w:noProof/>
                <w:webHidden/>
              </w:rPr>
              <w:tab/>
            </w:r>
            <w:r w:rsidR="001B300E">
              <w:rPr>
                <w:noProof/>
                <w:webHidden/>
              </w:rPr>
              <w:fldChar w:fldCharType="begin"/>
            </w:r>
            <w:r w:rsidR="001B300E">
              <w:rPr>
                <w:noProof/>
                <w:webHidden/>
              </w:rPr>
              <w:instrText xml:space="preserve"> PAGEREF _Toc180164663 \h </w:instrText>
            </w:r>
            <w:r w:rsidR="001B300E">
              <w:rPr>
                <w:noProof/>
                <w:webHidden/>
              </w:rPr>
            </w:r>
            <w:r w:rsidR="001B300E">
              <w:rPr>
                <w:noProof/>
                <w:webHidden/>
              </w:rPr>
              <w:fldChar w:fldCharType="separate"/>
            </w:r>
            <w:r w:rsidR="00DB5269">
              <w:rPr>
                <w:noProof/>
                <w:webHidden/>
              </w:rPr>
              <w:t>34</w:t>
            </w:r>
            <w:r w:rsidR="001B300E">
              <w:rPr>
                <w:noProof/>
                <w:webHidden/>
              </w:rPr>
              <w:fldChar w:fldCharType="end"/>
            </w:r>
          </w:hyperlink>
        </w:p>
        <w:p w14:paraId="43133224" w14:textId="03508DB1" w:rsidR="001B300E" w:rsidRDefault="008C67D5">
          <w:pPr>
            <w:pStyle w:val="21"/>
            <w:rPr>
              <w:rFonts w:cstheme="minorBidi"/>
              <w:noProof/>
            </w:rPr>
          </w:pPr>
          <w:hyperlink w:anchor="_Toc180164664" w:history="1">
            <w:r w:rsidR="001B300E" w:rsidRPr="00D7737C">
              <w:rPr>
                <w:rStyle w:val="a4"/>
                <w:rFonts w:ascii="Times New Roman" w:hAnsi="Times New Roman"/>
                <w:b/>
                <w:noProof/>
              </w:rPr>
              <w:t xml:space="preserve">Статья 19. </w:t>
            </w:r>
            <w:r w:rsidR="001B300E" w:rsidRPr="00D7737C">
              <w:rPr>
                <w:rStyle w:val="a4"/>
                <w:rFonts w:ascii="Times New Roman" w:hAnsi="Times New Roman"/>
                <w:b/>
                <w:bCs/>
                <w:iCs/>
                <w:noProof/>
              </w:rPr>
              <w:t>Границы территорий, для которых градостроительный регламент не устанавливается</w:t>
            </w:r>
            <w:r w:rsidR="001B300E">
              <w:rPr>
                <w:noProof/>
                <w:webHidden/>
              </w:rPr>
              <w:tab/>
            </w:r>
            <w:r w:rsidR="001B300E">
              <w:rPr>
                <w:noProof/>
                <w:webHidden/>
              </w:rPr>
              <w:fldChar w:fldCharType="begin"/>
            </w:r>
            <w:r w:rsidR="001B300E">
              <w:rPr>
                <w:noProof/>
                <w:webHidden/>
              </w:rPr>
              <w:instrText xml:space="preserve"> PAGEREF _Toc180164664 \h </w:instrText>
            </w:r>
            <w:r w:rsidR="001B300E">
              <w:rPr>
                <w:noProof/>
                <w:webHidden/>
              </w:rPr>
            </w:r>
            <w:r w:rsidR="001B300E">
              <w:rPr>
                <w:noProof/>
                <w:webHidden/>
              </w:rPr>
              <w:fldChar w:fldCharType="separate"/>
            </w:r>
            <w:r w:rsidR="00DB5269">
              <w:rPr>
                <w:noProof/>
                <w:webHidden/>
              </w:rPr>
              <w:t>35</w:t>
            </w:r>
            <w:r w:rsidR="001B300E">
              <w:rPr>
                <w:noProof/>
                <w:webHidden/>
              </w:rPr>
              <w:fldChar w:fldCharType="end"/>
            </w:r>
          </w:hyperlink>
        </w:p>
        <w:p w14:paraId="52777787" w14:textId="0D32D0C2" w:rsidR="001B300E" w:rsidRDefault="008C67D5">
          <w:pPr>
            <w:pStyle w:val="31"/>
            <w:tabs>
              <w:tab w:val="right" w:leader="dot" w:pos="9204"/>
            </w:tabs>
            <w:rPr>
              <w:rFonts w:cstheme="minorBidi"/>
              <w:noProof/>
            </w:rPr>
          </w:pPr>
          <w:hyperlink w:anchor="_Toc180164665" w:history="1">
            <w:r w:rsidR="001B300E" w:rsidRPr="00D7737C">
              <w:rPr>
                <w:rStyle w:val="a4"/>
                <w:rFonts w:ascii="Times New Roman" w:hAnsi="Times New Roman"/>
                <w:b/>
                <w:bCs/>
                <w:i/>
                <w:noProof/>
              </w:rPr>
              <w:t>19.1 Зона лесов</w:t>
            </w:r>
            <w:r w:rsidR="001B300E">
              <w:rPr>
                <w:noProof/>
                <w:webHidden/>
              </w:rPr>
              <w:tab/>
            </w:r>
            <w:r w:rsidR="001B300E">
              <w:rPr>
                <w:noProof/>
                <w:webHidden/>
              </w:rPr>
              <w:fldChar w:fldCharType="begin"/>
            </w:r>
            <w:r w:rsidR="001B300E">
              <w:rPr>
                <w:noProof/>
                <w:webHidden/>
              </w:rPr>
              <w:instrText xml:space="preserve"> PAGEREF _Toc180164665 \h </w:instrText>
            </w:r>
            <w:r w:rsidR="001B300E">
              <w:rPr>
                <w:noProof/>
                <w:webHidden/>
              </w:rPr>
            </w:r>
            <w:r w:rsidR="001B300E">
              <w:rPr>
                <w:noProof/>
                <w:webHidden/>
              </w:rPr>
              <w:fldChar w:fldCharType="separate"/>
            </w:r>
            <w:r w:rsidR="00DB5269">
              <w:rPr>
                <w:noProof/>
                <w:webHidden/>
              </w:rPr>
              <w:t>35</w:t>
            </w:r>
            <w:r w:rsidR="001B300E">
              <w:rPr>
                <w:noProof/>
                <w:webHidden/>
              </w:rPr>
              <w:fldChar w:fldCharType="end"/>
            </w:r>
          </w:hyperlink>
        </w:p>
        <w:p w14:paraId="4C3157D3" w14:textId="3FDA233D" w:rsidR="001B300E" w:rsidRDefault="008C67D5">
          <w:pPr>
            <w:pStyle w:val="31"/>
            <w:tabs>
              <w:tab w:val="right" w:leader="dot" w:pos="9204"/>
            </w:tabs>
            <w:rPr>
              <w:rFonts w:cstheme="minorBidi"/>
              <w:noProof/>
            </w:rPr>
          </w:pPr>
          <w:hyperlink w:anchor="_Toc180164666" w:history="1">
            <w:r w:rsidR="001B300E" w:rsidRPr="00D7737C">
              <w:rPr>
                <w:rStyle w:val="a4"/>
                <w:rFonts w:ascii="Times New Roman" w:hAnsi="Times New Roman"/>
                <w:b/>
                <w:bCs/>
                <w:i/>
                <w:noProof/>
              </w:rPr>
              <w:t>19.2 Зона водных объектов</w:t>
            </w:r>
            <w:r w:rsidR="001B300E">
              <w:rPr>
                <w:noProof/>
                <w:webHidden/>
              </w:rPr>
              <w:tab/>
            </w:r>
            <w:r w:rsidR="001B300E">
              <w:rPr>
                <w:noProof/>
                <w:webHidden/>
              </w:rPr>
              <w:fldChar w:fldCharType="begin"/>
            </w:r>
            <w:r w:rsidR="001B300E">
              <w:rPr>
                <w:noProof/>
                <w:webHidden/>
              </w:rPr>
              <w:instrText xml:space="preserve"> PAGEREF _Toc180164666 \h </w:instrText>
            </w:r>
            <w:r w:rsidR="001B300E">
              <w:rPr>
                <w:noProof/>
                <w:webHidden/>
              </w:rPr>
            </w:r>
            <w:r w:rsidR="001B300E">
              <w:rPr>
                <w:noProof/>
                <w:webHidden/>
              </w:rPr>
              <w:fldChar w:fldCharType="separate"/>
            </w:r>
            <w:r w:rsidR="00DB5269">
              <w:rPr>
                <w:noProof/>
                <w:webHidden/>
              </w:rPr>
              <w:t>35</w:t>
            </w:r>
            <w:r w:rsidR="001B300E">
              <w:rPr>
                <w:noProof/>
                <w:webHidden/>
              </w:rPr>
              <w:fldChar w:fldCharType="end"/>
            </w:r>
          </w:hyperlink>
        </w:p>
        <w:p w14:paraId="1C031511" w14:textId="02DFFB66" w:rsidR="001B300E" w:rsidRDefault="008C67D5">
          <w:pPr>
            <w:pStyle w:val="21"/>
            <w:rPr>
              <w:rFonts w:cstheme="minorBidi"/>
              <w:noProof/>
            </w:rPr>
          </w:pPr>
          <w:hyperlink w:anchor="_Toc180164667" w:history="1">
            <w:r w:rsidR="001B300E" w:rsidRPr="00D7737C">
              <w:rPr>
                <w:rStyle w:val="a4"/>
                <w:rFonts w:ascii="Times New Roman" w:hAnsi="Times New Roman"/>
                <w:b/>
                <w:noProof/>
              </w:rPr>
              <w:t xml:space="preserve">Статья 20. </w:t>
            </w:r>
            <w:r w:rsidR="001B300E" w:rsidRPr="00D7737C">
              <w:rPr>
                <w:rStyle w:val="a4"/>
                <w:rFonts w:ascii="Times New Roman" w:hAnsi="Times New Roman"/>
                <w:b/>
                <w:bCs/>
                <w:iCs/>
                <w:noProof/>
              </w:rPr>
              <w:t>Границы территорий, на которые действие градостроительного регламента не распространяется</w:t>
            </w:r>
            <w:r w:rsidR="001B300E">
              <w:rPr>
                <w:noProof/>
                <w:webHidden/>
              </w:rPr>
              <w:tab/>
            </w:r>
            <w:r w:rsidR="001B300E">
              <w:rPr>
                <w:noProof/>
                <w:webHidden/>
              </w:rPr>
              <w:fldChar w:fldCharType="begin"/>
            </w:r>
            <w:r w:rsidR="001B300E">
              <w:rPr>
                <w:noProof/>
                <w:webHidden/>
              </w:rPr>
              <w:instrText xml:space="preserve"> PAGEREF _Toc180164667 \h </w:instrText>
            </w:r>
            <w:r w:rsidR="001B300E">
              <w:rPr>
                <w:noProof/>
                <w:webHidden/>
              </w:rPr>
            </w:r>
            <w:r w:rsidR="001B300E">
              <w:rPr>
                <w:noProof/>
                <w:webHidden/>
              </w:rPr>
              <w:fldChar w:fldCharType="separate"/>
            </w:r>
            <w:r w:rsidR="00DB5269">
              <w:rPr>
                <w:noProof/>
                <w:webHidden/>
              </w:rPr>
              <w:t>35</w:t>
            </w:r>
            <w:r w:rsidR="001B300E">
              <w:rPr>
                <w:noProof/>
                <w:webHidden/>
              </w:rPr>
              <w:fldChar w:fldCharType="end"/>
            </w:r>
          </w:hyperlink>
        </w:p>
        <w:p w14:paraId="3D4BF7BB" w14:textId="7CDF2919" w:rsidR="001B300E" w:rsidRDefault="008C67D5">
          <w:pPr>
            <w:pStyle w:val="31"/>
            <w:tabs>
              <w:tab w:val="right" w:leader="dot" w:pos="9204"/>
            </w:tabs>
            <w:rPr>
              <w:rFonts w:cstheme="minorBidi"/>
              <w:noProof/>
            </w:rPr>
          </w:pPr>
          <w:hyperlink w:anchor="_Toc180164668" w:history="1">
            <w:r w:rsidR="001B300E" w:rsidRPr="00D7737C">
              <w:rPr>
                <w:rStyle w:val="a4"/>
                <w:rFonts w:ascii="Times New Roman" w:hAnsi="Times New Roman"/>
                <w:b/>
                <w:i/>
                <w:noProof/>
              </w:rPr>
              <w:t>20.1 Зона объектов культурного наследия</w:t>
            </w:r>
            <w:r w:rsidR="001B300E">
              <w:rPr>
                <w:noProof/>
                <w:webHidden/>
              </w:rPr>
              <w:tab/>
            </w:r>
            <w:r w:rsidR="001B300E">
              <w:rPr>
                <w:noProof/>
                <w:webHidden/>
              </w:rPr>
              <w:fldChar w:fldCharType="begin"/>
            </w:r>
            <w:r w:rsidR="001B300E">
              <w:rPr>
                <w:noProof/>
                <w:webHidden/>
              </w:rPr>
              <w:instrText xml:space="preserve"> PAGEREF _Toc180164668 \h </w:instrText>
            </w:r>
            <w:r w:rsidR="001B300E">
              <w:rPr>
                <w:noProof/>
                <w:webHidden/>
              </w:rPr>
            </w:r>
            <w:r w:rsidR="001B300E">
              <w:rPr>
                <w:noProof/>
                <w:webHidden/>
              </w:rPr>
              <w:fldChar w:fldCharType="separate"/>
            </w:r>
            <w:r w:rsidR="00DB5269">
              <w:rPr>
                <w:noProof/>
                <w:webHidden/>
              </w:rPr>
              <w:t>35</w:t>
            </w:r>
            <w:r w:rsidR="001B300E">
              <w:rPr>
                <w:noProof/>
                <w:webHidden/>
              </w:rPr>
              <w:fldChar w:fldCharType="end"/>
            </w:r>
          </w:hyperlink>
        </w:p>
        <w:p w14:paraId="266B9082" w14:textId="4E57099C" w:rsidR="001B300E" w:rsidRDefault="008C67D5">
          <w:pPr>
            <w:pStyle w:val="31"/>
            <w:tabs>
              <w:tab w:val="right" w:leader="dot" w:pos="9204"/>
            </w:tabs>
            <w:rPr>
              <w:rFonts w:cstheme="minorBidi"/>
              <w:noProof/>
            </w:rPr>
          </w:pPr>
          <w:hyperlink w:anchor="_Toc180164669" w:history="1">
            <w:r w:rsidR="001B300E" w:rsidRPr="00D7737C">
              <w:rPr>
                <w:rStyle w:val="a4"/>
                <w:rFonts w:ascii="Times New Roman" w:eastAsia="TimesNewRomanPSMT" w:hAnsi="Times New Roman"/>
                <w:b/>
                <w:bCs/>
                <w:i/>
                <w:noProof/>
              </w:rPr>
              <w:t>20.2 Земельные участки, занятые линейными объектами</w:t>
            </w:r>
            <w:r w:rsidR="001B300E">
              <w:rPr>
                <w:noProof/>
                <w:webHidden/>
              </w:rPr>
              <w:tab/>
            </w:r>
            <w:r w:rsidR="001B300E">
              <w:rPr>
                <w:noProof/>
                <w:webHidden/>
              </w:rPr>
              <w:fldChar w:fldCharType="begin"/>
            </w:r>
            <w:r w:rsidR="001B300E">
              <w:rPr>
                <w:noProof/>
                <w:webHidden/>
              </w:rPr>
              <w:instrText xml:space="preserve"> PAGEREF _Toc180164669 \h </w:instrText>
            </w:r>
            <w:r w:rsidR="001B300E">
              <w:rPr>
                <w:noProof/>
                <w:webHidden/>
              </w:rPr>
            </w:r>
            <w:r w:rsidR="001B300E">
              <w:rPr>
                <w:noProof/>
                <w:webHidden/>
              </w:rPr>
              <w:fldChar w:fldCharType="separate"/>
            </w:r>
            <w:r w:rsidR="00DB5269">
              <w:rPr>
                <w:noProof/>
                <w:webHidden/>
              </w:rPr>
              <w:t>36</w:t>
            </w:r>
            <w:r w:rsidR="001B300E">
              <w:rPr>
                <w:noProof/>
                <w:webHidden/>
              </w:rPr>
              <w:fldChar w:fldCharType="end"/>
            </w:r>
          </w:hyperlink>
        </w:p>
        <w:p w14:paraId="0793A153" w14:textId="54EE9E98" w:rsidR="001B300E" w:rsidRDefault="008C67D5">
          <w:pPr>
            <w:pStyle w:val="31"/>
            <w:tabs>
              <w:tab w:val="right" w:leader="dot" w:pos="9204"/>
            </w:tabs>
            <w:rPr>
              <w:rFonts w:cstheme="minorBidi"/>
              <w:noProof/>
            </w:rPr>
          </w:pPr>
          <w:hyperlink w:anchor="_Toc180164670" w:history="1">
            <w:r w:rsidR="001B300E" w:rsidRPr="00D7737C">
              <w:rPr>
                <w:rStyle w:val="a4"/>
                <w:rFonts w:ascii="Times New Roman" w:eastAsia="TimesNewRomanPSMT" w:hAnsi="Times New Roman"/>
                <w:b/>
                <w:bCs/>
                <w:i/>
                <w:noProof/>
              </w:rPr>
              <w:t>20.3 Земельные участки для добычи полезных ископаемых</w:t>
            </w:r>
            <w:r w:rsidR="001B300E">
              <w:rPr>
                <w:noProof/>
                <w:webHidden/>
              </w:rPr>
              <w:tab/>
            </w:r>
            <w:r w:rsidR="001B300E">
              <w:rPr>
                <w:noProof/>
                <w:webHidden/>
              </w:rPr>
              <w:fldChar w:fldCharType="begin"/>
            </w:r>
            <w:r w:rsidR="001B300E">
              <w:rPr>
                <w:noProof/>
                <w:webHidden/>
              </w:rPr>
              <w:instrText xml:space="preserve"> PAGEREF _Toc180164670 \h </w:instrText>
            </w:r>
            <w:r w:rsidR="001B300E">
              <w:rPr>
                <w:noProof/>
                <w:webHidden/>
              </w:rPr>
            </w:r>
            <w:r w:rsidR="001B300E">
              <w:rPr>
                <w:noProof/>
                <w:webHidden/>
              </w:rPr>
              <w:fldChar w:fldCharType="separate"/>
            </w:r>
            <w:r w:rsidR="00DB5269">
              <w:rPr>
                <w:noProof/>
                <w:webHidden/>
              </w:rPr>
              <w:t>36</w:t>
            </w:r>
            <w:r w:rsidR="001B300E">
              <w:rPr>
                <w:noProof/>
                <w:webHidden/>
              </w:rPr>
              <w:fldChar w:fldCharType="end"/>
            </w:r>
          </w:hyperlink>
        </w:p>
        <w:p w14:paraId="78E435A9" w14:textId="5B0018AF" w:rsidR="00E74DE9" w:rsidRDefault="00E74DE9">
          <w:r>
            <w:rPr>
              <w:b/>
              <w:bCs/>
            </w:rPr>
            <w:fldChar w:fldCharType="end"/>
          </w:r>
        </w:p>
      </w:sdtContent>
    </w:sdt>
    <w:p w14:paraId="48792029" w14:textId="77777777" w:rsidR="00E74DE9" w:rsidRDefault="00E74DE9" w:rsidP="00916BD9">
      <w:pPr>
        <w:pStyle w:val="ac"/>
        <w:spacing w:before="0"/>
        <w:rPr>
          <w:rFonts w:ascii="Times New Roman" w:hAnsi="Times New Roman" w:cs="Times New Roman"/>
          <w:b/>
          <w:bCs/>
          <w:color w:val="000000" w:themeColor="text1"/>
          <w:sz w:val="24"/>
          <w:szCs w:val="24"/>
        </w:rPr>
      </w:pPr>
    </w:p>
    <w:p w14:paraId="011A7539" w14:textId="45496784" w:rsidR="0095443B" w:rsidRPr="0095443B" w:rsidRDefault="0095443B" w:rsidP="0095443B">
      <w:pPr>
        <w:spacing w:after="0" w:line="240" w:lineRule="auto"/>
        <w:jc w:val="both"/>
        <w:rPr>
          <w:rFonts w:ascii="Times New Roman" w:hAnsi="Times New Roman" w:cs="Times New Roman"/>
        </w:rPr>
      </w:pPr>
      <w:r w:rsidRPr="0095443B">
        <w:rPr>
          <w:rFonts w:ascii="Times New Roman" w:hAnsi="Times New Roman" w:cs="Times New Roman"/>
        </w:rPr>
        <w:t>Подготовил:</w:t>
      </w:r>
    </w:p>
    <w:p w14:paraId="07AE70DD" w14:textId="20B3A68B" w:rsidR="0095443B" w:rsidRDefault="00E27116" w:rsidP="0095443B">
      <w:pPr>
        <w:spacing w:after="0" w:line="240" w:lineRule="auto"/>
        <w:jc w:val="both"/>
        <w:rPr>
          <w:rFonts w:ascii="Times New Roman" w:hAnsi="Times New Roman" w:cs="Times New Roman"/>
        </w:rPr>
      </w:pPr>
      <w:r>
        <w:rPr>
          <w:rFonts w:ascii="Times New Roman" w:hAnsi="Times New Roman" w:cs="Times New Roman"/>
        </w:rPr>
        <w:t>Консультант</w:t>
      </w:r>
      <w:r w:rsidR="0095443B" w:rsidRPr="0095443B">
        <w:rPr>
          <w:rFonts w:ascii="Times New Roman" w:hAnsi="Times New Roman" w:cs="Times New Roman"/>
        </w:rPr>
        <w:t xml:space="preserve"> отдела </w:t>
      </w:r>
    </w:p>
    <w:p w14:paraId="69D0EB95" w14:textId="0F8AB08E" w:rsidR="0095443B" w:rsidRDefault="0095443B" w:rsidP="0095443B">
      <w:pPr>
        <w:spacing w:after="0" w:line="240" w:lineRule="auto"/>
        <w:jc w:val="both"/>
        <w:rPr>
          <w:rFonts w:ascii="Times New Roman" w:hAnsi="Times New Roman" w:cs="Times New Roman"/>
        </w:rPr>
      </w:pPr>
      <w:r w:rsidRPr="0095443B">
        <w:rPr>
          <w:rFonts w:ascii="Times New Roman" w:hAnsi="Times New Roman" w:cs="Times New Roman"/>
        </w:rPr>
        <w:t xml:space="preserve">по градостроительству МКУ «КУМИГ по </w:t>
      </w:r>
      <w:proofErr w:type="spellStart"/>
      <w:r w:rsidRPr="0095443B">
        <w:rPr>
          <w:rFonts w:ascii="Times New Roman" w:hAnsi="Times New Roman" w:cs="Times New Roman"/>
        </w:rPr>
        <w:t>Куйтунскому</w:t>
      </w:r>
      <w:proofErr w:type="spellEnd"/>
      <w:r w:rsidRPr="0095443B">
        <w:rPr>
          <w:rFonts w:ascii="Times New Roman" w:hAnsi="Times New Roman" w:cs="Times New Roman"/>
        </w:rPr>
        <w:t xml:space="preserve"> </w:t>
      </w:r>
      <w:proofErr w:type="gramStart"/>
      <w:r w:rsidRPr="0095443B">
        <w:rPr>
          <w:rFonts w:ascii="Times New Roman" w:hAnsi="Times New Roman" w:cs="Times New Roman"/>
        </w:rPr>
        <w:t>району»</w:t>
      </w:r>
      <w:r>
        <w:rPr>
          <w:rFonts w:ascii="Times New Roman" w:hAnsi="Times New Roman" w:cs="Times New Roman"/>
        </w:rPr>
        <w:t xml:space="preserve">   </w:t>
      </w:r>
      <w:proofErr w:type="gramEnd"/>
      <w:r>
        <w:rPr>
          <w:rFonts w:ascii="Times New Roman" w:hAnsi="Times New Roman" w:cs="Times New Roman"/>
        </w:rPr>
        <w:t xml:space="preserve">       </w:t>
      </w:r>
      <w:r w:rsidRPr="0095443B">
        <w:rPr>
          <w:rFonts w:ascii="Times New Roman" w:hAnsi="Times New Roman" w:cs="Times New Roman"/>
          <w:u w:val="single"/>
        </w:rPr>
        <w:t xml:space="preserve">                  </w:t>
      </w:r>
      <w:r>
        <w:rPr>
          <w:rFonts w:ascii="Times New Roman" w:hAnsi="Times New Roman" w:cs="Times New Roman"/>
        </w:rPr>
        <w:t xml:space="preserve">  </w:t>
      </w:r>
      <w:r w:rsidR="008F02B9">
        <w:rPr>
          <w:rFonts w:ascii="Times New Roman" w:hAnsi="Times New Roman" w:cs="Times New Roman"/>
        </w:rPr>
        <w:t>Н</w:t>
      </w:r>
      <w:r>
        <w:rPr>
          <w:rFonts w:ascii="Times New Roman" w:hAnsi="Times New Roman" w:cs="Times New Roman"/>
        </w:rPr>
        <w:t>.</w:t>
      </w:r>
      <w:r w:rsidR="008F02B9">
        <w:rPr>
          <w:rFonts w:ascii="Times New Roman" w:hAnsi="Times New Roman" w:cs="Times New Roman"/>
        </w:rPr>
        <w:t>П</w:t>
      </w:r>
      <w:r>
        <w:rPr>
          <w:rFonts w:ascii="Times New Roman" w:hAnsi="Times New Roman" w:cs="Times New Roman"/>
        </w:rPr>
        <w:t xml:space="preserve">. </w:t>
      </w:r>
      <w:r w:rsidR="008F02B9">
        <w:rPr>
          <w:rFonts w:ascii="Times New Roman" w:hAnsi="Times New Roman" w:cs="Times New Roman"/>
        </w:rPr>
        <w:t>Огнева</w:t>
      </w:r>
    </w:p>
    <w:p w14:paraId="49F697D3" w14:textId="15B6B4A7" w:rsidR="0095443B" w:rsidRDefault="0095443B" w:rsidP="0095443B">
      <w:pPr>
        <w:spacing w:after="0" w:line="240" w:lineRule="auto"/>
        <w:jc w:val="both"/>
        <w:rPr>
          <w:rFonts w:ascii="Times New Roman" w:hAnsi="Times New Roman" w:cs="Times New Roman"/>
        </w:rPr>
      </w:pPr>
      <w:proofErr w:type="gramStart"/>
      <w:r>
        <w:rPr>
          <w:rFonts w:ascii="Times New Roman" w:hAnsi="Times New Roman" w:cs="Times New Roman"/>
        </w:rPr>
        <w:t>«</w:t>
      </w:r>
      <w:r>
        <w:rPr>
          <w:rFonts w:ascii="Times New Roman" w:hAnsi="Times New Roman" w:cs="Times New Roman"/>
          <w:u w:val="single"/>
        </w:rPr>
        <w:t xml:space="preserve">  </w:t>
      </w:r>
      <w:proofErr w:type="gramEnd"/>
      <w:r>
        <w:rPr>
          <w:rFonts w:ascii="Times New Roman" w:hAnsi="Times New Roman" w:cs="Times New Roman"/>
          <w:u w:val="single"/>
        </w:rPr>
        <w:t xml:space="preserve">     </w:t>
      </w:r>
      <w:r>
        <w:rPr>
          <w:rFonts w:ascii="Times New Roman" w:hAnsi="Times New Roman" w:cs="Times New Roman"/>
        </w:rPr>
        <w:t xml:space="preserve">»   </w:t>
      </w:r>
      <w:r w:rsidRPr="0095443B">
        <w:rPr>
          <w:rFonts w:ascii="Times New Roman" w:hAnsi="Times New Roman" w:cs="Times New Roman"/>
          <w:u w:val="single"/>
        </w:rPr>
        <w:t xml:space="preserve">                                </w:t>
      </w:r>
      <w:r>
        <w:rPr>
          <w:rFonts w:ascii="Times New Roman" w:hAnsi="Times New Roman" w:cs="Times New Roman"/>
        </w:rPr>
        <w:t>2024 г.</w:t>
      </w:r>
    </w:p>
    <w:p w14:paraId="6D92A06A" w14:textId="2D20F3E0" w:rsidR="0095443B" w:rsidRDefault="0095443B" w:rsidP="0095443B">
      <w:pPr>
        <w:spacing w:after="0" w:line="240" w:lineRule="auto"/>
        <w:jc w:val="both"/>
        <w:rPr>
          <w:rFonts w:ascii="Times New Roman" w:hAnsi="Times New Roman" w:cs="Times New Roman"/>
        </w:rPr>
      </w:pPr>
    </w:p>
    <w:p w14:paraId="6438AB78" w14:textId="77777777" w:rsidR="0095443B" w:rsidRDefault="0095443B" w:rsidP="0095443B">
      <w:pPr>
        <w:spacing w:after="0" w:line="240" w:lineRule="auto"/>
        <w:jc w:val="both"/>
        <w:rPr>
          <w:rFonts w:ascii="Times New Roman" w:hAnsi="Times New Roman" w:cs="Times New Roman"/>
        </w:rPr>
      </w:pPr>
    </w:p>
    <w:p w14:paraId="5F42A285" w14:textId="3F507593" w:rsidR="0095443B" w:rsidRDefault="0095443B" w:rsidP="0095443B">
      <w:pPr>
        <w:spacing w:after="0" w:line="240" w:lineRule="auto"/>
        <w:jc w:val="both"/>
        <w:rPr>
          <w:rFonts w:ascii="Times New Roman" w:hAnsi="Times New Roman" w:cs="Times New Roman"/>
        </w:rPr>
      </w:pPr>
      <w:r>
        <w:rPr>
          <w:rFonts w:ascii="Times New Roman" w:hAnsi="Times New Roman" w:cs="Times New Roman"/>
        </w:rPr>
        <w:t>Согласовано:</w:t>
      </w:r>
    </w:p>
    <w:p w14:paraId="0CBB5043" w14:textId="45A37119" w:rsidR="0095443B" w:rsidRDefault="008C67D5" w:rsidP="0095443B">
      <w:pPr>
        <w:spacing w:after="0" w:line="240" w:lineRule="auto"/>
        <w:jc w:val="both"/>
        <w:rPr>
          <w:rFonts w:ascii="Times New Roman" w:hAnsi="Times New Roman" w:cs="Times New Roman"/>
        </w:rPr>
      </w:pPr>
      <w:r>
        <w:rPr>
          <w:rFonts w:ascii="Times New Roman" w:hAnsi="Times New Roman" w:cs="Times New Roman"/>
        </w:rPr>
        <w:t>Исполняющий обязанности п</w:t>
      </w:r>
      <w:r w:rsidR="0095443B">
        <w:rPr>
          <w:rFonts w:ascii="Times New Roman" w:hAnsi="Times New Roman" w:cs="Times New Roman"/>
        </w:rPr>
        <w:t>редседател</w:t>
      </w:r>
      <w:r>
        <w:rPr>
          <w:rFonts w:ascii="Times New Roman" w:hAnsi="Times New Roman" w:cs="Times New Roman"/>
        </w:rPr>
        <w:t>я</w:t>
      </w:r>
    </w:p>
    <w:p w14:paraId="4DE10153" w14:textId="28791713" w:rsidR="0095443B" w:rsidRPr="0095443B" w:rsidRDefault="0095443B" w:rsidP="0095443B">
      <w:pPr>
        <w:spacing w:after="0" w:line="240" w:lineRule="auto"/>
        <w:jc w:val="both"/>
        <w:rPr>
          <w:rFonts w:ascii="Times New Roman" w:hAnsi="Times New Roman" w:cs="Times New Roman"/>
        </w:rPr>
      </w:pPr>
      <w:r>
        <w:rPr>
          <w:rFonts w:ascii="Times New Roman" w:hAnsi="Times New Roman" w:cs="Times New Roman"/>
        </w:rPr>
        <w:t xml:space="preserve">МКУ «КУМИГ по </w:t>
      </w:r>
      <w:proofErr w:type="spellStart"/>
      <w:r>
        <w:rPr>
          <w:rFonts w:ascii="Times New Roman" w:hAnsi="Times New Roman" w:cs="Times New Roman"/>
        </w:rPr>
        <w:t>Куйтунскому</w:t>
      </w:r>
      <w:proofErr w:type="spellEnd"/>
      <w:r>
        <w:rPr>
          <w:rFonts w:ascii="Times New Roman" w:hAnsi="Times New Roman" w:cs="Times New Roman"/>
        </w:rPr>
        <w:t xml:space="preserve"> </w:t>
      </w:r>
      <w:proofErr w:type="gramStart"/>
      <w:r>
        <w:rPr>
          <w:rFonts w:ascii="Times New Roman" w:hAnsi="Times New Roman" w:cs="Times New Roman"/>
        </w:rPr>
        <w:t xml:space="preserve">району»   </w:t>
      </w:r>
      <w:proofErr w:type="gramEnd"/>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О.В. </w:t>
      </w:r>
      <w:r w:rsidR="008C67D5">
        <w:rPr>
          <w:rFonts w:ascii="Times New Roman" w:hAnsi="Times New Roman" w:cs="Times New Roman"/>
        </w:rPr>
        <w:t>Синицына</w:t>
      </w:r>
    </w:p>
    <w:p w14:paraId="426322D2" w14:textId="77777777" w:rsidR="0095443B" w:rsidRDefault="0095443B" w:rsidP="0095443B">
      <w:pPr>
        <w:spacing w:after="0" w:line="240" w:lineRule="auto"/>
        <w:jc w:val="both"/>
        <w:rPr>
          <w:rFonts w:ascii="Times New Roman" w:hAnsi="Times New Roman" w:cs="Times New Roman"/>
        </w:rPr>
      </w:pPr>
      <w:proofErr w:type="gramStart"/>
      <w:r>
        <w:rPr>
          <w:rFonts w:ascii="Times New Roman" w:hAnsi="Times New Roman" w:cs="Times New Roman"/>
        </w:rPr>
        <w:t>«</w:t>
      </w:r>
      <w:r>
        <w:rPr>
          <w:rFonts w:ascii="Times New Roman" w:hAnsi="Times New Roman" w:cs="Times New Roman"/>
          <w:u w:val="single"/>
        </w:rPr>
        <w:t xml:space="preserve">  </w:t>
      </w:r>
      <w:proofErr w:type="gramEnd"/>
      <w:r>
        <w:rPr>
          <w:rFonts w:ascii="Times New Roman" w:hAnsi="Times New Roman" w:cs="Times New Roman"/>
          <w:u w:val="single"/>
        </w:rPr>
        <w:t xml:space="preserve">     </w:t>
      </w:r>
      <w:r>
        <w:rPr>
          <w:rFonts w:ascii="Times New Roman" w:hAnsi="Times New Roman" w:cs="Times New Roman"/>
        </w:rPr>
        <w:t xml:space="preserve">»   </w:t>
      </w:r>
      <w:r w:rsidRPr="0095443B">
        <w:rPr>
          <w:rFonts w:ascii="Times New Roman" w:hAnsi="Times New Roman" w:cs="Times New Roman"/>
          <w:u w:val="single"/>
        </w:rPr>
        <w:t xml:space="preserve">                                </w:t>
      </w:r>
      <w:r>
        <w:rPr>
          <w:rFonts w:ascii="Times New Roman" w:hAnsi="Times New Roman" w:cs="Times New Roman"/>
        </w:rPr>
        <w:t>2024 г.</w:t>
      </w:r>
    </w:p>
    <w:p w14:paraId="31AF5307" w14:textId="77777777" w:rsidR="0095443B" w:rsidRDefault="0095443B" w:rsidP="0095443B">
      <w:pPr>
        <w:spacing w:after="0" w:line="240" w:lineRule="auto"/>
        <w:jc w:val="both"/>
        <w:rPr>
          <w:rFonts w:ascii="Times New Roman" w:hAnsi="Times New Roman" w:cs="Times New Roman"/>
          <w:b/>
          <w:bCs/>
        </w:rPr>
      </w:pPr>
    </w:p>
    <w:p w14:paraId="7286EA57" w14:textId="41D4FE38" w:rsidR="0095443B" w:rsidRDefault="00E27116" w:rsidP="0095443B">
      <w:pPr>
        <w:spacing w:after="0" w:line="240" w:lineRule="auto"/>
        <w:jc w:val="both"/>
        <w:rPr>
          <w:rFonts w:ascii="Times New Roman" w:hAnsi="Times New Roman" w:cs="Times New Roman"/>
        </w:rPr>
      </w:pPr>
      <w:r>
        <w:rPr>
          <w:rFonts w:ascii="Times New Roman" w:hAnsi="Times New Roman" w:cs="Times New Roman"/>
        </w:rPr>
        <w:t>Н</w:t>
      </w:r>
      <w:r w:rsidR="0095443B">
        <w:rPr>
          <w:rFonts w:ascii="Times New Roman" w:hAnsi="Times New Roman" w:cs="Times New Roman"/>
        </w:rPr>
        <w:t xml:space="preserve">ачальник отдела </w:t>
      </w:r>
    </w:p>
    <w:p w14:paraId="14FD0581" w14:textId="77777777" w:rsidR="0095443B" w:rsidRDefault="0095443B" w:rsidP="0095443B">
      <w:pPr>
        <w:spacing w:after="0" w:line="240" w:lineRule="auto"/>
        <w:jc w:val="both"/>
        <w:rPr>
          <w:rFonts w:ascii="Times New Roman" w:hAnsi="Times New Roman" w:cs="Times New Roman"/>
        </w:rPr>
      </w:pPr>
      <w:r>
        <w:rPr>
          <w:rFonts w:ascii="Times New Roman" w:hAnsi="Times New Roman" w:cs="Times New Roman"/>
        </w:rPr>
        <w:t>По правовым вопросам</w:t>
      </w:r>
    </w:p>
    <w:p w14:paraId="22BEF30F" w14:textId="330A0150" w:rsidR="0095443B" w:rsidRPr="0095443B" w:rsidRDefault="0095443B" w:rsidP="0095443B">
      <w:pPr>
        <w:spacing w:after="0" w:line="240" w:lineRule="auto"/>
        <w:jc w:val="both"/>
        <w:rPr>
          <w:rFonts w:ascii="Times New Roman" w:hAnsi="Times New Roman" w:cs="Times New Roman"/>
        </w:rPr>
      </w:pPr>
      <w:r>
        <w:rPr>
          <w:rFonts w:ascii="Times New Roman" w:hAnsi="Times New Roman" w:cs="Times New Roman"/>
        </w:rPr>
        <w:t xml:space="preserve">администрации МО </w:t>
      </w:r>
      <w:proofErr w:type="spellStart"/>
      <w:r>
        <w:rPr>
          <w:rFonts w:ascii="Times New Roman" w:hAnsi="Times New Roman" w:cs="Times New Roman"/>
        </w:rPr>
        <w:t>Куйтунский</w:t>
      </w:r>
      <w:proofErr w:type="spellEnd"/>
      <w:r>
        <w:rPr>
          <w:rFonts w:ascii="Times New Roman" w:hAnsi="Times New Roman" w:cs="Times New Roman"/>
        </w:rPr>
        <w:t xml:space="preserve"> район                                                     </w:t>
      </w:r>
      <w:r>
        <w:rPr>
          <w:rFonts w:ascii="Times New Roman" w:hAnsi="Times New Roman" w:cs="Times New Roman"/>
          <w:u w:val="single"/>
        </w:rPr>
        <w:t xml:space="preserve">                     </w:t>
      </w:r>
      <w:r>
        <w:rPr>
          <w:rFonts w:ascii="Times New Roman" w:hAnsi="Times New Roman" w:cs="Times New Roman"/>
        </w:rPr>
        <w:t xml:space="preserve"> </w:t>
      </w:r>
      <w:r w:rsidR="00E27116">
        <w:rPr>
          <w:rFonts w:ascii="Times New Roman" w:hAnsi="Times New Roman" w:cs="Times New Roman"/>
        </w:rPr>
        <w:t>В</w:t>
      </w:r>
      <w:r>
        <w:rPr>
          <w:rFonts w:ascii="Times New Roman" w:hAnsi="Times New Roman" w:cs="Times New Roman"/>
        </w:rPr>
        <w:t xml:space="preserve">.В. </w:t>
      </w:r>
      <w:proofErr w:type="spellStart"/>
      <w:r w:rsidR="00E27116">
        <w:rPr>
          <w:rFonts w:ascii="Times New Roman" w:hAnsi="Times New Roman" w:cs="Times New Roman"/>
        </w:rPr>
        <w:t>Кашлакова</w:t>
      </w:r>
      <w:proofErr w:type="spellEnd"/>
    </w:p>
    <w:p w14:paraId="127F5A72" w14:textId="77777777" w:rsidR="0095443B" w:rsidRDefault="0095443B" w:rsidP="0095443B">
      <w:pPr>
        <w:spacing w:after="0" w:line="240" w:lineRule="auto"/>
        <w:jc w:val="both"/>
        <w:rPr>
          <w:rFonts w:ascii="Times New Roman" w:hAnsi="Times New Roman" w:cs="Times New Roman"/>
        </w:rPr>
      </w:pPr>
      <w:proofErr w:type="gramStart"/>
      <w:r>
        <w:rPr>
          <w:rFonts w:ascii="Times New Roman" w:hAnsi="Times New Roman" w:cs="Times New Roman"/>
        </w:rPr>
        <w:t>«</w:t>
      </w:r>
      <w:r>
        <w:rPr>
          <w:rFonts w:ascii="Times New Roman" w:hAnsi="Times New Roman" w:cs="Times New Roman"/>
          <w:u w:val="single"/>
        </w:rPr>
        <w:t xml:space="preserve">  </w:t>
      </w:r>
      <w:proofErr w:type="gramEnd"/>
      <w:r>
        <w:rPr>
          <w:rFonts w:ascii="Times New Roman" w:hAnsi="Times New Roman" w:cs="Times New Roman"/>
          <w:u w:val="single"/>
        </w:rPr>
        <w:t xml:space="preserve">     </w:t>
      </w:r>
      <w:r>
        <w:rPr>
          <w:rFonts w:ascii="Times New Roman" w:hAnsi="Times New Roman" w:cs="Times New Roman"/>
        </w:rPr>
        <w:t xml:space="preserve">»   </w:t>
      </w:r>
      <w:r w:rsidRPr="0095443B">
        <w:rPr>
          <w:rFonts w:ascii="Times New Roman" w:hAnsi="Times New Roman" w:cs="Times New Roman"/>
          <w:u w:val="single"/>
        </w:rPr>
        <w:t xml:space="preserve">                                </w:t>
      </w:r>
      <w:r>
        <w:rPr>
          <w:rFonts w:ascii="Times New Roman" w:hAnsi="Times New Roman" w:cs="Times New Roman"/>
        </w:rPr>
        <w:t>2024 г.</w:t>
      </w:r>
    </w:p>
    <w:p w14:paraId="40F6EA94" w14:textId="77777777" w:rsidR="00066600" w:rsidRPr="00066600" w:rsidRDefault="00066600" w:rsidP="00066600">
      <w:pPr>
        <w:spacing w:after="0" w:line="240" w:lineRule="atLeast"/>
        <w:jc w:val="both"/>
        <w:rPr>
          <w:rFonts w:ascii="Times New Roman" w:hAnsi="Times New Roman" w:cs="Times New Roman"/>
          <w:b/>
          <w:bCs/>
          <w:sz w:val="24"/>
          <w:szCs w:val="24"/>
        </w:rPr>
      </w:pPr>
    </w:p>
    <w:sectPr w:rsidR="00066600" w:rsidRPr="00066600" w:rsidSect="00AB335E">
      <w:footerReference w:type="default" r:id="rId31"/>
      <w:pgSz w:w="11906" w:h="16838"/>
      <w:pgMar w:top="567" w:right="991" w:bottom="142" w:left="1701" w:header="709" w:footer="709" w:gutter="0"/>
      <w:pgNumType w:start="1" w:chapStyle="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96A00" w14:textId="77777777" w:rsidR="008C67D5" w:rsidRDefault="008C67D5" w:rsidP="00FF7BA2">
      <w:pPr>
        <w:spacing w:after="0" w:line="240" w:lineRule="auto"/>
      </w:pPr>
      <w:r>
        <w:separator/>
      </w:r>
    </w:p>
  </w:endnote>
  <w:endnote w:type="continuationSeparator" w:id="0">
    <w:p w14:paraId="20504EE1" w14:textId="77777777" w:rsidR="008C67D5" w:rsidRDefault="008C67D5" w:rsidP="00FF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A5431" w14:textId="2A95A437" w:rsidR="008C67D5" w:rsidRDefault="008C67D5">
    <w:pPr>
      <w:pStyle w:val="aa"/>
      <w:jc w:val="right"/>
    </w:pPr>
  </w:p>
  <w:p w14:paraId="3ED717E6" w14:textId="4AC46C2B" w:rsidR="008C67D5" w:rsidRDefault="008C67D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3FE47" w14:textId="77777777" w:rsidR="008C67D5" w:rsidRDefault="008C67D5" w:rsidP="00FF7BA2">
      <w:pPr>
        <w:spacing w:after="0" w:line="240" w:lineRule="auto"/>
      </w:pPr>
      <w:r>
        <w:separator/>
      </w:r>
    </w:p>
  </w:footnote>
  <w:footnote w:type="continuationSeparator" w:id="0">
    <w:p w14:paraId="11FCBEE6" w14:textId="77777777" w:rsidR="008C67D5" w:rsidRDefault="008C67D5" w:rsidP="00FF7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984"/>
    <w:multiLevelType w:val="hybridMultilevel"/>
    <w:tmpl w:val="8BF225DA"/>
    <w:lvl w:ilvl="0" w:tplc="0010BDE4">
      <w:start w:val="1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4A742A"/>
    <w:multiLevelType w:val="hybridMultilevel"/>
    <w:tmpl w:val="DBE80D9A"/>
    <w:lvl w:ilvl="0" w:tplc="5E8EDB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2E0720"/>
    <w:multiLevelType w:val="hybridMultilevel"/>
    <w:tmpl w:val="F36E4CDA"/>
    <w:lvl w:ilvl="0" w:tplc="2B245BF4">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E74CC0"/>
    <w:multiLevelType w:val="hybridMultilevel"/>
    <w:tmpl w:val="62667B3C"/>
    <w:lvl w:ilvl="0" w:tplc="C4DEF832">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052564"/>
    <w:multiLevelType w:val="hybridMultilevel"/>
    <w:tmpl w:val="62667B3C"/>
    <w:lvl w:ilvl="0" w:tplc="C4DEF832">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620393"/>
    <w:multiLevelType w:val="hybridMultilevel"/>
    <w:tmpl w:val="16ECC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E64772"/>
    <w:multiLevelType w:val="hybridMultilevel"/>
    <w:tmpl w:val="894A45AA"/>
    <w:lvl w:ilvl="0" w:tplc="5FB894B6">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89210C"/>
    <w:multiLevelType w:val="hybridMultilevel"/>
    <w:tmpl w:val="F4FCF8A6"/>
    <w:lvl w:ilvl="0" w:tplc="CA6C31D4">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FB17D9"/>
    <w:multiLevelType w:val="hybridMultilevel"/>
    <w:tmpl w:val="62667B3C"/>
    <w:lvl w:ilvl="0" w:tplc="C4DEF832">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9A5BDD"/>
    <w:multiLevelType w:val="hybridMultilevel"/>
    <w:tmpl w:val="034276F4"/>
    <w:lvl w:ilvl="0" w:tplc="4E2A36E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75506F"/>
    <w:multiLevelType w:val="multilevel"/>
    <w:tmpl w:val="A27A960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490202"/>
    <w:multiLevelType w:val="multilevel"/>
    <w:tmpl w:val="756AD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FE26D3"/>
    <w:multiLevelType w:val="hybridMultilevel"/>
    <w:tmpl w:val="DE54D0E8"/>
    <w:lvl w:ilvl="0" w:tplc="41E8B5EE">
      <w:start w:val="13"/>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23A68CB"/>
    <w:multiLevelType w:val="hybridMultilevel"/>
    <w:tmpl w:val="2EBC7034"/>
    <w:lvl w:ilvl="0" w:tplc="24A8A608">
      <w:numFmt w:val="bullet"/>
      <w:lvlText w:val=""/>
      <w:lvlJc w:val="left"/>
      <w:pPr>
        <w:ind w:left="1440" w:hanging="360"/>
      </w:pPr>
      <w:rPr>
        <w:rFonts w:ascii="Symbol" w:eastAsiaTheme="minorHAns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C2E509D"/>
    <w:multiLevelType w:val="hybridMultilevel"/>
    <w:tmpl w:val="AC2E0194"/>
    <w:lvl w:ilvl="0" w:tplc="7E82D0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4C0D7A"/>
    <w:multiLevelType w:val="hybridMultilevel"/>
    <w:tmpl w:val="26108450"/>
    <w:lvl w:ilvl="0" w:tplc="D2C096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3BD4430"/>
    <w:multiLevelType w:val="hybridMultilevel"/>
    <w:tmpl w:val="E1680CF2"/>
    <w:lvl w:ilvl="0" w:tplc="0F38403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E549FF"/>
    <w:multiLevelType w:val="hybridMultilevel"/>
    <w:tmpl w:val="507C1050"/>
    <w:lvl w:ilvl="0" w:tplc="BFC68D5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54242888"/>
    <w:multiLevelType w:val="hybridMultilevel"/>
    <w:tmpl w:val="C8142B60"/>
    <w:lvl w:ilvl="0" w:tplc="8A3CA62E">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661334A7"/>
    <w:multiLevelType w:val="hybridMultilevel"/>
    <w:tmpl w:val="0B8A1DAE"/>
    <w:lvl w:ilvl="0" w:tplc="0DAC02CE">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DA1C4F"/>
    <w:multiLevelType w:val="hybridMultilevel"/>
    <w:tmpl w:val="BAD63652"/>
    <w:lvl w:ilvl="0" w:tplc="FA44B2BE">
      <w:start w:val="2"/>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6C652F31"/>
    <w:multiLevelType w:val="hybridMultilevel"/>
    <w:tmpl w:val="CFF44CD4"/>
    <w:lvl w:ilvl="0" w:tplc="74147DD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CF4167"/>
    <w:multiLevelType w:val="hybridMultilevel"/>
    <w:tmpl w:val="19A29FDE"/>
    <w:lvl w:ilvl="0" w:tplc="BFA0EB0E">
      <w:start w:val="1"/>
      <w:numFmt w:val="decimal"/>
      <w:lvlText w:val="%1."/>
      <w:lvlJc w:val="left"/>
      <w:pPr>
        <w:ind w:left="810" w:hanging="435"/>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num w:numId="1">
    <w:abstractNumId w:val="5"/>
  </w:num>
  <w:num w:numId="2">
    <w:abstractNumId w:val="0"/>
  </w:num>
  <w:num w:numId="3">
    <w:abstractNumId w:val="12"/>
  </w:num>
  <w:num w:numId="4">
    <w:abstractNumId w:val="1"/>
  </w:num>
  <w:num w:numId="5">
    <w:abstractNumId w:val="11"/>
  </w:num>
  <w:num w:numId="6">
    <w:abstractNumId w:val="14"/>
  </w:num>
  <w:num w:numId="7">
    <w:abstractNumId w:val="3"/>
  </w:num>
  <w:num w:numId="8">
    <w:abstractNumId w:val="10"/>
  </w:num>
  <w:num w:numId="9">
    <w:abstractNumId w:val="19"/>
  </w:num>
  <w:num w:numId="10">
    <w:abstractNumId w:val="7"/>
  </w:num>
  <w:num w:numId="11">
    <w:abstractNumId w:val="6"/>
  </w:num>
  <w:num w:numId="12">
    <w:abstractNumId w:val="9"/>
  </w:num>
  <w:num w:numId="13">
    <w:abstractNumId w:val="2"/>
  </w:num>
  <w:num w:numId="14">
    <w:abstractNumId w:val="20"/>
  </w:num>
  <w:num w:numId="15">
    <w:abstractNumId w:val="16"/>
  </w:num>
  <w:num w:numId="16">
    <w:abstractNumId w:val="18"/>
  </w:num>
  <w:num w:numId="17">
    <w:abstractNumId w:val="13"/>
  </w:num>
  <w:num w:numId="18">
    <w:abstractNumId w:val="4"/>
  </w:num>
  <w:num w:numId="19">
    <w:abstractNumId w:val="22"/>
  </w:num>
  <w:num w:numId="20">
    <w:abstractNumId w:val="21"/>
  </w:num>
  <w:num w:numId="21">
    <w:abstractNumId w:val="8"/>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40"/>
    <w:rsid w:val="000037B2"/>
    <w:rsid w:val="00005612"/>
    <w:rsid w:val="000069BE"/>
    <w:rsid w:val="000076DA"/>
    <w:rsid w:val="00011A6F"/>
    <w:rsid w:val="000141FD"/>
    <w:rsid w:val="000147C1"/>
    <w:rsid w:val="00014FB4"/>
    <w:rsid w:val="000150D0"/>
    <w:rsid w:val="000177EB"/>
    <w:rsid w:val="00023E9F"/>
    <w:rsid w:val="000259CD"/>
    <w:rsid w:val="000265D4"/>
    <w:rsid w:val="0003283A"/>
    <w:rsid w:val="00037120"/>
    <w:rsid w:val="00040040"/>
    <w:rsid w:val="000437CF"/>
    <w:rsid w:val="00043BC7"/>
    <w:rsid w:val="00046E7F"/>
    <w:rsid w:val="000514C5"/>
    <w:rsid w:val="0005395B"/>
    <w:rsid w:val="00060923"/>
    <w:rsid w:val="00061379"/>
    <w:rsid w:val="00063814"/>
    <w:rsid w:val="00066600"/>
    <w:rsid w:val="00067801"/>
    <w:rsid w:val="0007389B"/>
    <w:rsid w:val="00073CE7"/>
    <w:rsid w:val="00076DF4"/>
    <w:rsid w:val="00077CBC"/>
    <w:rsid w:val="00084502"/>
    <w:rsid w:val="00087D67"/>
    <w:rsid w:val="000909E4"/>
    <w:rsid w:val="0009371C"/>
    <w:rsid w:val="00095A05"/>
    <w:rsid w:val="000966DB"/>
    <w:rsid w:val="000A19D7"/>
    <w:rsid w:val="000A33CB"/>
    <w:rsid w:val="000B2CED"/>
    <w:rsid w:val="000B44B5"/>
    <w:rsid w:val="000B5B82"/>
    <w:rsid w:val="000B694B"/>
    <w:rsid w:val="000C1CBD"/>
    <w:rsid w:val="000C1F27"/>
    <w:rsid w:val="000C609A"/>
    <w:rsid w:val="000C675E"/>
    <w:rsid w:val="000C69D0"/>
    <w:rsid w:val="000C7681"/>
    <w:rsid w:val="000C7C99"/>
    <w:rsid w:val="000D01E0"/>
    <w:rsid w:val="000D0513"/>
    <w:rsid w:val="000D0F2F"/>
    <w:rsid w:val="000D4D69"/>
    <w:rsid w:val="000E0932"/>
    <w:rsid w:val="000E3C09"/>
    <w:rsid w:val="000E42A9"/>
    <w:rsid w:val="000E57D5"/>
    <w:rsid w:val="000E5D60"/>
    <w:rsid w:val="000F044D"/>
    <w:rsid w:val="000F7B44"/>
    <w:rsid w:val="00105C08"/>
    <w:rsid w:val="00105ED9"/>
    <w:rsid w:val="0011095C"/>
    <w:rsid w:val="00113744"/>
    <w:rsid w:val="00114D49"/>
    <w:rsid w:val="00115406"/>
    <w:rsid w:val="001160D9"/>
    <w:rsid w:val="001230B0"/>
    <w:rsid w:val="00123EB2"/>
    <w:rsid w:val="001248AE"/>
    <w:rsid w:val="0012534C"/>
    <w:rsid w:val="001254B5"/>
    <w:rsid w:val="0012654A"/>
    <w:rsid w:val="00132B74"/>
    <w:rsid w:val="00132D42"/>
    <w:rsid w:val="00133DAB"/>
    <w:rsid w:val="00135FC9"/>
    <w:rsid w:val="001362AC"/>
    <w:rsid w:val="001433F3"/>
    <w:rsid w:val="00143934"/>
    <w:rsid w:val="00146C79"/>
    <w:rsid w:val="00151027"/>
    <w:rsid w:val="00151920"/>
    <w:rsid w:val="00155A16"/>
    <w:rsid w:val="001562D0"/>
    <w:rsid w:val="00156B8C"/>
    <w:rsid w:val="00160012"/>
    <w:rsid w:val="00160898"/>
    <w:rsid w:val="00162646"/>
    <w:rsid w:val="00163131"/>
    <w:rsid w:val="0016676A"/>
    <w:rsid w:val="001703A9"/>
    <w:rsid w:val="0017069E"/>
    <w:rsid w:val="00172188"/>
    <w:rsid w:val="0017295E"/>
    <w:rsid w:val="00172B60"/>
    <w:rsid w:val="00173E1B"/>
    <w:rsid w:val="001743A0"/>
    <w:rsid w:val="00174992"/>
    <w:rsid w:val="00177920"/>
    <w:rsid w:val="001818F4"/>
    <w:rsid w:val="00195714"/>
    <w:rsid w:val="001B23C9"/>
    <w:rsid w:val="001B300E"/>
    <w:rsid w:val="001C0AEF"/>
    <w:rsid w:val="001C4480"/>
    <w:rsid w:val="001D3848"/>
    <w:rsid w:val="001D3AA3"/>
    <w:rsid w:val="001D4038"/>
    <w:rsid w:val="001D425B"/>
    <w:rsid w:val="001D467E"/>
    <w:rsid w:val="001D4828"/>
    <w:rsid w:val="001D5705"/>
    <w:rsid w:val="001E2F56"/>
    <w:rsid w:val="001E31E2"/>
    <w:rsid w:val="001F01A3"/>
    <w:rsid w:val="001F12A5"/>
    <w:rsid w:val="001F54FD"/>
    <w:rsid w:val="001F73AD"/>
    <w:rsid w:val="00206BAB"/>
    <w:rsid w:val="00206C31"/>
    <w:rsid w:val="0021355C"/>
    <w:rsid w:val="00213B68"/>
    <w:rsid w:val="00213B7C"/>
    <w:rsid w:val="002210AF"/>
    <w:rsid w:val="00230643"/>
    <w:rsid w:val="002324C8"/>
    <w:rsid w:val="0023255C"/>
    <w:rsid w:val="0023459E"/>
    <w:rsid w:val="002355B3"/>
    <w:rsid w:val="00236CA8"/>
    <w:rsid w:val="002400BE"/>
    <w:rsid w:val="00240E32"/>
    <w:rsid w:val="00244AAC"/>
    <w:rsid w:val="002479BD"/>
    <w:rsid w:val="002528E8"/>
    <w:rsid w:val="0025361F"/>
    <w:rsid w:val="00253D03"/>
    <w:rsid w:val="00254035"/>
    <w:rsid w:val="002564FD"/>
    <w:rsid w:val="00257C05"/>
    <w:rsid w:val="00261CED"/>
    <w:rsid w:val="00262C17"/>
    <w:rsid w:val="002631C5"/>
    <w:rsid w:val="00263FD6"/>
    <w:rsid w:val="00264189"/>
    <w:rsid w:val="00265A99"/>
    <w:rsid w:val="00273DAB"/>
    <w:rsid w:val="00275F5A"/>
    <w:rsid w:val="0027631A"/>
    <w:rsid w:val="0028415D"/>
    <w:rsid w:val="00284FC6"/>
    <w:rsid w:val="00285389"/>
    <w:rsid w:val="0029033B"/>
    <w:rsid w:val="0029087E"/>
    <w:rsid w:val="00290A72"/>
    <w:rsid w:val="002923C9"/>
    <w:rsid w:val="00295B6A"/>
    <w:rsid w:val="00296341"/>
    <w:rsid w:val="002A09D8"/>
    <w:rsid w:val="002A2DA0"/>
    <w:rsid w:val="002A39F3"/>
    <w:rsid w:val="002A4D31"/>
    <w:rsid w:val="002A58F2"/>
    <w:rsid w:val="002A7673"/>
    <w:rsid w:val="002B18F3"/>
    <w:rsid w:val="002B5594"/>
    <w:rsid w:val="002C309F"/>
    <w:rsid w:val="002C3193"/>
    <w:rsid w:val="002C4122"/>
    <w:rsid w:val="002C4A26"/>
    <w:rsid w:val="002C5770"/>
    <w:rsid w:val="002C68A2"/>
    <w:rsid w:val="002D0D2E"/>
    <w:rsid w:val="002E00A2"/>
    <w:rsid w:val="002E0157"/>
    <w:rsid w:val="002E3075"/>
    <w:rsid w:val="002E3131"/>
    <w:rsid w:val="002E45E3"/>
    <w:rsid w:val="002E51C7"/>
    <w:rsid w:val="002E6974"/>
    <w:rsid w:val="002E6DEF"/>
    <w:rsid w:val="002F0E18"/>
    <w:rsid w:val="002F3C30"/>
    <w:rsid w:val="002F6429"/>
    <w:rsid w:val="00304903"/>
    <w:rsid w:val="00305E36"/>
    <w:rsid w:val="003105E7"/>
    <w:rsid w:val="00312D78"/>
    <w:rsid w:val="00316CA6"/>
    <w:rsid w:val="00317EB8"/>
    <w:rsid w:val="0032003B"/>
    <w:rsid w:val="00321E09"/>
    <w:rsid w:val="00326912"/>
    <w:rsid w:val="00326AA7"/>
    <w:rsid w:val="0033443E"/>
    <w:rsid w:val="003370C9"/>
    <w:rsid w:val="00341170"/>
    <w:rsid w:val="00342AE7"/>
    <w:rsid w:val="00345CA2"/>
    <w:rsid w:val="0034662B"/>
    <w:rsid w:val="00346724"/>
    <w:rsid w:val="00351900"/>
    <w:rsid w:val="00354E60"/>
    <w:rsid w:val="00356309"/>
    <w:rsid w:val="0035688C"/>
    <w:rsid w:val="00356E24"/>
    <w:rsid w:val="003576DA"/>
    <w:rsid w:val="00361452"/>
    <w:rsid w:val="00362900"/>
    <w:rsid w:val="003639EA"/>
    <w:rsid w:val="00366DA8"/>
    <w:rsid w:val="003749EF"/>
    <w:rsid w:val="00376C17"/>
    <w:rsid w:val="00377D8B"/>
    <w:rsid w:val="0038415D"/>
    <w:rsid w:val="0038554C"/>
    <w:rsid w:val="00391BE2"/>
    <w:rsid w:val="003A13D5"/>
    <w:rsid w:val="003A16DB"/>
    <w:rsid w:val="003A382D"/>
    <w:rsid w:val="003A6EB1"/>
    <w:rsid w:val="003B0418"/>
    <w:rsid w:val="003B0DD9"/>
    <w:rsid w:val="003B1A84"/>
    <w:rsid w:val="003B224A"/>
    <w:rsid w:val="003B5A2D"/>
    <w:rsid w:val="003C0BCA"/>
    <w:rsid w:val="003C1196"/>
    <w:rsid w:val="003C21DA"/>
    <w:rsid w:val="003C4EBF"/>
    <w:rsid w:val="003D0BCB"/>
    <w:rsid w:val="003D1953"/>
    <w:rsid w:val="003D1CDC"/>
    <w:rsid w:val="003D4D88"/>
    <w:rsid w:val="003E14E1"/>
    <w:rsid w:val="003E2582"/>
    <w:rsid w:val="003F0BFB"/>
    <w:rsid w:val="003F35EA"/>
    <w:rsid w:val="003F629D"/>
    <w:rsid w:val="003F6FE3"/>
    <w:rsid w:val="003F7E89"/>
    <w:rsid w:val="00404E36"/>
    <w:rsid w:val="0040603C"/>
    <w:rsid w:val="00416101"/>
    <w:rsid w:val="0041623E"/>
    <w:rsid w:val="0042269F"/>
    <w:rsid w:val="00426D81"/>
    <w:rsid w:val="00427CF1"/>
    <w:rsid w:val="004324FF"/>
    <w:rsid w:val="00435EF7"/>
    <w:rsid w:val="004401DF"/>
    <w:rsid w:val="00441537"/>
    <w:rsid w:val="00443302"/>
    <w:rsid w:val="004500A6"/>
    <w:rsid w:val="00462AF2"/>
    <w:rsid w:val="00463521"/>
    <w:rsid w:val="00465CC0"/>
    <w:rsid w:val="00465ECC"/>
    <w:rsid w:val="0046634A"/>
    <w:rsid w:val="00467CFD"/>
    <w:rsid w:val="00467F90"/>
    <w:rsid w:val="00470E5D"/>
    <w:rsid w:val="00471BCB"/>
    <w:rsid w:val="00474A07"/>
    <w:rsid w:val="00476BF9"/>
    <w:rsid w:val="00477E51"/>
    <w:rsid w:val="0048125D"/>
    <w:rsid w:val="00482992"/>
    <w:rsid w:val="00491746"/>
    <w:rsid w:val="00493A4D"/>
    <w:rsid w:val="004A2A00"/>
    <w:rsid w:val="004A3816"/>
    <w:rsid w:val="004A3DCB"/>
    <w:rsid w:val="004A43AD"/>
    <w:rsid w:val="004A4979"/>
    <w:rsid w:val="004B1A8E"/>
    <w:rsid w:val="004B2B82"/>
    <w:rsid w:val="004B2DAE"/>
    <w:rsid w:val="004B596C"/>
    <w:rsid w:val="004B7136"/>
    <w:rsid w:val="004C34B1"/>
    <w:rsid w:val="004C3D73"/>
    <w:rsid w:val="004D0E81"/>
    <w:rsid w:val="004D2B8B"/>
    <w:rsid w:val="004D5546"/>
    <w:rsid w:val="004E00A5"/>
    <w:rsid w:val="004E4157"/>
    <w:rsid w:val="004E650D"/>
    <w:rsid w:val="004F097A"/>
    <w:rsid w:val="004F1236"/>
    <w:rsid w:val="004F15AB"/>
    <w:rsid w:val="004F3C43"/>
    <w:rsid w:val="004F3C90"/>
    <w:rsid w:val="004F4897"/>
    <w:rsid w:val="0050225F"/>
    <w:rsid w:val="00502C9E"/>
    <w:rsid w:val="005039DD"/>
    <w:rsid w:val="00506043"/>
    <w:rsid w:val="005070F4"/>
    <w:rsid w:val="00507EFD"/>
    <w:rsid w:val="00510E96"/>
    <w:rsid w:val="005221AD"/>
    <w:rsid w:val="0052399B"/>
    <w:rsid w:val="00525BC2"/>
    <w:rsid w:val="00526405"/>
    <w:rsid w:val="00531995"/>
    <w:rsid w:val="00532275"/>
    <w:rsid w:val="00533034"/>
    <w:rsid w:val="00537F62"/>
    <w:rsid w:val="00546AC8"/>
    <w:rsid w:val="005475F9"/>
    <w:rsid w:val="005505A0"/>
    <w:rsid w:val="00551790"/>
    <w:rsid w:val="00555E2C"/>
    <w:rsid w:val="005600E6"/>
    <w:rsid w:val="005642A3"/>
    <w:rsid w:val="0056739B"/>
    <w:rsid w:val="00571473"/>
    <w:rsid w:val="00576914"/>
    <w:rsid w:val="0058088E"/>
    <w:rsid w:val="00582BEC"/>
    <w:rsid w:val="00584AB1"/>
    <w:rsid w:val="0058592E"/>
    <w:rsid w:val="00587612"/>
    <w:rsid w:val="00591573"/>
    <w:rsid w:val="00592695"/>
    <w:rsid w:val="005927A5"/>
    <w:rsid w:val="005944A3"/>
    <w:rsid w:val="005A1C80"/>
    <w:rsid w:val="005B00C0"/>
    <w:rsid w:val="005B2C37"/>
    <w:rsid w:val="005B4F2F"/>
    <w:rsid w:val="005C1B20"/>
    <w:rsid w:val="005C6B01"/>
    <w:rsid w:val="005C6D61"/>
    <w:rsid w:val="005D1A4F"/>
    <w:rsid w:val="005D212A"/>
    <w:rsid w:val="005D43C0"/>
    <w:rsid w:val="005E24DF"/>
    <w:rsid w:val="005F04F1"/>
    <w:rsid w:val="005F30F4"/>
    <w:rsid w:val="005F4A3A"/>
    <w:rsid w:val="005F69C6"/>
    <w:rsid w:val="005F6E7E"/>
    <w:rsid w:val="005F7C70"/>
    <w:rsid w:val="00601118"/>
    <w:rsid w:val="00602EBD"/>
    <w:rsid w:val="006035BF"/>
    <w:rsid w:val="00604C36"/>
    <w:rsid w:val="00610893"/>
    <w:rsid w:val="0061664E"/>
    <w:rsid w:val="00616EAA"/>
    <w:rsid w:val="00621BC1"/>
    <w:rsid w:val="00622835"/>
    <w:rsid w:val="00623682"/>
    <w:rsid w:val="00624C87"/>
    <w:rsid w:val="006274C3"/>
    <w:rsid w:val="00633599"/>
    <w:rsid w:val="00637D51"/>
    <w:rsid w:val="006422D0"/>
    <w:rsid w:val="006429AB"/>
    <w:rsid w:val="00642ADF"/>
    <w:rsid w:val="006432BA"/>
    <w:rsid w:val="006445D8"/>
    <w:rsid w:val="00645AC2"/>
    <w:rsid w:val="00650BBE"/>
    <w:rsid w:val="00651A29"/>
    <w:rsid w:val="00652FD8"/>
    <w:rsid w:val="00653EFD"/>
    <w:rsid w:val="00660FF9"/>
    <w:rsid w:val="00662D81"/>
    <w:rsid w:val="0067223C"/>
    <w:rsid w:val="00673270"/>
    <w:rsid w:val="00680343"/>
    <w:rsid w:val="00680E9B"/>
    <w:rsid w:val="00681E66"/>
    <w:rsid w:val="00682C16"/>
    <w:rsid w:val="00685A93"/>
    <w:rsid w:val="00686E15"/>
    <w:rsid w:val="00692BB7"/>
    <w:rsid w:val="00696940"/>
    <w:rsid w:val="006A2E36"/>
    <w:rsid w:val="006A60A2"/>
    <w:rsid w:val="006A6700"/>
    <w:rsid w:val="006B1EE6"/>
    <w:rsid w:val="006B3815"/>
    <w:rsid w:val="006C3FF1"/>
    <w:rsid w:val="006D59C5"/>
    <w:rsid w:val="006D68F8"/>
    <w:rsid w:val="006D782D"/>
    <w:rsid w:val="006E228B"/>
    <w:rsid w:val="006E2416"/>
    <w:rsid w:val="006E36CA"/>
    <w:rsid w:val="006E4519"/>
    <w:rsid w:val="006E5521"/>
    <w:rsid w:val="006E6DF6"/>
    <w:rsid w:val="006F1369"/>
    <w:rsid w:val="0070216A"/>
    <w:rsid w:val="007038DE"/>
    <w:rsid w:val="00713450"/>
    <w:rsid w:val="007134BC"/>
    <w:rsid w:val="00714772"/>
    <w:rsid w:val="00717DBE"/>
    <w:rsid w:val="0072198D"/>
    <w:rsid w:val="00724B4C"/>
    <w:rsid w:val="007266D4"/>
    <w:rsid w:val="00726730"/>
    <w:rsid w:val="00727BA5"/>
    <w:rsid w:val="00730CCD"/>
    <w:rsid w:val="00730FB1"/>
    <w:rsid w:val="00732AC1"/>
    <w:rsid w:val="00734EA8"/>
    <w:rsid w:val="00741102"/>
    <w:rsid w:val="007414BD"/>
    <w:rsid w:val="00751DC0"/>
    <w:rsid w:val="007607F8"/>
    <w:rsid w:val="00763D00"/>
    <w:rsid w:val="0076471E"/>
    <w:rsid w:val="00765149"/>
    <w:rsid w:val="00770786"/>
    <w:rsid w:val="00771383"/>
    <w:rsid w:val="0077571E"/>
    <w:rsid w:val="00775B00"/>
    <w:rsid w:val="0078127A"/>
    <w:rsid w:val="00786376"/>
    <w:rsid w:val="00790847"/>
    <w:rsid w:val="00796063"/>
    <w:rsid w:val="007A09DD"/>
    <w:rsid w:val="007A1DA1"/>
    <w:rsid w:val="007A583D"/>
    <w:rsid w:val="007B266F"/>
    <w:rsid w:val="007B7741"/>
    <w:rsid w:val="007C3870"/>
    <w:rsid w:val="007C4BF1"/>
    <w:rsid w:val="007D0D24"/>
    <w:rsid w:val="007D1A22"/>
    <w:rsid w:val="007D1DE7"/>
    <w:rsid w:val="007D2D14"/>
    <w:rsid w:val="007D3504"/>
    <w:rsid w:val="007D3E1F"/>
    <w:rsid w:val="007D43D3"/>
    <w:rsid w:val="007D5BE3"/>
    <w:rsid w:val="007D665F"/>
    <w:rsid w:val="007E037B"/>
    <w:rsid w:val="007E1CA7"/>
    <w:rsid w:val="007E4731"/>
    <w:rsid w:val="007E60A6"/>
    <w:rsid w:val="007F06AA"/>
    <w:rsid w:val="007F166C"/>
    <w:rsid w:val="007F3C75"/>
    <w:rsid w:val="00803340"/>
    <w:rsid w:val="0080360B"/>
    <w:rsid w:val="00805565"/>
    <w:rsid w:val="00805B19"/>
    <w:rsid w:val="00806F4E"/>
    <w:rsid w:val="00807D3C"/>
    <w:rsid w:val="00810745"/>
    <w:rsid w:val="00812DB3"/>
    <w:rsid w:val="0081611F"/>
    <w:rsid w:val="008279BE"/>
    <w:rsid w:val="00830604"/>
    <w:rsid w:val="00830E06"/>
    <w:rsid w:val="00831F6F"/>
    <w:rsid w:val="008325C7"/>
    <w:rsid w:val="00832F73"/>
    <w:rsid w:val="00834CD8"/>
    <w:rsid w:val="00837A51"/>
    <w:rsid w:val="008402E1"/>
    <w:rsid w:val="008411CE"/>
    <w:rsid w:val="008417FA"/>
    <w:rsid w:val="008420C9"/>
    <w:rsid w:val="008425A0"/>
    <w:rsid w:val="008431F9"/>
    <w:rsid w:val="00843B55"/>
    <w:rsid w:val="00845B19"/>
    <w:rsid w:val="00846B98"/>
    <w:rsid w:val="00850DC6"/>
    <w:rsid w:val="0085619A"/>
    <w:rsid w:val="0085653B"/>
    <w:rsid w:val="00857067"/>
    <w:rsid w:val="00857427"/>
    <w:rsid w:val="008578E0"/>
    <w:rsid w:val="00860BE3"/>
    <w:rsid w:val="00862465"/>
    <w:rsid w:val="00863056"/>
    <w:rsid w:val="00863ABE"/>
    <w:rsid w:val="0086480C"/>
    <w:rsid w:val="00865724"/>
    <w:rsid w:val="00865B5E"/>
    <w:rsid w:val="00865CA0"/>
    <w:rsid w:val="0086726B"/>
    <w:rsid w:val="008721BB"/>
    <w:rsid w:val="00873100"/>
    <w:rsid w:val="00873417"/>
    <w:rsid w:val="0087512D"/>
    <w:rsid w:val="00877B62"/>
    <w:rsid w:val="008813B8"/>
    <w:rsid w:val="008828D6"/>
    <w:rsid w:val="0088731F"/>
    <w:rsid w:val="008903BB"/>
    <w:rsid w:val="008907E4"/>
    <w:rsid w:val="00890C05"/>
    <w:rsid w:val="00896997"/>
    <w:rsid w:val="008A479E"/>
    <w:rsid w:val="008A6D93"/>
    <w:rsid w:val="008B648B"/>
    <w:rsid w:val="008C067B"/>
    <w:rsid w:val="008C0F40"/>
    <w:rsid w:val="008C12BA"/>
    <w:rsid w:val="008C67D5"/>
    <w:rsid w:val="008C751B"/>
    <w:rsid w:val="008D034C"/>
    <w:rsid w:val="008D1D89"/>
    <w:rsid w:val="008D3284"/>
    <w:rsid w:val="008D3F78"/>
    <w:rsid w:val="008D5843"/>
    <w:rsid w:val="008D6ED0"/>
    <w:rsid w:val="008D73BA"/>
    <w:rsid w:val="008E5A2A"/>
    <w:rsid w:val="008E7801"/>
    <w:rsid w:val="008F02B9"/>
    <w:rsid w:val="008F102A"/>
    <w:rsid w:val="008F2EF4"/>
    <w:rsid w:val="008F2FB3"/>
    <w:rsid w:val="008F4DB1"/>
    <w:rsid w:val="00900586"/>
    <w:rsid w:val="0090401C"/>
    <w:rsid w:val="00904616"/>
    <w:rsid w:val="009148C0"/>
    <w:rsid w:val="00915672"/>
    <w:rsid w:val="00916BD9"/>
    <w:rsid w:val="00920B2D"/>
    <w:rsid w:val="009241EF"/>
    <w:rsid w:val="00924FA2"/>
    <w:rsid w:val="00926B53"/>
    <w:rsid w:val="00927E55"/>
    <w:rsid w:val="00936AD0"/>
    <w:rsid w:val="00940135"/>
    <w:rsid w:val="00941E47"/>
    <w:rsid w:val="00946C5E"/>
    <w:rsid w:val="00953514"/>
    <w:rsid w:val="00953BC6"/>
    <w:rsid w:val="00953FF6"/>
    <w:rsid w:val="0095443B"/>
    <w:rsid w:val="00954B24"/>
    <w:rsid w:val="00960545"/>
    <w:rsid w:val="009616C3"/>
    <w:rsid w:val="00962925"/>
    <w:rsid w:val="00970D63"/>
    <w:rsid w:val="0097401A"/>
    <w:rsid w:val="00981BA0"/>
    <w:rsid w:val="00982443"/>
    <w:rsid w:val="009858FD"/>
    <w:rsid w:val="00986715"/>
    <w:rsid w:val="00986E16"/>
    <w:rsid w:val="009902A1"/>
    <w:rsid w:val="009917A7"/>
    <w:rsid w:val="009A12A5"/>
    <w:rsid w:val="009A1521"/>
    <w:rsid w:val="009A233E"/>
    <w:rsid w:val="009B5837"/>
    <w:rsid w:val="009B5EB7"/>
    <w:rsid w:val="009B6178"/>
    <w:rsid w:val="009C1ACE"/>
    <w:rsid w:val="009C27A0"/>
    <w:rsid w:val="009C4157"/>
    <w:rsid w:val="009C7C68"/>
    <w:rsid w:val="009D1548"/>
    <w:rsid w:val="009D1566"/>
    <w:rsid w:val="009E191F"/>
    <w:rsid w:val="009E5F08"/>
    <w:rsid w:val="009F0240"/>
    <w:rsid w:val="009F0776"/>
    <w:rsid w:val="009F2923"/>
    <w:rsid w:val="009F3ED6"/>
    <w:rsid w:val="00A01EF0"/>
    <w:rsid w:val="00A053EF"/>
    <w:rsid w:val="00A06FFF"/>
    <w:rsid w:val="00A12265"/>
    <w:rsid w:val="00A13CAB"/>
    <w:rsid w:val="00A16144"/>
    <w:rsid w:val="00A16D21"/>
    <w:rsid w:val="00A20CF2"/>
    <w:rsid w:val="00A24234"/>
    <w:rsid w:val="00A27F18"/>
    <w:rsid w:val="00A27FD4"/>
    <w:rsid w:val="00A30ABF"/>
    <w:rsid w:val="00A31167"/>
    <w:rsid w:val="00A35028"/>
    <w:rsid w:val="00A42298"/>
    <w:rsid w:val="00A42849"/>
    <w:rsid w:val="00A44B7B"/>
    <w:rsid w:val="00A45A2B"/>
    <w:rsid w:val="00A471CB"/>
    <w:rsid w:val="00A5181E"/>
    <w:rsid w:val="00A51A90"/>
    <w:rsid w:val="00A5293E"/>
    <w:rsid w:val="00A539F2"/>
    <w:rsid w:val="00A57EF9"/>
    <w:rsid w:val="00A60048"/>
    <w:rsid w:val="00A6278E"/>
    <w:rsid w:val="00A6435C"/>
    <w:rsid w:val="00A65CF3"/>
    <w:rsid w:val="00A6603D"/>
    <w:rsid w:val="00A668AB"/>
    <w:rsid w:val="00A675F8"/>
    <w:rsid w:val="00A7128C"/>
    <w:rsid w:val="00A731BF"/>
    <w:rsid w:val="00A759C6"/>
    <w:rsid w:val="00A77878"/>
    <w:rsid w:val="00A801B3"/>
    <w:rsid w:val="00A80E66"/>
    <w:rsid w:val="00A82637"/>
    <w:rsid w:val="00A863A3"/>
    <w:rsid w:val="00A90041"/>
    <w:rsid w:val="00A91827"/>
    <w:rsid w:val="00A95901"/>
    <w:rsid w:val="00AA5B78"/>
    <w:rsid w:val="00AB0607"/>
    <w:rsid w:val="00AB16BE"/>
    <w:rsid w:val="00AB1B11"/>
    <w:rsid w:val="00AB335E"/>
    <w:rsid w:val="00AC1904"/>
    <w:rsid w:val="00AC26A8"/>
    <w:rsid w:val="00AC3AA6"/>
    <w:rsid w:val="00AC500D"/>
    <w:rsid w:val="00AC6210"/>
    <w:rsid w:val="00AC6EED"/>
    <w:rsid w:val="00AD1476"/>
    <w:rsid w:val="00AD178A"/>
    <w:rsid w:val="00AD2625"/>
    <w:rsid w:val="00AD408C"/>
    <w:rsid w:val="00AD435F"/>
    <w:rsid w:val="00AE1D1A"/>
    <w:rsid w:val="00AE446C"/>
    <w:rsid w:val="00AE5499"/>
    <w:rsid w:val="00AE719B"/>
    <w:rsid w:val="00AF1B0B"/>
    <w:rsid w:val="00AF4E8C"/>
    <w:rsid w:val="00AF54A3"/>
    <w:rsid w:val="00AF61B3"/>
    <w:rsid w:val="00B0377E"/>
    <w:rsid w:val="00B130E7"/>
    <w:rsid w:val="00B134B3"/>
    <w:rsid w:val="00B13B65"/>
    <w:rsid w:val="00B1689C"/>
    <w:rsid w:val="00B17DB6"/>
    <w:rsid w:val="00B205B4"/>
    <w:rsid w:val="00B21443"/>
    <w:rsid w:val="00B21AC4"/>
    <w:rsid w:val="00B21EAB"/>
    <w:rsid w:val="00B247B0"/>
    <w:rsid w:val="00B363EF"/>
    <w:rsid w:val="00B36697"/>
    <w:rsid w:val="00B3780C"/>
    <w:rsid w:val="00B4384C"/>
    <w:rsid w:val="00B445E8"/>
    <w:rsid w:val="00B46778"/>
    <w:rsid w:val="00B512A4"/>
    <w:rsid w:val="00B5165C"/>
    <w:rsid w:val="00B55C1F"/>
    <w:rsid w:val="00B645A5"/>
    <w:rsid w:val="00B65E1C"/>
    <w:rsid w:val="00B70FE2"/>
    <w:rsid w:val="00B71C81"/>
    <w:rsid w:val="00B742C0"/>
    <w:rsid w:val="00B74BA1"/>
    <w:rsid w:val="00B75AE2"/>
    <w:rsid w:val="00B76DB5"/>
    <w:rsid w:val="00B829D3"/>
    <w:rsid w:val="00B90C4D"/>
    <w:rsid w:val="00B942D9"/>
    <w:rsid w:val="00B944CC"/>
    <w:rsid w:val="00B94E43"/>
    <w:rsid w:val="00B957F4"/>
    <w:rsid w:val="00B959CD"/>
    <w:rsid w:val="00B968DF"/>
    <w:rsid w:val="00BA0438"/>
    <w:rsid w:val="00BA08C8"/>
    <w:rsid w:val="00BA1DFF"/>
    <w:rsid w:val="00BA4EBB"/>
    <w:rsid w:val="00BA53FF"/>
    <w:rsid w:val="00BA582E"/>
    <w:rsid w:val="00BA7089"/>
    <w:rsid w:val="00BA7716"/>
    <w:rsid w:val="00BB165E"/>
    <w:rsid w:val="00BB2468"/>
    <w:rsid w:val="00BB33A9"/>
    <w:rsid w:val="00BB4DE9"/>
    <w:rsid w:val="00BB6F6A"/>
    <w:rsid w:val="00BB7738"/>
    <w:rsid w:val="00BC223F"/>
    <w:rsid w:val="00BD184A"/>
    <w:rsid w:val="00BD3875"/>
    <w:rsid w:val="00BD42C3"/>
    <w:rsid w:val="00BD5C33"/>
    <w:rsid w:val="00BE32D3"/>
    <w:rsid w:val="00BF1371"/>
    <w:rsid w:val="00BF597B"/>
    <w:rsid w:val="00C01D51"/>
    <w:rsid w:val="00C04092"/>
    <w:rsid w:val="00C04653"/>
    <w:rsid w:val="00C06182"/>
    <w:rsid w:val="00C066B6"/>
    <w:rsid w:val="00C11EF6"/>
    <w:rsid w:val="00C20BC5"/>
    <w:rsid w:val="00C22DB9"/>
    <w:rsid w:val="00C259F6"/>
    <w:rsid w:val="00C25FBE"/>
    <w:rsid w:val="00C26207"/>
    <w:rsid w:val="00C2769A"/>
    <w:rsid w:val="00C30F03"/>
    <w:rsid w:val="00C316D3"/>
    <w:rsid w:val="00C32599"/>
    <w:rsid w:val="00C33786"/>
    <w:rsid w:val="00C46D55"/>
    <w:rsid w:val="00C477C0"/>
    <w:rsid w:val="00C47C9D"/>
    <w:rsid w:val="00C47D53"/>
    <w:rsid w:val="00C52BD3"/>
    <w:rsid w:val="00C54A4E"/>
    <w:rsid w:val="00C572B3"/>
    <w:rsid w:val="00C7215D"/>
    <w:rsid w:val="00C73FD3"/>
    <w:rsid w:val="00C815B0"/>
    <w:rsid w:val="00C81D2F"/>
    <w:rsid w:val="00C831DB"/>
    <w:rsid w:val="00C84693"/>
    <w:rsid w:val="00C846A4"/>
    <w:rsid w:val="00C91864"/>
    <w:rsid w:val="00C91AE6"/>
    <w:rsid w:val="00C935D7"/>
    <w:rsid w:val="00C93EC2"/>
    <w:rsid w:val="00C96EAC"/>
    <w:rsid w:val="00CA0182"/>
    <w:rsid w:val="00CA1BA8"/>
    <w:rsid w:val="00CA2EC5"/>
    <w:rsid w:val="00CA4B26"/>
    <w:rsid w:val="00CA774A"/>
    <w:rsid w:val="00CB07BF"/>
    <w:rsid w:val="00CB43E9"/>
    <w:rsid w:val="00CB518B"/>
    <w:rsid w:val="00CC12B3"/>
    <w:rsid w:val="00CC2C38"/>
    <w:rsid w:val="00CC327C"/>
    <w:rsid w:val="00CC3CA6"/>
    <w:rsid w:val="00CC455B"/>
    <w:rsid w:val="00CC482E"/>
    <w:rsid w:val="00CC5387"/>
    <w:rsid w:val="00CD0A96"/>
    <w:rsid w:val="00CD56B9"/>
    <w:rsid w:val="00CE26E4"/>
    <w:rsid w:val="00CE7620"/>
    <w:rsid w:val="00CF3AB3"/>
    <w:rsid w:val="00CF3C09"/>
    <w:rsid w:val="00CF4044"/>
    <w:rsid w:val="00CF45E9"/>
    <w:rsid w:val="00CF5974"/>
    <w:rsid w:val="00CF675E"/>
    <w:rsid w:val="00D03EAE"/>
    <w:rsid w:val="00D0647A"/>
    <w:rsid w:val="00D0706F"/>
    <w:rsid w:val="00D07D7F"/>
    <w:rsid w:val="00D10F6C"/>
    <w:rsid w:val="00D15AE3"/>
    <w:rsid w:val="00D17BDB"/>
    <w:rsid w:val="00D2192C"/>
    <w:rsid w:val="00D225D4"/>
    <w:rsid w:val="00D30690"/>
    <w:rsid w:val="00D32AAE"/>
    <w:rsid w:val="00D3649E"/>
    <w:rsid w:val="00D40E25"/>
    <w:rsid w:val="00D44555"/>
    <w:rsid w:val="00D455E4"/>
    <w:rsid w:val="00D47391"/>
    <w:rsid w:val="00D564F7"/>
    <w:rsid w:val="00D64B9E"/>
    <w:rsid w:val="00D72E49"/>
    <w:rsid w:val="00D74759"/>
    <w:rsid w:val="00D75116"/>
    <w:rsid w:val="00D75441"/>
    <w:rsid w:val="00D81D4E"/>
    <w:rsid w:val="00D845D7"/>
    <w:rsid w:val="00D871F2"/>
    <w:rsid w:val="00D90B1A"/>
    <w:rsid w:val="00D90D60"/>
    <w:rsid w:val="00D94EC5"/>
    <w:rsid w:val="00D9635B"/>
    <w:rsid w:val="00DA4C35"/>
    <w:rsid w:val="00DA7FE0"/>
    <w:rsid w:val="00DB025B"/>
    <w:rsid w:val="00DB3455"/>
    <w:rsid w:val="00DB5269"/>
    <w:rsid w:val="00DB5554"/>
    <w:rsid w:val="00DC3842"/>
    <w:rsid w:val="00DC427E"/>
    <w:rsid w:val="00DD0FEE"/>
    <w:rsid w:val="00DD163C"/>
    <w:rsid w:val="00DD2EBE"/>
    <w:rsid w:val="00DD495F"/>
    <w:rsid w:val="00DD52C1"/>
    <w:rsid w:val="00DD72C2"/>
    <w:rsid w:val="00DD7AFE"/>
    <w:rsid w:val="00DE0531"/>
    <w:rsid w:val="00DE3B4D"/>
    <w:rsid w:val="00DE44DF"/>
    <w:rsid w:val="00DE6360"/>
    <w:rsid w:val="00DF7B9D"/>
    <w:rsid w:val="00DF7E90"/>
    <w:rsid w:val="00E0249D"/>
    <w:rsid w:val="00E13DA9"/>
    <w:rsid w:val="00E1533D"/>
    <w:rsid w:val="00E213D6"/>
    <w:rsid w:val="00E22768"/>
    <w:rsid w:val="00E2369E"/>
    <w:rsid w:val="00E261E9"/>
    <w:rsid w:val="00E270AA"/>
    <w:rsid w:val="00E27116"/>
    <w:rsid w:val="00E44455"/>
    <w:rsid w:val="00E50D9A"/>
    <w:rsid w:val="00E56639"/>
    <w:rsid w:val="00E56BE4"/>
    <w:rsid w:val="00E57FF9"/>
    <w:rsid w:val="00E606D7"/>
    <w:rsid w:val="00E62AA9"/>
    <w:rsid w:val="00E62DCF"/>
    <w:rsid w:val="00E665DD"/>
    <w:rsid w:val="00E70D98"/>
    <w:rsid w:val="00E74DE9"/>
    <w:rsid w:val="00E75D16"/>
    <w:rsid w:val="00E768E2"/>
    <w:rsid w:val="00E80B9A"/>
    <w:rsid w:val="00E82535"/>
    <w:rsid w:val="00E85BB0"/>
    <w:rsid w:val="00E8646A"/>
    <w:rsid w:val="00E86DCE"/>
    <w:rsid w:val="00E87FA5"/>
    <w:rsid w:val="00EA0309"/>
    <w:rsid w:val="00EA27BF"/>
    <w:rsid w:val="00EB07DF"/>
    <w:rsid w:val="00EB1D8C"/>
    <w:rsid w:val="00EB2B10"/>
    <w:rsid w:val="00EB7871"/>
    <w:rsid w:val="00EB7F3D"/>
    <w:rsid w:val="00EC198F"/>
    <w:rsid w:val="00EC3019"/>
    <w:rsid w:val="00EC34CA"/>
    <w:rsid w:val="00EC3529"/>
    <w:rsid w:val="00EC5758"/>
    <w:rsid w:val="00ED2D37"/>
    <w:rsid w:val="00EE08B0"/>
    <w:rsid w:val="00EE2069"/>
    <w:rsid w:val="00EE36B4"/>
    <w:rsid w:val="00EE41C5"/>
    <w:rsid w:val="00EF05A2"/>
    <w:rsid w:val="00EF3232"/>
    <w:rsid w:val="00EF5263"/>
    <w:rsid w:val="00EF6CEA"/>
    <w:rsid w:val="00F032F6"/>
    <w:rsid w:val="00F06C2C"/>
    <w:rsid w:val="00F127FD"/>
    <w:rsid w:val="00F14A4F"/>
    <w:rsid w:val="00F16A65"/>
    <w:rsid w:val="00F17DF0"/>
    <w:rsid w:val="00F23A42"/>
    <w:rsid w:val="00F25357"/>
    <w:rsid w:val="00F268D8"/>
    <w:rsid w:val="00F30BC5"/>
    <w:rsid w:val="00F30F7E"/>
    <w:rsid w:val="00F4010A"/>
    <w:rsid w:val="00F403F0"/>
    <w:rsid w:val="00F41687"/>
    <w:rsid w:val="00F42315"/>
    <w:rsid w:val="00F42740"/>
    <w:rsid w:val="00F43313"/>
    <w:rsid w:val="00F45086"/>
    <w:rsid w:val="00F460A4"/>
    <w:rsid w:val="00F51A4F"/>
    <w:rsid w:val="00F5375C"/>
    <w:rsid w:val="00F5573A"/>
    <w:rsid w:val="00F56AF2"/>
    <w:rsid w:val="00F57A21"/>
    <w:rsid w:val="00F609DF"/>
    <w:rsid w:val="00F6224B"/>
    <w:rsid w:val="00F62353"/>
    <w:rsid w:val="00F646A1"/>
    <w:rsid w:val="00F6510E"/>
    <w:rsid w:val="00F67B7C"/>
    <w:rsid w:val="00F70972"/>
    <w:rsid w:val="00F75F13"/>
    <w:rsid w:val="00F7780C"/>
    <w:rsid w:val="00F816D8"/>
    <w:rsid w:val="00F87850"/>
    <w:rsid w:val="00F90920"/>
    <w:rsid w:val="00F95F95"/>
    <w:rsid w:val="00FA1133"/>
    <w:rsid w:val="00FA2495"/>
    <w:rsid w:val="00FA3146"/>
    <w:rsid w:val="00FA4CA5"/>
    <w:rsid w:val="00FC0420"/>
    <w:rsid w:val="00FC163C"/>
    <w:rsid w:val="00FD0CBB"/>
    <w:rsid w:val="00FD13FD"/>
    <w:rsid w:val="00FD39F1"/>
    <w:rsid w:val="00FD58D5"/>
    <w:rsid w:val="00FD7CF6"/>
    <w:rsid w:val="00FE2136"/>
    <w:rsid w:val="00FE26FA"/>
    <w:rsid w:val="00FE2E48"/>
    <w:rsid w:val="00FE5415"/>
    <w:rsid w:val="00FE7BCC"/>
    <w:rsid w:val="00FF7B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EB9789"/>
  <w15:docId w15:val="{E554E9B4-966E-4347-926F-0660BCAC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D60"/>
  </w:style>
  <w:style w:type="paragraph" w:styleId="1">
    <w:name w:val="heading 1"/>
    <w:basedOn w:val="a"/>
    <w:next w:val="a"/>
    <w:link w:val="10"/>
    <w:uiPriority w:val="9"/>
    <w:qFormat/>
    <w:rsid w:val="00FF7B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30B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01D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EE36B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BA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F30BC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01D51"/>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EE36B4"/>
    <w:rPr>
      <w:rFonts w:asciiTheme="majorHAnsi" w:eastAsiaTheme="majorEastAsia" w:hAnsiTheme="majorHAnsi" w:cstheme="majorBidi"/>
      <w:i/>
      <w:iCs/>
      <w:color w:val="2E74B5" w:themeColor="accent1" w:themeShade="BF"/>
    </w:rPr>
  </w:style>
  <w:style w:type="table" w:styleId="a3">
    <w:name w:val="Table Grid"/>
    <w:basedOn w:val="a1"/>
    <w:uiPriority w:val="39"/>
    <w:rsid w:val="007C4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93EC2"/>
  </w:style>
  <w:style w:type="character" w:styleId="a4">
    <w:name w:val="Hyperlink"/>
    <w:basedOn w:val="a0"/>
    <w:uiPriority w:val="99"/>
    <w:unhideWhenUsed/>
    <w:rsid w:val="00C93EC2"/>
    <w:rPr>
      <w:color w:val="0000FF"/>
      <w:u w:val="single"/>
    </w:rPr>
  </w:style>
  <w:style w:type="paragraph" w:styleId="a5">
    <w:name w:val="List Paragraph"/>
    <w:basedOn w:val="a"/>
    <w:uiPriority w:val="34"/>
    <w:qFormat/>
    <w:rsid w:val="008F4DB1"/>
    <w:pPr>
      <w:ind w:left="720"/>
      <w:contextualSpacing/>
    </w:pPr>
  </w:style>
  <w:style w:type="character" w:customStyle="1" w:styleId="a6">
    <w:name w:val="Цветовое выделение"/>
    <w:uiPriority w:val="99"/>
    <w:rsid w:val="00751DC0"/>
    <w:rPr>
      <w:b/>
      <w:color w:val="26282F"/>
    </w:rPr>
  </w:style>
  <w:style w:type="paragraph" w:customStyle="1" w:styleId="a7">
    <w:name w:val="Заголовок статьи"/>
    <w:basedOn w:val="a"/>
    <w:next w:val="a"/>
    <w:uiPriority w:val="99"/>
    <w:rsid w:val="00751DC0"/>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paragraph" w:styleId="a8">
    <w:name w:val="header"/>
    <w:basedOn w:val="a"/>
    <w:link w:val="a9"/>
    <w:uiPriority w:val="99"/>
    <w:unhideWhenUsed/>
    <w:rsid w:val="00FF7B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F7BA2"/>
  </w:style>
  <w:style w:type="paragraph" w:styleId="aa">
    <w:name w:val="footer"/>
    <w:basedOn w:val="a"/>
    <w:link w:val="ab"/>
    <w:uiPriority w:val="99"/>
    <w:unhideWhenUsed/>
    <w:rsid w:val="00FF7B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7BA2"/>
  </w:style>
  <w:style w:type="paragraph" w:styleId="ac">
    <w:name w:val="TOC Heading"/>
    <w:basedOn w:val="1"/>
    <w:next w:val="a"/>
    <w:uiPriority w:val="39"/>
    <w:unhideWhenUsed/>
    <w:qFormat/>
    <w:rsid w:val="00FF7BA2"/>
    <w:pPr>
      <w:outlineLvl w:val="9"/>
    </w:pPr>
    <w:rPr>
      <w:lang w:eastAsia="ru-RU"/>
    </w:rPr>
  </w:style>
  <w:style w:type="paragraph" w:styleId="ad">
    <w:name w:val="No Spacing"/>
    <w:link w:val="ae"/>
    <w:uiPriority w:val="1"/>
    <w:qFormat/>
    <w:rsid w:val="00FF7BA2"/>
    <w:pPr>
      <w:spacing w:after="0" w:line="240" w:lineRule="auto"/>
    </w:pPr>
    <w:rPr>
      <w:rFonts w:eastAsiaTheme="minorEastAsia"/>
      <w:lang w:eastAsia="ru-RU"/>
    </w:rPr>
  </w:style>
  <w:style w:type="character" w:customStyle="1" w:styleId="ae">
    <w:name w:val="Без интервала Знак"/>
    <w:basedOn w:val="a0"/>
    <w:link w:val="ad"/>
    <w:uiPriority w:val="1"/>
    <w:rsid w:val="00FF7BA2"/>
    <w:rPr>
      <w:rFonts w:eastAsiaTheme="minorEastAsia"/>
      <w:lang w:eastAsia="ru-RU"/>
    </w:rPr>
  </w:style>
  <w:style w:type="paragraph" w:styleId="af">
    <w:name w:val="Subtitle"/>
    <w:basedOn w:val="a"/>
    <w:next w:val="a"/>
    <w:link w:val="af0"/>
    <w:uiPriority w:val="11"/>
    <w:qFormat/>
    <w:rsid w:val="00F30BC5"/>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F30BC5"/>
    <w:rPr>
      <w:rFonts w:eastAsiaTheme="minorEastAsia"/>
      <w:color w:val="5A5A5A" w:themeColor="text1" w:themeTint="A5"/>
      <w:spacing w:val="15"/>
    </w:rPr>
  </w:style>
  <w:style w:type="paragraph" w:styleId="af1">
    <w:name w:val="Title"/>
    <w:basedOn w:val="a"/>
    <w:next w:val="a"/>
    <w:link w:val="af2"/>
    <w:uiPriority w:val="10"/>
    <w:qFormat/>
    <w:rsid w:val="00F30B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F30BC5"/>
    <w:rPr>
      <w:rFonts w:asciiTheme="majorHAnsi" w:eastAsiaTheme="majorEastAsia" w:hAnsiTheme="majorHAnsi" w:cstheme="majorBidi"/>
      <w:spacing w:val="-10"/>
      <w:kern w:val="28"/>
      <w:sz w:val="56"/>
      <w:szCs w:val="56"/>
    </w:rPr>
  </w:style>
  <w:style w:type="character" w:customStyle="1" w:styleId="af3">
    <w:name w:val="Гипертекстовая ссылка"/>
    <w:basedOn w:val="a6"/>
    <w:uiPriority w:val="99"/>
    <w:rsid w:val="005F04F1"/>
    <w:rPr>
      <w:rFonts w:cs="Times New Roman"/>
      <w:b w:val="0"/>
      <w:color w:val="106BBE"/>
    </w:rPr>
  </w:style>
  <w:style w:type="paragraph" w:customStyle="1" w:styleId="af4">
    <w:name w:val="Комментарий"/>
    <w:basedOn w:val="a"/>
    <w:next w:val="a"/>
    <w:uiPriority w:val="99"/>
    <w:rsid w:val="00C25FBE"/>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5">
    <w:name w:val="Информация об изменениях документа"/>
    <w:basedOn w:val="af4"/>
    <w:next w:val="a"/>
    <w:uiPriority w:val="99"/>
    <w:rsid w:val="00C25FBE"/>
    <w:rPr>
      <w:i/>
      <w:iCs/>
    </w:rPr>
  </w:style>
  <w:style w:type="paragraph" w:styleId="21">
    <w:name w:val="toc 2"/>
    <w:basedOn w:val="a"/>
    <w:next w:val="a"/>
    <w:autoRedefine/>
    <w:uiPriority w:val="39"/>
    <w:unhideWhenUsed/>
    <w:rsid w:val="00146C79"/>
    <w:pPr>
      <w:shd w:val="clear" w:color="auto" w:fill="FFFFFF" w:themeFill="background1"/>
      <w:tabs>
        <w:tab w:val="right" w:leader="dot" w:pos="9344"/>
      </w:tabs>
      <w:spacing w:after="100"/>
      <w:jc w:val="both"/>
    </w:pPr>
    <w:rPr>
      <w:rFonts w:eastAsiaTheme="minorEastAsia" w:cs="Times New Roman"/>
      <w:lang w:eastAsia="ru-RU"/>
    </w:rPr>
  </w:style>
  <w:style w:type="paragraph" w:styleId="11">
    <w:name w:val="toc 1"/>
    <w:basedOn w:val="a"/>
    <w:next w:val="a"/>
    <w:autoRedefine/>
    <w:uiPriority w:val="39"/>
    <w:unhideWhenUsed/>
    <w:rsid w:val="0058592E"/>
    <w:pPr>
      <w:spacing w:after="100"/>
    </w:pPr>
    <w:rPr>
      <w:rFonts w:eastAsiaTheme="minorEastAsia" w:cs="Times New Roman"/>
      <w:lang w:eastAsia="ru-RU"/>
    </w:rPr>
  </w:style>
  <w:style w:type="paragraph" w:styleId="31">
    <w:name w:val="toc 3"/>
    <w:basedOn w:val="a"/>
    <w:next w:val="a"/>
    <w:autoRedefine/>
    <w:uiPriority w:val="39"/>
    <w:unhideWhenUsed/>
    <w:rsid w:val="0058592E"/>
    <w:pPr>
      <w:spacing w:after="100"/>
      <w:ind w:left="440"/>
    </w:pPr>
    <w:rPr>
      <w:rFonts w:eastAsiaTheme="minorEastAsia" w:cs="Times New Roman"/>
      <w:lang w:eastAsia="ru-RU"/>
    </w:rPr>
  </w:style>
  <w:style w:type="paragraph" w:customStyle="1" w:styleId="af6">
    <w:name w:val="Нормальный (таблица)"/>
    <w:basedOn w:val="a"/>
    <w:next w:val="a"/>
    <w:uiPriority w:val="99"/>
    <w:rsid w:val="00113744"/>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table" w:customStyle="1" w:styleId="110">
    <w:name w:val="Сетка таблицы11"/>
    <w:basedOn w:val="a1"/>
    <w:next w:val="a3"/>
    <w:uiPriority w:val="39"/>
    <w:rsid w:val="00235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235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rsid w:val="00C73FD3"/>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character" w:customStyle="1" w:styleId="FontStyle45">
    <w:name w:val="Font Style45"/>
    <w:rsid w:val="00C73FD3"/>
    <w:rPr>
      <w:rFonts w:ascii="Times New Roman" w:hAnsi="Times New Roman" w:cs="Times New Roman"/>
      <w:b/>
      <w:bCs/>
      <w:sz w:val="18"/>
      <w:szCs w:val="18"/>
    </w:rPr>
  </w:style>
  <w:style w:type="character" w:customStyle="1" w:styleId="FontStyle48">
    <w:name w:val="Font Style48"/>
    <w:rsid w:val="00C73FD3"/>
    <w:rPr>
      <w:rFonts w:ascii="Times New Roman" w:hAnsi="Times New Roman" w:cs="Times New Roman"/>
      <w:sz w:val="22"/>
      <w:szCs w:val="22"/>
    </w:rPr>
  </w:style>
  <w:style w:type="character" w:customStyle="1" w:styleId="FontStyle46">
    <w:name w:val="Font Style46"/>
    <w:rsid w:val="00C73FD3"/>
    <w:rPr>
      <w:rFonts w:ascii="Times New Roman" w:hAnsi="Times New Roman" w:cs="Times New Roman"/>
      <w:b/>
      <w:bCs/>
      <w:sz w:val="22"/>
      <w:szCs w:val="22"/>
    </w:rPr>
  </w:style>
  <w:style w:type="paragraph" w:styleId="af7">
    <w:name w:val="Balloon Text"/>
    <w:basedOn w:val="a"/>
    <w:link w:val="af8"/>
    <w:uiPriority w:val="99"/>
    <w:semiHidden/>
    <w:unhideWhenUsed/>
    <w:rsid w:val="00C73FD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C73FD3"/>
    <w:rPr>
      <w:rFonts w:ascii="Segoe UI" w:hAnsi="Segoe UI" w:cs="Segoe UI"/>
      <w:sz w:val="18"/>
      <w:szCs w:val="18"/>
    </w:rPr>
  </w:style>
  <w:style w:type="paragraph" w:customStyle="1" w:styleId="headertext">
    <w:name w:val="headertext"/>
    <w:basedOn w:val="a"/>
    <w:rsid w:val="00172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rsid w:val="00172B60"/>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Normal0">
    <w:name w:val="ConsNormal Знак"/>
    <w:link w:val="ConsNormal"/>
    <w:locked/>
    <w:rsid w:val="00172B60"/>
    <w:rPr>
      <w:rFonts w:ascii="Arial" w:eastAsia="Arial" w:hAnsi="Arial" w:cs="Arial"/>
      <w:sz w:val="20"/>
      <w:szCs w:val="20"/>
      <w:lang w:eastAsia="ar-SA"/>
    </w:rPr>
  </w:style>
  <w:style w:type="paragraph" w:styleId="af9">
    <w:name w:val="Document Map"/>
    <w:basedOn w:val="a"/>
    <w:link w:val="afa"/>
    <w:uiPriority w:val="99"/>
    <w:semiHidden/>
    <w:unhideWhenUsed/>
    <w:rsid w:val="00B55C1F"/>
    <w:pPr>
      <w:spacing w:after="0" w:line="240" w:lineRule="auto"/>
    </w:pPr>
    <w:rPr>
      <w:rFonts w:ascii="Tahoma" w:hAnsi="Tahoma" w:cs="Tahoma"/>
      <w:sz w:val="16"/>
      <w:szCs w:val="16"/>
    </w:rPr>
  </w:style>
  <w:style w:type="character" w:customStyle="1" w:styleId="afa">
    <w:name w:val="Схема документа Знак"/>
    <w:basedOn w:val="a0"/>
    <w:link w:val="af9"/>
    <w:uiPriority w:val="99"/>
    <w:semiHidden/>
    <w:rsid w:val="00B55C1F"/>
    <w:rPr>
      <w:rFonts w:ascii="Tahoma" w:hAnsi="Tahoma" w:cs="Tahoma"/>
      <w:sz w:val="16"/>
      <w:szCs w:val="16"/>
    </w:rPr>
  </w:style>
  <w:style w:type="character" w:customStyle="1" w:styleId="afb">
    <w:name w:val="Текст примечания Знак"/>
    <w:basedOn w:val="a0"/>
    <w:link w:val="afc"/>
    <w:uiPriority w:val="99"/>
    <w:semiHidden/>
    <w:rsid w:val="00391BE2"/>
    <w:rPr>
      <w:sz w:val="20"/>
      <w:szCs w:val="20"/>
    </w:rPr>
  </w:style>
  <w:style w:type="paragraph" w:styleId="afc">
    <w:name w:val="annotation text"/>
    <w:basedOn w:val="a"/>
    <w:link w:val="afb"/>
    <w:uiPriority w:val="99"/>
    <w:semiHidden/>
    <w:unhideWhenUsed/>
    <w:rsid w:val="00391BE2"/>
    <w:pPr>
      <w:spacing w:line="240" w:lineRule="auto"/>
    </w:pPr>
    <w:rPr>
      <w:sz w:val="20"/>
      <w:szCs w:val="20"/>
    </w:rPr>
  </w:style>
  <w:style w:type="character" w:customStyle="1" w:styleId="afd">
    <w:name w:val="Тема примечания Знак"/>
    <w:basedOn w:val="afb"/>
    <w:link w:val="afe"/>
    <w:uiPriority w:val="99"/>
    <w:semiHidden/>
    <w:rsid w:val="00391BE2"/>
    <w:rPr>
      <w:b/>
      <w:bCs/>
      <w:sz w:val="20"/>
      <w:szCs w:val="20"/>
    </w:rPr>
  </w:style>
  <w:style w:type="paragraph" w:styleId="afe">
    <w:name w:val="annotation subject"/>
    <w:basedOn w:val="afc"/>
    <w:next w:val="afc"/>
    <w:link w:val="afd"/>
    <w:uiPriority w:val="99"/>
    <w:semiHidden/>
    <w:unhideWhenUsed/>
    <w:rsid w:val="00391BE2"/>
    <w:rPr>
      <w:b/>
      <w:bCs/>
    </w:rPr>
  </w:style>
  <w:style w:type="table" w:customStyle="1" w:styleId="8">
    <w:name w:val="Сетка таблицы8"/>
    <w:basedOn w:val="a1"/>
    <w:next w:val="a3"/>
    <w:uiPriority w:val="39"/>
    <w:rsid w:val="00AB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AB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basedOn w:val="a0"/>
    <w:uiPriority w:val="20"/>
    <w:qFormat/>
    <w:rsid w:val="001D3848"/>
    <w:rPr>
      <w:i/>
      <w:iCs/>
    </w:rPr>
  </w:style>
  <w:style w:type="paragraph" w:customStyle="1" w:styleId="s1">
    <w:name w:val="s_1"/>
    <w:basedOn w:val="a"/>
    <w:rsid w:val="00EC575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
    <w:name w:val="Нет списка1"/>
    <w:next w:val="a2"/>
    <w:uiPriority w:val="99"/>
    <w:semiHidden/>
    <w:unhideWhenUsed/>
    <w:rsid w:val="00304903"/>
  </w:style>
  <w:style w:type="table" w:customStyle="1" w:styleId="14">
    <w:name w:val="Сетка таблицы1"/>
    <w:basedOn w:val="a1"/>
    <w:next w:val="a3"/>
    <w:uiPriority w:val="39"/>
    <w:rsid w:val="00304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3"/>
    <w:uiPriority w:val="39"/>
    <w:rsid w:val="00304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3049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58759">
      <w:bodyDiv w:val="1"/>
      <w:marLeft w:val="0"/>
      <w:marRight w:val="0"/>
      <w:marTop w:val="0"/>
      <w:marBottom w:val="0"/>
      <w:divBdr>
        <w:top w:val="none" w:sz="0" w:space="0" w:color="auto"/>
        <w:left w:val="none" w:sz="0" w:space="0" w:color="auto"/>
        <w:bottom w:val="none" w:sz="0" w:space="0" w:color="auto"/>
        <w:right w:val="none" w:sz="0" w:space="0" w:color="auto"/>
      </w:divBdr>
    </w:div>
    <w:div w:id="532501848">
      <w:bodyDiv w:val="1"/>
      <w:marLeft w:val="0"/>
      <w:marRight w:val="0"/>
      <w:marTop w:val="0"/>
      <w:marBottom w:val="0"/>
      <w:divBdr>
        <w:top w:val="none" w:sz="0" w:space="0" w:color="auto"/>
        <w:left w:val="none" w:sz="0" w:space="0" w:color="auto"/>
        <w:bottom w:val="none" w:sz="0" w:space="0" w:color="auto"/>
        <w:right w:val="none" w:sz="0" w:space="0" w:color="auto"/>
      </w:divBdr>
    </w:div>
    <w:div w:id="558398052">
      <w:bodyDiv w:val="1"/>
      <w:marLeft w:val="0"/>
      <w:marRight w:val="0"/>
      <w:marTop w:val="0"/>
      <w:marBottom w:val="0"/>
      <w:divBdr>
        <w:top w:val="none" w:sz="0" w:space="0" w:color="auto"/>
        <w:left w:val="none" w:sz="0" w:space="0" w:color="auto"/>
        <w:bottom w:val="none" w:sz="0" w:space="0" w:color="auto"/>
        <w:right w:val="none" w:sz="0" w:space="0" w:color="auto"/>
      </w:divBdr>
    </w:div>
    <w:div w:id="564796524">
      <w:bodyDiv w:val="1"/>
      <w:marLeft w:val="0"/>
      <w:marRight w:val="0"/>
      <w:marTop w:val="0"/>
      <w:marBottom w:val="0"/>
      <w:divBdr>
        <w:top w:val="none" w:sz="0" w:space="0" w:color="auto"/>
        <w:left w:val="none" w:sz="0" w:space="0" w:color="auto"/>
        <w:bottom w:val="none" w:sz="0" w:space="0" w:color="auto"/>
        <w:right w:val="none" w:sz="0" w:space="0" w:color="auto"/>
      </w:divBdr>
    </w:div>
    <w:div w:id="809975543">
      <w:bodyDiv w:val="1"/>
      <w:marLeft w:val="0"/>
      <w:marRight w:val="0"/>
      <w:marTop w:val="0"/>
      <w:marBottom w:val="0"/>
      <w:divBdr>
        <w:top w:val="none" w:sz="0" w:space="0" w:color="auto"/>
        <w:left w:val="none" w:sz="0" w:space="0" w:color="auto"/>
        <w:bottom w:val="none" w:sz="0" w:space="0" w:color="auto"/>
        <w:right w:val="none" w:sz="0" w:space="0" w:color="auto"/>
      </w:divBdr>
    </w:div>
    <w:div w:id="881936896">
      <w:bodyDiv w:val="1"/>
      <w:marLeft w:val="0"/>
      <w:marRight w:val="0"/>
      <w:marTop w:val="0"/>
      <w:marBottom w:val="0"/>
      <w:divBdr>
        <w:top w:val="none" w:sz="0" w:space="0" w:color="auto"/>
        <w:left w:val="none" w:sz="0" w:space="0" w:color="auto"/>
        <w:bottom w:val="none" w:sz="0" w:space="0" w:color="auto"/>
        <w:right w:val="none" w:sz="0" w:space="0" w:color="auto"/>
      </w:divBdr>
    </w:div>
    <w:div w:id="972979687">
      <w:bodyDiv w:val="1"/>
      <w:marLeft w:val="0"/>
      <w:marRight w:val="0"/>
      <w:marTop w:val="0"/>
      <w:marBottom w:val="0"/>
      <w:divBdr>
        <w:top w:val="none" w:sz="0" w:space="0" w:color="auto"/>
        <w:left w:val="none" w:sz="0" w:space="0" w:color="auto"/>
        <w:bottom w:val="none" w:sz="0" w:space="0" w:color="auto"/>
        <w:right w:val="none" w:sz="0" w:space="0" w:color="auto"/>
      </w:divBdr>
    </w:div>
    <w:div w:id="1020201125">
      <w:bodyDiv w:val="1"/>
      <w:marLeft w:val="0"/>
      <w:marRight w:val="0"/>
      <w:marTop w:val="0"/>
      <w:marBottom w:val="0"/>
      <w:divBdr>
        <w:top w:val="none" w:sz="0" w:space="0" w:color="auto"/>
        <w:left w:val="none" w:sz="0" w:space="0" w:color="auto"/>
        <w:bottom w:val="none" w:sz="0" w:space="0" w:color="auto"/>
        <w:right w:val="none" w:sz="0" w:space="0" w:color="auto"/>
      </w:divBdr>
    </w:div>
    <w:div w:id="1518614098">
      <w:bodyDiv w:val="1"/>
      <w:marLeft w:val="0"/>
      <w:marRight w:val="0"/>
      <w:marTop w:val="0"/>
      <w:marBottom w:val="0"/>
      <w:divBdr>
        <w:top w:val="none" w:sz="0" w:space="0" w:color="auto"/>
        <w:left w:val="none" w:sz="0" w:space="0" w:color="auto"/>
        <w:bottom w:val="none" w:sz="0" w:space="0" w:color="auto"/>
        <w:right w:val="none" w:sz="0" w:space="0" w:color="auto"/>
      </w:divBdr>
    </w:div>
    <w:div w:id="1803502263">
      <w:bodyDiv w:val="1"/>
      <w:marLeft w:val="0"/>
      <w:marRight w:val="0"/>
      <w:marTop w:val="0"/>
      <w:marBottom w:val="0"/>
      <w:divBdr>
        <w:top w:val="none" w:sz="0" w:space="0" w:color="auto"/>
        <w:left w:val="none" w:sz="0" w:space="0" w:color="auto"/>
        <w:bottom w:val="none" w:sz="0" w:space="0" w:color="auto"/>
        <w:right w:val="none" w:sz="0" w:space="0" w:color="auto"/>
      </w:divBdr>
    </w:div>
    <w:div w:id="1963031025">
      <w:bodyDiv w:val="1"/>
      <w:marLeft w:val="0"/>
      <w:marRight w:val="0"/>
      <w:marTop w:val="0"/>
      <w:marBottom w:val="0"/>
      <w:divBdr>
        <w:top w:val="none" w:sz="0" w:space="0" w:color="auto"/>
        <w:left w:val="none" w:sz="0" w:space="0" w:color="auto"/>
        <w:bottom w:val="none" w:sz="0" w:space="0" w:color="auto"/>
        <w:right w:val="none" w:sz="0" w:space="0" w:color="auto"/>
      </w:divBdr>
    </w:div>
    <w:div w:id="1990016410">
      <w:bodyDiv w:val="1"/>
      <w:marLeft w:val="0"/>
      <w:marRight w:val="0"/>
      <w:marTop w:val="0"/>
      <w:marBottom w:val="0"/>
      <w:divBdr>
        <w:top w:val="none" w:sz="0" w:space="0" w:color="auto"/>
        <w:left w:val="none" w:sz="0" w:space="0" w:color="auto"/>
        <w:bottom w:val="none" w:sz="0" w:space="0" w:color="auto"/>
        <w:right w:val="none" w:sz="0" w:space="0" w:color="auto"/>
      </w:divBdr>
    </w:div>
    <w:div w:id="1992101713">
      <w:bodyDiv w:val="1"/>
      <w:marLeft w:val="0"/>
      <w:marRight w:val="0"/>
      <w:marTop w:val="0"/>
      <w:marBottom w:val="0"/>
      <w:divBdr>
        <w:top w:val="none" w:sz="0" w:space="0" w:color="auto"/>
        <w:left w:val="none" w:sz="0" w:space="0" w:color="auto"/>
        <w:bottom w:val="none" w:sz="0" w:space="0" w:color="auto"/>
        <w:right w:val="none" w:sz="0" w:space="0" w:color="auto"/>
      </w:divBdr>
    </w:div>
    <w:div w:id="211944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numbering" Target="numbering.xml"/><Relationship Id="rId21"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1526284.1000" TargetMode="External"/><Relationship Id="rId24" Type="http://schemas.openxmlformats.org/officeDocument/2006/relationships/hyperlink" Target="https://internet.garant.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71582844.1000"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garantF1://12024624.11112" TargetMode="External"/><Relationship Id="rId19" Type="http://schemas.openxmlformats.org/officeDocument/2006/relationships/hyperlink" Target="https://internet.garant.ru/"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internet.garant.ru/" TargetMode="External"/><Relationship Id="rId22" Type="http://schemas.openxmlformats.org/officeDocument/2006/relationships/hyperlink" Target="http://mobileonline.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2337B4-E422-4EF3-A9F0-FABBD657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3279</TotalTime>
  <Pages>60</Pages>
  <Words>24297</Words>
  <Characters>138493</Characters>
  <Application>Microsoft Office Word</Application>
  <DocSecurity>0</DocSecurity>
  <Lines>1154</Lines>
  <Paragraphs>324</Paragraphs>
  <ScaleCrop>false</ScaleCrop>
  <HeadingPairs>
    <vt:vector size="2" baseType="variant">
      <vt:variant>
        <vt:lpstr>Название</vt:lpstr>
      </vt:variant>
      <vt:variant>
        <vt:i4>1</vt:i4>
      </vt:variant>
    </vt:vector>
  </HeadingPairs>
  <TitlesOfParts>
    <vt:vector size="1" baseType="lpstr">
      <vt:lpstr>Проект внесения изменений в                     Правила землепользования и застройки Уянского муниципального образования</vt:lpstr>
    </vt:vector>
  </TitlesOfParts>
  <Company>АДМИНИСТРАЦИЯ УЯНСКОГО МУНИЦИПАЛЬНОГО ОБРАЗОВАНИЯ КУЙТУНСКОГО РАЙОНА ИРКУТСКОЙ ОБЛАСТИ</Company>
  <LinksUpToDate>false</LinksUpToDate>
  <CharactersWithSpaces>162466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внесения изменений в                     Правила землепользования и застройки Уянского муниципального образования</dc:title>
  <dc:subject/>
  <dc:creator>Admin</dc:creator>
  <cp:keywords/>
  <dc:description/>
  <cp:lastModifiedBy>Verhoturova</cp:lastModifiedBy>
  <cp:revision>17</cp:revision>
  <cp:lastPrinted>2024-10-21T03:04:00Z</cp:lastPrinted>
  <dcterms:created xsi:type="dcterms:W3CDTF">2024-09-27T03:45:00Z</dcterms:created>
  <dcterms:modified xsi:type="dcterms:W3CDTF">2024-10-21T03:43:00Z</dcterms:modified>
</cp:coreProperties>
</file>