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245" w:rsidRDefault="000F3245" w:rsidP="001C176F">
      <w:pPr>
        <w:jc w:val="right"/>
        <w:rPr>
          <w:szCs w:val="28"/>
        </w:rPr>
      </w:pPr>
      <w:bookmarkStart w:id="0" w:name="_GoBack"/>
      <w:bookmarkEnd w:id="0"/>
      <w:r>
        <w:rPr>
          <w:szCs w:val="28"/>
        </w:rPr>
        <w:t>Проект</w:t>
      </w:r>
    </w:p>
    <w:p w:rsidR="00061A00" w:rsidRPr="002E0A68" w:rsidRDefault="002E0A68" w:rsidP="00540F73">
      <w:pPr>
        <w:tabs>
          <w:tab w:val="left" w:pos="1985"/>
        </w:tabs>
        <w:jc w:val="center"/>
        <w:rPr>
          <w:rFonts w:eastAsia="Times New Roman"/>
          <w:szCs w:val="20"/>
          <w:lang w:eastAsia="ru-RU"/>
        </w:rPr>
      </w:pPr>
      <w:r w:rsidRPr="002E0A68">
        <w:rPr>
          <w:rFonts w:eastAsia="Times New Roman"/>
          <w:szCs w:val="20"/>
          <w:lang w:eastAsia="ru-RU"/>
        </w:rPr>
        <w:t>ЗАКОНОДАТЕЛЬНОЕ СОБРАНИЕ</w:t>
      </w:r>
    </w:p>
    <w:p w:rsidR="002E0A68" w:rsidRPr="002E0A68" w:rsidRDefault="002E0A68" w:rsidP="00540F73">
      <w:pPr>
        <w:tabs>
          <w:tab w:val="left" w:pos="1985"/>
        </w:tabs>
        <w:jc w:val="center"/>
        <w:rPr>
          <w:rFonts w:eastAsia="Times New Roman"/>
          <w:szCs w:val="20"/>
          <w:lang w:eastAsia="ru-RU"/>
        </w:rPr>
      </w:pPr>
      <w:r w:rsidRPr="002E0A68">
        <w:rPr>
          <w:rFonts w:eastAsia="Times New Roman"/>
          <w:szCs w:val="20"/>
          <w:lang w:eastAsia="ru-RU"/>
        </w:rPr>
        <w:t>ИРКУТСКОЙ ОБЛАСТИ</w:t>
      </w:r>
    </w:p>
    <w:p w:rsidR="000A7E88" w:rsidRDefault="000A7E88" w:rsidP="00FE3168">
      <w:pPr>
        <w:tabs>
          <w:tab w:val="left" w:pos="1985"/>
        </w:tabs>
        <w:rPr>
          <w:rFonts w:eastAsia="Times New Roman"/>
          <w:szCs w:val="20"/>
          <w:lang w:eastAsia="ru-RU"/>
        </w:rPr>
      </w:pPr>
    </w:p>
    <w:p w:rsidR="000A7E88" w:rsidRDefault="002E0A68" w:rsidP="00540F73">
      <w:pPr>
        <w:tabs>
          <w:tab w:val="left" w:pos="1985"/>
        </w:tabs>
        <w:jc w:val="center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ПОСТАНОВЛЕНИЕ</w:t>
      </w:r>
    </w:p>
    <w:p w:rsidR="00934876" w:rsidRDefault="00934876" w:rsidP="00FE3168">
      <w:pPr>
        <w:tabs>
          <w:tab w:val="left" w:pos="-1560"/>
          <w:tab w:val="left" w:pos="-993"/>
        </w:tabs>
        <w:ind w:right="5810"/>
        <w:rPr>
          <w:rFonts w:eastAsia="Times New Roman"/>
          <w:szCs w:val="20"/>
          <w:lang w:eastAsia="ru-RU"/>
        </w:rPr>
      </w:pPr>
    </w:p>
    <w:p w:rsidR="00934876" w:rsidRDefault="00934876" w:rsidP="00FE3168">
      <w:pPr>
        <w:tabs>
          <w:tab w:val="left" w:pos="-1560"/>
          <w:tab w:val="left" w:pos="-993"/>
        </w:tabs>
        <w:ind w:right="5810"/>
        <w:rPr>
          <w:rFonts w:eastAsia="Times New Roman"/>
          <w:szCs w:val="20"/>
          <w:lang w:eastAsia="ru-RU"/>
        </w:rPr>
      </w:pPr>
    </w:p>
    <w:p w:rsidR="00934876" w:rsidRDefault="00934876" w:rsidP="00A165B2">
      <w:pPr>
        <w:tabs>
          <w:tab w:val="left" w:pos="-1560"/>
          <w:tab w:val="left" w:pos="-993"/>
        </w:tabs>
        <w:ind w:right="5385"/>
        <w:rPr>
          <w:rFonts w:eastAsia="Times New Roman"/>
          <w:szCs w:val="20"/>
          <w:lang w:eastAsia="ru-RU"/>
        </w:rPr>
      </w:pPr>
    </w:p>
    <w:p w:rsidR="00934876" w:rsidRDefault="00934876" w:rsidP="00FE3168">
      <w:pPr>
        <w:tabs>
          <w:tab w:val="left" w:pos="-1560"/>
          <w:tab w:val="left" w:pos="-993"/>
        </w:tabs>
        <w:ind w:right="5810"/>
        <w:rPr>
          <w:rFonts w:eastAsia="Times New Roman"/>
          <w:szCs w:val="20"/>
          <w:lang w:eastAsia="ru-RU"/>
        </w:rPr>
      </w:pPr>
    </w:p>
    <w:p w:rsidR="00A165B2" w:rsidRDefault="00B207E4" w:rsidP="006954D0">
      <w:pPr>
        <w:ind w:right="5102"/>
        <w:rPr>
          <w:szCs w:val="28"/>
        </w:rPr>
      </w:pPr>
      <w:r>
        <w:rPr>
          <w:szCs w:val="28"/>
        </w:rPr>
        <w:t xml:space="preserve">О </w:t>
      </w:r>
      <w:r w:rsidR="00DE041F">
        <w:rPr>
          <w:szCs w:val="28"/>
        </w:rPr>
        <w:t>Совете</w:t>
      </w:r>
      <w:r w:rsidR="003D4C3B">
        <w:rPr>
          <w:szCs w:val="28"/>
        </w:rPr>
        <w:t xml:space="preserve"> по вопросам развития сферы интеллектуальной собственности</w:t>
      </w:r>
      <w:r w:rsidR="00DE041F">
        <w:rPr>
          <w:szCs w:val="28"/>
        </w:rPr>
        <w:t xml:space="preserve"> </w:t>
      </w:r>
      <w:r>
        <w:rPr>
          <w:szCs w:val="28"/>
        </w:rPr>
        <w:t xml:space="preserve">в Иркутской области </w:t>
      </w:r>
      <w:r w:rsidR="00DE041F" w:rsidRPr="00DE041F">
        <w:rPr>
          <w:szCs w:val="28"/>
        </w:rPr>
        <w:t xml:space="preserve">при Законодательном Собрании Иркутской области </w:t>
      </w:r>
    </w:p>
    <w:p w:rsidR="009A28BF" w:rsidRDefault="009A28BF" w:rsidP="00FE3168">
      <w:pPr>
        <w:tabs>
          <w:tab w:val="left" w:pos="-1560"/>
          <w:tab w:val="left" w:pos="-993"/>
        </w:tabs>
        <w:rPr>
          <w:rFonts w:eastAsia="Times New Roman"/>
          <w:szCs w:val="20"/>
          <w:lang w:eastAsia="ru-RU"/>
        </w:rPr>
      </w:pPr>
    </w:p>
    <w:p w:rsidR="00A165B2" w:rsidRPr="00A420EE" w:rsidRDefault="00A165B2" w:rsidP="00FE3168">
      <w:pPr>
        <w:tabs>
          <w:tab w:val="left" w:pos="-1560"/>
          <w:tab w:val="left" w:pos="-993"/>
        </w:tabs>
        <w:rPr>
          <w:rFonts w:eastAsia="Times New Roman"/>
          <w:szCs w:val="20"/>
          <w:lang w:eastAsia="ru-RU"/>
        </w:rPr>
      </w:pPr>
    </w:p>
    <w:p w:rsidR="0003354B" w:rsidRDefault="00093530" w:rsidP="000C7B2A">
      <w:pPr>
        <w:ind w:firstLine="709"/>
        <w:rPr>
          <w:szCs w:val="28"/>
        </w:rPr>
      </w:pPr>
      <w:r w:rsidRPr="00093530">
        <w:rPr>
          <w:szCs w:val="28"/>
        </w:rPr>
        <w:t xml:space="preserve">В целях </w:t>
      </w:r>
      <w:r w:rsidR="000C7B2A">
        <w:rPr>
          <w:szCs w:val="28"/>
        </w:rPr>
        <w:t>осуществления координации и создания условий для взаимодействия по вопросам развития сферы интеллектуальной собственности</w:t>
      </w:r>
      <w:r w:rsidR="00B207E4">
        <w:rPr>
          <w:szCs w:val="28"/>
        </w:rPr>
        <w:t xml:space="preserve"> в Иркутской области</w:t>
      </w:r>
      <w:r w:rsidRPr="00093530">
        <w:rPr>
          <w:szCs w:val="28"/>
        </w:rPr>
        <w:t>, руководствуясь статьей 47 Устава Иркутской области, статьей 22 Регламента Законодательного Собрания Иркутской области, Законодательное Собрание Иркутской области</w:t>
      </w:r>
    </w:p>
    <w:p w:rsidR="00E55A49" w:rsidRPr="00061A00" w:rsidRDefault="00E55A49" w:rsidP="00FE3168">
      <w:pPr>
        <w:tabs>
          <w:tab w:val="left" w:pos="567"/>
        </w:tabs>
        <w:rPr>
          <w:rFonts w:eastAsia="Times New Roman"/>
          <w:szCs w:val="20"/>
          <w:lang w:eastAsia="ru-RU"/>
        </w:rPr>
      </w:pPr>
    </w:p>
    <w:p w:rsidR="00061A00" w:rsidRPr="00061A00" w:rsidRDefault="00061A00" w:rsidP="00540F73">
      <w:pPr>
        <w:tabs>
          <w:tab w:val="left" w:pos="-2268"/>
        </w:tabs>
        <w:jc w:val="center"/>
        <w:rPr>
          <w:rFonts w:eastAsia="Times New Roman"/>
          <w:szCs w:val="20"/>
          <w:lang w:eastAsia="ru-RU"/>
        </w:rPr>
      </w:pPr>
      <w:r w:rsidRPr="00061A00">
        <w:rPr>
          <w:rFonts w:eastAsia="Times New Roman"/>
          <w:szCs w:val="20"/>
          <w:lang w:eastAsia="ru-RU"/>
        </w:rPr>
        <w:t>ПОСТАНОВЛЯЕТ:</w:t>
      </w:r>
    </w:p>
    <w:p w:rsidR="00EA1E28" w:rsidRDefault="00EA1E28" w:rsidP="00FE3168">
      <w:pPr>
        <w:autoSpaceDE w:val="0"/>
        <w:autoSpaceDN w:val="0"/>
        <w:adjustRightInd w:val="0"/>
        <w:ind w:firstLine="540"/>
        <w:rPr>
          <w:szCs w:val="28"/>
        </w:rPr>
      </w:pPr>
    </w:p>
    <w:p w:rsidR="00093530" w:rsidRDefault="00093530" w:rsidP="00063B3C">
      <w:pPr>
        <w:suppressAutoHyphens/>
        <w:ind w:firstLine="709"/>
        <w:rPr>
          <w:szCs w:val="28"/>
        </w:rPr>
      </w:pPr>
      <w:r w:rsidRPr="00093530">
        <w:rPr>
          <w:szCs w:val="28"/>
        </w:rPr>
        <w:t xml:space="preserve">1. Создать </w:t>
      </w:r>
      <w:r>
        <w:rPr>
          <w:szCs w:val="28"/>
        </w:rPr>
        <w:t>С</w:t>
      </w:r>
      <w:r w:rsidRPr="00093530">
        <w:rPr>
          <w:szCs w:val="28"/>
        </w:rPr>
        <w:t xml:space="preserve">овет </w:t>
      </w:r>
      <w:r w:rsidR="003D4C3B" w:rsidRPr="003D4C3B">
        <w:rPr>
          <w:szCs w:val="28"/>
        </w:rPr>
        <w:t xml:space="preserve">по вопросам развития сферы интеллектуальной собственности </w:t>
      </w:r>
      <w:r w:rsidR="00B207E4">
        <w:rPr>
          <w:szCs w:val="28"/>
        </w:rPr>
        <w:t xml:space="preserve">в Иркутской области </w:t>
      </w:r>
      <w:r w:rsidR="003D4C3B" w:rsidRPr="003D4C3B">
        <w:rPr>
          <w:szCs w:val="28"/>
        </w:rPr>
        <w:t>при Законодательном Собрании Иркутской области</w:t>
      </w:r>
      <w:r w:rsidRPr="00093530">
        <w:rPr>
          <w:szCs w:val="28"/>
        </w:rPr>
        <w:t xml:space="preserve">. </w:t>
      </w:r>
    </w:p>
    <w:p w:rsidR="00093530" w:rsidRDefault="00093530" w:rsidP="00063B3C">
      <w:pPr>
        <w:suppressAutoHyphens/>
        <w:ind w:firstLine="709"/>
        <w:rPr>
          <w:szCs w:val="28"/>
        </w:rPr>
      </w:pPr>
    </w:p>
    <w:p w:rsidR="00093530" w:rsidRDefault="00093530" w:rsidP="00063B3C">
      <w:pPr>
        <w:suppressAutoHyphens/>
        <w:ind w:firstLine="709"/>
        <w:rPr>
          <w:szCs w:val="28"/>
        </w:rPr>
      </w:pPr>
      <w:r w:rsidRPr="00093530">
        <w:rPr>
          <w:szCs w:val="28"/>
        </w:rPr>
        <w:t xml:space="preserve">2. Утвердить Положение о Совете </w:t>
      </w:r>
      <w:r w:rsidR="003D4C3B" w:rsidRPr="003D4C3B">
        <w:rPr>
          <w:szCs w:val="28"/>
        </w:rPr>
        <w:t xml:space="preserve">по вопросам развития сферы интеллектуальной собственности </w:t>
      </w:r>
      <w:r w:rsidR="00B207E4">
        <w:rPr>
          <w:szCs w:val="28"/>
        </w:rPr>
        <w:t xml:space="preserve">в Иркутской области </w:t>
      </w:r>
      <w:r w:rsidR="003D4C3B" w:rsidRPr="003D4C3B">
        <w:rPr>
          <w:szCs w:val="28"/>
        </w:rPr>
        <w:t>при Законодательном Собрании Иркутской области</w:t>
      </w:r>
      <w:r w:rsidRPr="00093530">
        <w:rPr>
          <w:szCs w:val="28"/>
        </w:rPr>
        <w:t xml:space="preserve"> (прилагается). </w:t>
      </w:r>
    </w:p>
    <w:p w:rsidR="00093530" w:rsidRDefault="00093530" w:rsidP="00063B3C">
      <w:pPr>
        <w:suppressAutoHyphens/>
        <w:ind w:firstLine="709"/>
        <w:rPr>
          <w:szCs w:val="28"/>
        </w:rPr>
      </w:pPr>
    </w:p>
    <w:p w:rsidR="00061A00" w:rsidRDefault="00093530" w:rsidP="00063B3C">
      <w:pPr>
        <w:suppressAutoHyphens/>
        <w:ind w:firstLine="709"/>
        <w:rPr>
          <w:szCs w:val="28"/>
        </w:rPr>
      </w:pPr>
      <w:r w:rsidRPr="00093530">
        <w:rPr>
          <w:szCs w:val="28"/>
        </w:rPr>
        <w:t xml:space="preserve">3. </w:t>
      </w:r>
      <w:r w:rsidR="00B207E4">
        <w:rPr>
          <w:szCs w:val="28"/>
        </w:rPr>
        <w:t>Настоящее</w:t>
      </w:r>
      <w:r w:rsidRPr="00093530">
        <w:rPr>
          <w:szCs w:val="28"/>
        </w:rPr>
        <w:t xml:space="preserve"> постановление подлежит официальному опубликованию в общественно-политической газете «Областная», в сетевом издании «Официальный интернет-портал правовой информации Ир</w:t>
      </w:r>
      <w:r w:rsidR="00B207E4">
        <w:rPr>
          <w:szCs w:val="28"/>
        </w:rPr>
        <w:t>кутской области» (www.ogirk.ru)</w:t>
      </w:r>
      <w:r w:rsidRPr="00093530">
        <w:rPr>
          <w:szCs w:val="28"/>
        </w:rPr>
        <w:t>.</w:t>
      </w:r>
    </w:p>
    <w:p w:rsidR="00063B3C" w:rsidRDefault="00063B3C" w:rsidP="00FE3168">
      <w:pPr>
        <w:tabs>
          <w:tab w:val="left" w:pos="1985"/>
        </w:tabs>
        <w:rPr>
          <w:rFonts w:eastAsia="Times New Roman"/>
          <w:szCs w:val="20"/>
          <w:lang w:eastAsia="ru-RU"/>
        </w:rPr>
      </w:pPr>
    </w:p>
    <w:p w:rsidR="00063B3C" w:rsidRDefault="00063B3C" w:rsidP="00FE3168">
      <w:pPr>
        <w:tabs>
          <w:tab w:val="left" w:pos="1985"/>
        </w:tabs>
        <w:rPr>
          <w:rFonts w:eastAsia="Times New Roman"/>
          <w:szCs w:val="20"/>
          <w:lang w:eastAsia="ru-RU"/>
        </w:rPr>
      </w:pPr>
    </w:p>
    <w:p w:rsidR="00063B3C" w:rsidRPr="00C662B4" w:rsidRDefault="00063B3C" w:rsidP="00FE3168">
      <w:pPr>
        <w:tabs>
          <w:tab w:val="left" w:pos="1985"/>
        </w:tabs>
        <w:rPr>
          <w:rFonts w:eastAsia="Times New Roman"/>
          <w:szCs w:val="20"/>
          <w:lang w:eastAsia="ru-RU"/>
        </w:rPr>
      </w:pPr>
    </w:p>
    <w:p w:rsidR="004C0B3C" w:rsidRDefault="004C0B3C" w:rsidP="004C0B3C">
      <w:pPr>
        <w:rPr>
          <w:szCs w:val="28"/>
        </w:rPr>
      </w:pPr>
      <w:r>
        <w:rPr>
          <w:szCs w:val="28"/>
        </w:rPr>
        <w:t>Председатель</w:t>
      </w:r>
    </w:p>
    <w:p w:rsidR="004C0B3C" w:rsidRDefault="004C0B3C" w:rsidP="004C0B3C">
      <w:pPr>
        <w:rPr>
          <w:szCs w:val="28"/>
        </w:rPr>
      </w:pPr>
      <w:r>
        <w:rPr>
          <w:szCs w:val="28"/>
        </w:rPr>
        <w:t>Законодательного Собрания</w:t>
      </w:r>
    </w:p>
    <w:p w:rsidR="004C0B3C" w:rsidRDefault="004C0B3C" w:rsidP="004C0B3C">
      <w:pPr>
        <w:pStyle w:val="Default"/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Иркутской области                                                                        А.В. Ведерников</w:t>
      </w:r>
    </w:p>
    <w:p w:rsidR="00802E69" w:rsidRDefault="00802E69">
      <w:pPr>
        <w:rPr>
          <w:rFonts w:eastAsia="Times New Roman"/>
          <w:szCs w:val="20"/>
          <w:lang w:eastAsia="ru-RU"/>
        </w:rPr>
      </w:pPr>
    </w:p>
    <w:sectPr w:rsidR="00802E69" w:rsidSect="00506052">
      <w:headerReference w:type="default" r:id="rId7"/>
      <w:pgSz w:w="11906" w:h="16838" w:code="9"/>
      <w:pgMar w:top="1276" w:right="1134" w:bottom="851" w:left="1843" w:header="709" w:footer="34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5C6" w:rsidRDefault="001215C6" w:rsidP="00091FBE">
      <w:r>
        <w:separator/>
      </w:r>
    </w:p>
  </w:endnote>
  <w:endnote w:type="continuationSeparator" w:id="0">
    <w:p w:rsidR="001215C6" w:rsidRDefault="001215C6" w:rsidP="0009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5C6" w:rsidRDefault="001215C6" w:rsidP="00091FBE">
      <w:r>
        <w:separator/>
      </w:r>
    </w:p>
  </w:footnote>
  <w:footnote w:type="continuationSeparator" w:id="0">
    <w:p w:rsidR="001215C6" w:rsidRDefault="001215C6" w:rsidP="00091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869114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91FBE" w:rsidRPr="00506052" w:rsidRDefault="00091FBE" w:rsidP="00506052">
        <w:pPr>
          <w:pStyle w:val="a7"/>
          <w:jc w:val="center"/>
          <w:rPr>
            <w:sz w:val="24"/>
            <w:szCs w:val="24"/>
          </w:rPr>
        </w:pPr>
        <w:r w:rsidRPr="00091FBE">
          <w:rPr>
            <w:sz w:val="24"/>
            <w:szCs w:val="24"/>
          </w:rPr>
          <w:fldChar w:fldCharType="begin"/>
        </w:r>
        <w:r w:rsidRPr="00091FBE">
          <w:rPr>
            <w:sz w:val="24"/>
            <w:szCs w:val="24"/>
          </w:rPr>
          <w:instrText>PAGE   \* MERGEFORMAT</w:instrText>
        </w:r>
        <w:r w:rsidRPr="00091FBE">
          <w:rPr>
            <w:sz w:val="24"/>
            <w:szCs w:val="24"/>
          </w:rPr>
          <w:fldChar w:fldCharType="separate"/>
        </w:r>
        <w:r w:rsidR="003D4C3B">
          <w:rPr>
            <w:noProof/>
            <w:sz w:val="24"/>
            <w:szCs w:val="24"/>
          </w:rPr>
          <w:t>2</w:t>
        </w:r>
        <w:r w:rsidRPr="00091FBE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defaultTabStop w:val="708"/>
  <w:autoHyphenation/>
  <w:hyphenationZone w:val="357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A00"/>
    <w:rsid w:val="000163F8"/>
    <w:rsid w:val="0003354B"/>
    <w:rsid w:val="00041190"/>
    <w:rsid w:val="00056B39"/>
    <w:rsid w:val="000579B2"/>
    <w:rsid w:val="00061A00"/>
    <w:rsid w:val="00063B3C"/>
    <w:rsid w:val="00067595"/>
    <w:rsid w:val="0006760D"/>
    <w:rsid w:val="00070A83"/>
    <w:rsid w:val="000763F4"/>
    <w:rsid w:val="00091FBE"/>
    <w:rsid w:val="00093530"/>
    <w:rsid w:val="000A2220"/>
    <w:rsid w:val="000A7E88"/>
    <w:rsid w:val="000B734C"/>
    <w:rsid w:val="000C37D7"/>
    <w:rsid w:val="000C561C"/>
    <w:rsid w:val="000C71CC"/>
    <w:rsid w:val="000C79F9"/>
    <w:rsid w:val="000C7B2A"/>
    <w:rsid w:val="000E499C"/>
    <w:rsid w:val="000E5674"/>
    <w:rsid w:val="000E6424"/>
    <w:rsid w:val="000F0809"/>
    <w:rsid w:val="000F3245"/>
    <w:rsid w:val="000F3557"/>
    <w:rsid w:val="00103355"/>
    <w:rsid w:val="00115351"/>
    <w:rsid w:val="001215C6"/>
    <w:rsid w:val="00122976"/>
    <w:rsid w:val="00136362"/>
    <w:rsid w:val="00166444"/>
    <w:rsid w:val="001664FD"/>
    <w:rsid w:val="0017171F"/>
    <w:rsid w:val="00191244"/>
    <w:rsid w:val="001A119A"/>
    <w:rsid w:val="001B5E10"/>
    <w:rsid w:val="001B7EEC"/>
    <w:rsid w:val="001C176F"/>
    <w:rsid w:val="001D455E"/>
    <w:rsid w:val="001E7CF0"/>
    <w:rsid w:val="00232F13"/>
    <w:rsid w:val="002510BB"/>
    <w:rsid w:val="002558A6"/>
    <w:rsid w:val="00277607"/>
    <w:rsid w:val="002A5EEC"/>
    <w:rsid w:val="002B7A38"/>
    <w:rsid w:val="002E0A68"/>
    <w:rsid w:val="002F34C2"/>
    <w:rsid w:val="003023F2"/>
    <w:rsid w:val="00305517"/>
    <w:rsid w:val="00306CFD"/>
    <w:rsid w:val="00334026"/>
    <w:rsid w:val="00334472"/>
    <w:rsid w:val="003608AA"/>
    <w:rsid w:val="00393E91"/>
    <w:rsid w:val="00396A9B"/>
    <w:rsid w:val="003A49C5"/>
    <w:rsid w:val="003B0E5C"/>
    <w:rsid w:val="003B128F"/>
    <w:rsid w:val="003C1906"/>
    <w:rsid w:val="003C6CEB"/>
    <w:rsid w:val="003D4C3B"/>
    <w:rsid w:val="003E1A43"/>
    <w:rsid w:val="003E3DFB"/>
    <w:rsid w:val="003E5C2F"/>
    <w:rsid w:val="003F0AA0"/>
    <w:rsid w:val="00401781"/>
    <w:rsid w:val="004025F8"/>
    <w:rsid w:val="004143EE"/>
    <w:rsid w:val="00415E58"/>
    <w:rsid w:val="004420D2"/>
    <w:rsid w:val="00461C2C"/>
    <w:rsid w:val="00470638"/>
    <w:rsid w:val="004744CF"/>
    <w:rsid w:val="00475B69"/>
    <w:rsid w:val="004A301D"/>
    <w:rsid w:val="004B0555"/>
    <w:rsid w:val="004C0B3C"/>
    <w:rsid w:val="004C2B12"/>
    <w:rsid w:val="004D3C7D"/>
    <w:rsid w:val="004F1CEC"/>
    <w:rsid w:val="004F69D8"/>
    <w:rsid w:val="00506052"/>
    <w:rsid w:val="005077D6"/>
    <w:rsid w:val="0051487F"/>
    <w:rsid w:val="005312CD"/>
    <w:rsid w:val="00540F73"/>
    <w:rsid w:val="00552C58"/>
    <w:rsid w:val="005545A1"/>
    <w:rsid w:val="00567D20"/>
    <w:rsid w:val="00585F40"/>
    <w:rsid w:val="005B57FD"/>
    <w:rsid w:val="005C30D1"/>
    <w:rsid w:val="005D1D43"/>
    <w:rsid w:val="005F4D00"/>
    <w:rsid w:val="006063C9"/>
    <w:rsid w:val="006109B8"/>
    <w:rsid w:val="00623FAD"/>
    <w:rsid w:val="0063453E"/>
    <w:rsid w:val="00641FC7"/>
    <w:rsid w:val="00663BC3"/>
    <w:rsid w:val="006954D0"/>
    <w:rsid w:val="006E2DA9"/>
    <w:rsid w:val="006F0DA5"/>
    <w:rsid w:val="006F5F21"/>
    <w:rsid w:val="0070110E"/>
    <w:rsid w:val="00720E17"/>
    <w:rsid w:val="007230B8"/>
    <w:rsid w:val="00731BFE"/>
    <w:rsid w:val="00743F86"/>
    <w:rsid w:val="007704CE"/>
    <w:rsid w:val="0077678A"/>
    <w:rsid w:val="0079263B"/>
    <w:rsid w:val="007D06C7"/>
    <w:rsid w:val="007D7FCD"/>
    <w:rsid w:val="00802E69"/>
    <w:rsid w:val="00806598"/>
    <w:rsid w:val="00816B8F"/>
    <w:rsid w:val="00845C95"/>
    <w:rsid w:val="0088003F"/>
    <w:rsid w:val="00894A4A"/>
    <w:rsid w:val="008A794B"/>
    <w:rsid w:val="008C1954"/>
    <w:rsid w:val="008D3B2B"/>
    <w:rsid w:val="00903880"/>
    <w:rsid w:val="00934876"/>
    <w:rsid w:val="0094292F"/>
    <w:rsid w:val="00951454"/>
    <w:rsid w:val="00954786"/>
    <w:rsid w:val="00963171"/>
    <w:rsid w:val="00983844"/>
    <w:rsid w:val="009A28BF"/>
    <w:rsid w:val="009B484E"/>
    <w:rsid w:val="009F01ED"/>
    <w:rsid w:val="009F62D9"/>
    <w:rsid w:val="00A10389"/>
    <w:rsid w:val="00A11FC9"/>
    <w:rsid w:val="00A165B2"/>
    <w:rsid w:val="00A17967"/>
    <w:rsid w:val="00A361E2"/>
    <w:rsid w:val="00A417E2"/>
    <w:rsid w:val="00A420EE"/>
    <w:rsid w:val="00A42FD7"/>
    <w:rsid w:val="00A80113"/>
    <w:rsid w:val="00A86690"/>
    <w:rsid w:val="00A94654"/>
    <w:rsid w:val="00AA24F1"/>
    <w:rsid w:val="00AB3133"/>
    <w:rsid w:val="00AB7A05"/>
    <w:rsid w:val="00AD2E65"/>
    <w:rsid w:val="00AE3D3E"/>
    <w:rsid w:val="00B20183"/>
    <w:rsid w:val="00B207E4"/>
    <w:rsid w:val="00B20F18"/>
    <w:rsid w:val="00B25C54"/>
    <w:rsid w:val="00B36374"/>
    <w:rsid w:val="00B43F0F"/>
    <w:rsid w:val="00B477A6"/>
    <w:rsid w:val="00B578D5"/>
    <w:rsid w:val="00B62613"/>
    <w:rsid w:val="00B768D7"/>
    <w:rsid w:val="00B80ED3"/>
    <w:rsid w:val="00BA21F1"/>
    <w:rsid w:val="00BB2ED8"/>
    <w:rsid w:val="00BB3CDB"/>
    <w:rsid w:val="00BB4CE8"/>
    <w:rsid w:val="00BC2C7E"/>
    <w:rsid w:val="00BD687F"/>
    <w:rsid w:val="00BE12E0"/>
    <w:rsid w:val="00C04413"/>
    <w:rsid w:val="00C047CE"/>
    <w:rsid w:val="00C2406A"/>
    <w:rsid w:val="00C33C73"/>
    <w:rsid w:val="00C662B4"/>
    <w:rsid w:val="00C766A6"/>
    <w:rsid w:val="00CB3B09"/>
    <w:rsid w:val="00CB473C"/>
    <w:rsid w:val="00CB4E2E"/>
    <w:rsid w:val="00CB71CA"/>
    <w:rsid w:val="00CC1876"/>
    <w:rsid w:val="00CD0E18"/>
    <w:rsid w:val="00CF5055"/>
    <w:rsid w:val="00CF661B"/>
    <w:rsid w:val="00D11E20"/>
    <w:rsid w:val="00D15588"/>
    <w:rsid w:val="00D24A42"/>
    <w:rsid w:val="00D372F6"/>
    <w:rsid w:val="00D4190E"/>
    <w:rsid w:val="00D43767"/>
    <w:rsid w:val="00D5168E"/>
    <w:rsid w:val="00D75A54"/>
    <w:rsid w:val="00D77A0A"/>
    <w:rsid w:val="00DC5AAC"/>
    <w:rsid w:val="00DC6AD9"/>
    <w:rsid w:val="00DE041F"/>
    <w:rsid w:val="00DF2C1D"/>
    <w:rsid w:val="00DF324D"/>
    <w:rsid w:val="00E112D0"/>
    <w:rsid w:val="00E13547"/>
    <w:rsid w:val="00E377CA"/>
    <w:rsid w:val="00E41BF6"/>
    <w:rsid w:val="00E55418"/>
    <w:rsid w:val="00E55A49"/>
    <w:rsid w:val="00E8161C"/>
    <w:rsid w:val="00E8514E"/>
    <w:rsid w:val="00E9766B"/>
    <w:rsid w:val="00EA1E28"/>
    <w:rsid w:val="00EE085B"/>
    <w:rsid w:val="00EE2420"/>
    <w:rsid w:val="00EE2EA8"/>
    <w:rsid w:val="00EE54F5"/>
    <w:rsid w:val="00EF1EEC"/>
    <w:rsid w:val="00F14A7C"/>
    <w:rsid w:val="00F206A0"/>
    <w:rsid w:val="00F93744"/>
    <w:rsid w:val="00FD4AEC"/>
    <w:rsid w:val="00FE3168"/>
    <w:rsid w:val="00FF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2D79C2-BE35-4C44-8C73-819ADC25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3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5A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5A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03355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041190"/>
    <w:pPr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</w:rPr>
  </w:style>
  <w:style w:type="paragraph" w:styleId="a6">
    <w:name w:val="Normal (Web)"/>
    <w:basedOn w:val="a"/>
    <w:uiPriority w:val="99"/>
    <w:unhideWhenUsed/>
    <w:rsid w:val="00806598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91FB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91FBE"/>
  </w:style>
  <w:style w:type="paragraph" w:styleId="a9">
    <w:name w:val="footer"/>
    <w:basedOn w:val="a"/>
    <w:link w:val="aa"/>
    <w:uiPriority w:val="99"/>
    <w:unhideWhenUsed/>
    <w:rsid w:val="00091F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91FBE"/>
  </w:style>
  <w:style w:type="paragraph" w:styleId="ab">
    <w:name w:val="List Paragraph"/>
    <w:basedOn w:val="a"/>
    <w:uiPriority w:val="34"/>
    <w:qFormat/>
    <w:rsid w:val="00506052"/>
    <w:pPr>
      <w:ind w:left="720"/>
      <w:contextualSpacing/>
    </w:pPr>
  </w:style>
  <w:style w:type="paragraph" w:customStyle="1" w:styleId="Default">
    <w:name w:val="Default"/>
    <w:rsid w:val="004C0B3C"/>
    <w:pPr>
      <w:autoSpaceDE w:val="0"/>
      <w:autoSpaceDN w:val="0"/>
      <w:adjustRightInd w:val="0"/>
      <w:jc w:val="left"/>
    </w:pPr>
    <w:rPr>
      <w:rFonts w:eastAsia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5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73099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8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494A2-73E2-4AE4-9A4F-C6A40B0A3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Глазунова Наталья Михайловна</dc:creator>
  <cp:lastModifiedBy>Плис Инна Юрьевна</cp:lastModifiedBy>
  <cp:revision>2</cp:revision>
  <cp:lastPrinted>2024-11-13T09:13:00Z</cp:lastPrinted>
  <dcterms:created xsi:type="dcterms:W3CDTF">2024-11-14T00:14:00Z</dcterms:created>
  <dcterms:modified xsi:type="dcterms:W3CDTF">2024-11-14T00:14:00Z</dcterms:modified>
</cp:coreProperties>
</file>