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9" w:rsidRPr="00DC1D1C" w:rsidRDefault="00315D69" w:rsidP="00830D7A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>План работы комитета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>по бюджету, ценообразованию, финансово-экономическому и налоговому законодательству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Законодательного Собрания Иркутской области </w:t>
      </w:r>
    </w:p>
    <w:p w:rsidR="00315D69" w:rsidRPr="00DC1D1C" w:rsidRDefault="00FE2D25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718A3" w:rsidRPr="000718A3">
        <w:rPr>
          <w:b/>
          <w:sz w:val="28"/>
          <w:szCs w:val="28"/>
        </w:rPr>
        <w:t>5</w:t>
      </w:r>
      <w:r w:rsidR="00315D69" w:rsidRPr="00DC1D1C">
        <w:rPr>
          <w:b/>
          <w:sz w:val="28"/>
          <w:szCs w:val="28"/>
        </w:rPr>
        <w:t xml:space="preserve"> год</w:t>
      </w:r>
    </w:p>
    <w:p w:rsidR="00DC1D1C" w:rsidRPr="00DC1D1C" w:rsidRDefault="00DC1D1C" w:rsidP="00315D69">
      <w:pPr>
        <w:jc w:val="center"/>
        <w:rPr>
          <w:b/>
          <w:sz w:val="28"/>
          <w:szCs w:val="28"/>
        </w:rPr>
      </w:pPr>
    </w:p>
    <w:tbl>
      <w:tblPr>
        <w:tblStyle w:val="a3"/>
        <w:tblW w:w="1472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59"/>
        <w:gridCol w:w="7709"/>
        <w:gridCol w:w="31"/>
        <w:gridCol w:w="2662"/>
        <w:gridCol w:w="3060"/>
      </w:tblGrid>
      <w:tr w:rsidR="00315D69" w:rsidRPr="00DC1D1C" w:rsidTr="00A728FB">
        <w:tc>
          <w:tcPr>
            <w:tcW w:w="1259" w:type="dxa"/>
            <w:vAlign w:val="center"/>
          </w:tcPr>
          <w:p w:rsidR="00315D69" w:rsidRPr="00DC1D1C" w:rsidRDefault="00315D69" w:rsidP="00007A44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№ п/п</w:t>
            </w:r>
          </w:p>
        </w:tc>
        <w:tc>
          <w:tcPr>
            <w:tcW w:w="7709" w:type="dxa"/>
            <w:vAlign w:val="center"/>
          </w:tcPr>
          <w:p w:rsidR="00315D69" w:rsidRPr="00DC1D1C" w:rsidRDefault="000718A3" w:rsidP="00007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Вопросы, м</w:t>
            </w:r>
            <w:r w:rsidR="00315D69" w:rsidRPr="00DC1D1C">
              <w:rPr>
                <w:sz w:val="28"/>
                <w:szCs w:val="28"/>
              </w:rPr>
              <w:t>ероприятия</w:t>
            </w:r>
          </w:p>
        </w:tc>
        <w:tc>
          <w:tcPr>
            <w:tcW w:w="2693" w:type="dxa"/>
            <w:gridSpan w:val="2"/>
            <w:vAlign w:val="center"/>
          </w:tcPr>
          <w:p w:rsidR="00315D69" w:rsidRPr="00DC1D1C" w:rsidRDefault="00315D69" w:rsidP="00007A44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Дата, сроки проведения</w:t>
            </w:r>
          </w:p>
        </w:tc>
        <w:tc>
          <w:tcPr>
            <w:tcW w:w="3060" w:type="dxa"/>
            <w:vAlign w:val="center"/>
          </w:tcPr>
          <w:p w:rsidR="00315D69" w:rsidRPr="00DC1D1C" w:rsidRDefault="000718A3" w:rsidP="00007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4F405F" w:rsidRPr="00DC1D1C" w:rsidTr="00CA3C93">
        <w:tc>
          <w:tcPr>
            <w:tcW w:w="14721" w:type="dxa"/>
            <w:gridSpan w:val="5"/>
          </w:tcPr>
          <w:p w:rsidR="004F405F" w:rsidRPr="004F405F" w:rsidRDefault="004F405F" w:rsidP="004F405F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  <w:r w:rsidRPr="004F405F">
              <w:rPr>
                <w:b/>
                <w:sz w:val="28"/>
                <w:szCs w:val="28"/>
              </w:rPr>
              <w:t>Взаимодействие с исполнительными органами государственной власти региона, федеральными органами, общественными объединениями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7266F9">
            <w:pPr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1.1</w:t>
            </w:r>
          </w:p>
        </w:tc>
        <w:tc>
          <w:tcPr>
            <w:tcW w:w="7709" w:type="dxa"/>
          </w:tcPr>
          <w:p w:rsidR="00315D69" w:rsidRPr="008143C9" w:rsidRDefault="00315D69" w:rsidP="00EB0B13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Участие в мероприятиях, проводимых Правительством Иркутской области,</w:t>
            </w:r>
            <w:r w:rsidR="00EB0B13" w:rsidRPr="008143C9">
              <w:rPr>
                <w:sz w:val="28"/>
                <w:szCs w:val="28"/>
              </w:rPr>
              <w:t xml:space="preserve"> совместных заседаниях,</w:t>
            </w:r>
            <w:r w:rsidRPr="008143C9">
              <w:rPr>
                <w:sz w:val="28"/>
                <w:szCs w:val="28"/>
              </w:rPr>
              <w:t xml:space="preserve"> </w:t>
            </w:r>
            <w:r w:rsidR="00EB0B13" w:rsidRPr="008143C9">
              <w:rPr>
                <w:sz w:val="28"/>
                <w:szCs w:val="28"/>
              </w:rPr>
              <w:t xml:space="preserve">заседаниях </w:t>
            </w:r>
            <w:r w:rsidR="00076F3F" w:rsidRPr="008143C9">
              <w:rPr>
                <w:sz w:val="28"/>
                <w:szCs w:val="28"/>
              </w:rPr>
              <w:t>проектного комитета по реализации региональных проектов, обеспечивающих достижение целей, показателей и результатов федеральных и национальных проектов, и программно-целевому управлению Иркутской области по вопросам инфраструктурного развития и экономической политике</w:t>
            </w:r>
            <w:r w:rsidRPr="008143C9">
              <w:rPr>
                <w:sz w:val="28"/>
                <w:szCs w:val="28"/>
              </w:rPr>
              <w:t>, коллегиях  Контрольно-счетной палаты Иркутской области</w:t>
            </w:r>
          </w:p>
        </w:tc>
        <w:tc>
          <w:tcPr>
            <w:tcW w:w="2693" w:type="dxa"/>
            <w:gridSpan w:val="2"/>
          </w:tcPr>
          <w:p w:rsidR="00315D69" w:rsidRPr="008143C9" w:rsidRDefault="00505871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8143C9" w:rsidRDefault="00315D69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7266F9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1.</w:t>
            </w:r>
            <w:r w:rsidRPr="00DC1D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709" w:type="dxa"/>
          </w:tcPr>
          <w:p w:rsidR="00315D69" w:rsidRPr="008143C9" w:rsidRDefault="00F262D8" w:rsidP="0050309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Участие </w:t>
            </w:r>
            <w:r w:rsidR="00315D69" w:rsidRPr="008143C9">
              <w:rPr>
                <w:sz w:val="28"/>
                <w:szCs w:val="28"/>
              </w:rPr>
              <w:t>в работе семинаров с депутатами представительных органов муниципальн</w:t>
            </w:r>
            <w:r w:rsidR="00B353FD" w:rsidRPr="008143C9">
              <w:rPr>
                <w:sz w:val="28"/>
                <w:szCs w:val="28"/>
              </w:rPr>
              <w:t>ых</w:t>
            </w:r>
            <w:r w:rsidR="00315D69" w:rsidRPr="008143C9">
              <w:rPr>
                <w:sz w:val="28"/>
                <w:szCs w:val="28"/>
              </w:rPr>
              <w:t xml:space="preserve"> образовани</w:t>
            </w:r>
            <w:r w:rsidR="00B353FD" w:rsidRPr="008143C9">
              <w:rPr>
                <w:sz w:val="28"/>
                <w:szCs w:val="28"/>
              </w:rPr>
              <w:t>й</w:t>
            </w:r>
            <w:r w:rsidR="004F18D0">
              <w:rPr>
                <w:sz w:val="28"/>
                <w:szCs w:val="28"/>
              </w:rPr>
              <w:t xml:space="preserve"> Иркутской области</w:t>
            </w:r>
          </w:p>
        </w:tc>
        <w:tc>
          <w:tcPr>
            <w:tcW w:w="2693" w:type="dxa"/>
            <w:gridSpan w:val="2"/>
          </w:tcPr>
          <w:p w:rsidR="00315D69" w:rsidRPr="008143C9" w:rsidRDefault="00505871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8143C9" w:rsidRDefault="00315D69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7266F9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  <w:lang w:val="en-US"/>
              </w:rPr>
              <w:t>1</w:t>
            </w:r>
            <w:r w:rsidRPr="00DC1D1C">
              <w:rPr>
                <w:sz w:val="28"/>
                <w:szCs w:val="28"/>
              </w:rPr>
              <w:t>.</w:t>
            </w:r>
            <w:r w:rsidRPr="00DC1D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709" w:type="dxa"/>
          </w:tcPr>
          <w:p w:rsidR="00315D69" w:rsidRPr="008143C9" w:rsidRDefault="00315D69" w:rsidP="00AB315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Участие </w:t>
            </w:r>
            <w:r w:rsidR="004F18D0">
              <w:rPr>
                <w:sz w:val="28"/>
                <w:szCs w:val="28"/>
              </w:rPr>
              <w:t>в работе Экспертного с</w:t>
            </w:r>
            <w:r w:rsidRPr="008143C9">
              <w:rPr>
                <w:sz w:val="28"/>
                <w:szCs w:val="28"/>
              </w:rPr>
              <w:t xml:space="preserve">овета по </w:t>
            </w:r>
            <w:r w:rsidR="004F18D0">
              <w:rPr>
                <w:sz w:val="28"/>
                <w:szCs w:val="28"/>
              </w:rPr>
              <w:t>межбюджетным отношениям в</w:t>
            </w:r>
            <w:r w:rsidRPr="008143C9">
              <w:rPr>
                <w:sz w:val="28"/>
                <w:szCs w:val="28"/>
              </w:rPr>
              <w:t xml:space="preserve"> Иркутской области</w:t>
            </w:r>
            <w:r w:rsidR="004F18D0">
              <w:rPr>
                <w:sz w:val="28"/>
                <w:szCs w:val="28"/>
              </w:rPr>
              <w:t xml:space="preserve"> при Правительстве Иркутской области </w:t>
            </w:r>
          </w:p>
        </w:tc>
        <w:tc>
          <w:tcPr>
            <w:tcW w:w="2693" w:type="dxa"/>
            <w:gridSpan w:val="2"/>
          </w:tcPr>
          <w:p w:rsidR="00315D69" w:rsidRPr="008143C9" w:rsidRDefault="00315D69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8143C9" w:rsidRDefault="00315D69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rPr>
          <w:trHeight w:val="1266"/>
        </w:trPr>
        <w:tc>
          <w:tcPr>
            <w:tcW w:w="1259" w:type="dxa"/>
          </w:tcPr>
          <w:p w:rsidR="00315D69" w:rsidRPr="00DC1D1C" w:rsidRDefault="00315D69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7709" w:type="dxa"/>
          </w:tcPr>
          <w:p w:rsidR="00315D69" w:rsidRPr="008143C9" w:rsidRDefault="00F262D8" w:rsidP="0050309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Участие </w:t>
            </w:r>
            <w:r w:rsidR="00315D69" w:rsidRPr="008143C9">
              <w:rPr>
                <w:sz w:val="28"/>
                <w:szCs w:val="28"/>
              </w:rPr>
              <w:t>в работе</w:t>
            </w:r>
            <w:r w:rsidR="00B353FD" w:rsidRPr="008143C9">
              <w:rPr>
                <w:sz w:val="28"/>
                <w:szCs w:val="28"/>
              </w:rPr>
              <w:t xml:space="preserve"> заседания Бюджетной комиссии при Правительстве Иркутской области по развитию программно-целевого управления</w:t>
            </w:r>
          </w:p>
        </w:tc>
        <w:tc>
          <w:tcPr>
            <w:tcW w:w="2693" w:type="dxa"/>
            <w:gridSpan w:val="2"/>
          </w:tcPr>
          <w:p w:rsidR="00315D69" w:rsidRPr="008143C9" w:rsidRDefault="00315D69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8143C9" w:rsidRDefault="00315D69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1.</w:t>
            </w:r>
            <w:r w:rsidR="00076F3F">
              <w:rPr>
                <w:sz w:val="28"/>
                <w:szCs w:val="28"/>
              </w:rPr>
              <w:t>5</w:t>
            </w:r>
          </w:p>
        </w:tc>
        <w:tc>
          <w:tcPr>
            <w:tcW w:w="7709" w:type="dxa"/>
          </w:tcPr>
          <w:p w:rsidR="001F4732" w:rsidRPr="008143C9" w:rsidRDefault="001F4732" w:rsidP="00076F3F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Взаимодействие с Торгово-промышленной палатой Восточной Сибири</w:t>
            </w:r>
            <w:r w:rsidR="00076F3F" w:rsidRPr="008143C9">
              <w:rPr>
                <w:sz w:val="28"/>
                <w:szCs w:val="28"/>
              </w:rPr>
              <w:t>, ИРО ООО МСП «ОПОРЫ РОСИИ», ИРО ООО «Деловая Россия» и иными объединениями предпринимателей</w:t>
            </w:r>
          </w:p>
        </w:tc>
        <w:tc>
          <w:tcPr>
            <w:tcW w:w="2693" w:type="dxa"/>
            <w:gridSpan w:val="2"/>
          </w:tcPr>
          <w:p w:rsidR="001F4732" w:rsidRPr="008143C9" w:rsidRDefault="001F4732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8143C9" w:rsidRDefault="001F4732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076F3F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709" w:type="dxa"/>
          </w:tcPr>
          <w:p w:rsidR="00076F3F" w:rsidRPr="008143C9" w:rsidRDefault="00076F3F" w:rsidP="00B2777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Взаимодействие с Уполномоченным по защите прав предпринимател</w:t>
            </w:r>
            <w:r w:rsidR="00B27770" w:rsidRPr="008143C9">
              <w:rPr>
                <w:sz w:val="28"/>
                <w:szCs w:val="28"/>
              </w:rPr>
              <w:t>ей</w:t>
            </w:r>
            <w:r w:rsidRPr="008143C9">
              <w:rPr>
                <w:sz w:val="28"/>
                <w:szCs w:val="28"/>
              </w:rPr>
              <w:t xml:space="preserve"> в Иркутской области</w:t>
            </w:r>
          </w:p>
        </w:tc>
        <w:tc>
          <w:tcPr>
            <w:tcW w:w="2693" w:type="dxa"/>
            <w:gridSpan w:val="2"/>
          </w:tcPr>
          <w:p w:rsidR="00076F3F" w:rsidRPr="008143C9" w:rsidRDefault="00076F3F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076F3F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709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Взаимодействие с Уполномоченным по правам ребенка в Иркутской области</w:t>
            </w:r>
          </w:p>
        </w:tc>
        <w:tc>
          <w:tcPr>
            <w:tcW w:w="2693" w:type="dxa"/>
            <w:gridSpan w:val="2"/>
          </w:tcPr>
          <w:p w:rsidR="00076F3F" w:rsidRPr="008143C9" w:rsidRDefault="00076F3F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076F3F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709" w:type="dxa"/>
          </w:tcPr>
          <w:p w:rsidR="00076F3F" w:rsidRPr="008143C9" w:rsidRDefault="00076F3F" w:rsidP="00C341BC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Взаимодействие с Уполномоченным по правам человека в Иркутской области</w:t>
            </w:r>
          </w:p>
        </w:tc>
        <w:tc>
          <w:tcPr>
            <w:tcW w:w="2693" w:type="dxa"/>
            <w:gridSpan w:val="2"/>
          </w:tcPr>
          <w:p w:rsidR="00076F3F" w:rsidRPr="008143C9" w:rsidRDefault="00076F3F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076F3F" w:rsidP="007266F9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7709" w:type="dxa"/>
          </w:tcPr>
          <w:p w:rsidR="00076F3F" w:rsidRPr="008143C9" w:rsidRDefault="00076F3F" w:rsidP="00F5572D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Взаимодействие с Некоммерческой организацией «Ассоциация муниципальных образований Иркутской </w:t>
            </w:r>
            <w:r w:rsidRPr="008143C9">
              <w:rPr>
                <w:sz w:val="28"/>
                <w:szCs w:val="28"/>
              </w:rPr>
              <w:lastRenderedPageBreak/>
              <w:t xml:space="preserve">области» </w:t>
            </w:r>
          </w:p>
        </w:tc>
        <w:tc>
          <w:tcPr>
            <w:tcW w:w="2693" w:type="dxa"/>
            <w:gridSpan w:val="2"/>
          </w:tcPr>
          <w:p w:rsidR="00076F3F" w:rsidRPr="008143C9" w:rsidRDefault="00076F3F" w:rsidP="00007A44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комитет по бюджету, ценообразованию, </w:t>
            </w:r>
            <w:r w:rsidRPr="008143C9">
              <w:rPr>
                <w:sz w:val="28"/>
                <w:szCs w:val="28"/>
              </w:rPr>
              <w:lastRenderedPageBreak/>
              <w:t>финансово-экономическому и налоговому законодательству</w:t>
            </w:r>
          </w:p>
        </w:tc>
      </w:tr>
      <w:tr w:rsidR="004F405F" w:rsidRPr="00DC1D1C" w:rsidTr="001339CF">
        <w:tc>
          <w:tcPr>
            <w:tcW w:w="14721" w:type="dxa"/>
            <w:gridSpan w:val="5"/>
          </w:tcPr>
          <w:p w:rsidR="004F405F" w:rsidRPr="008143C9" w:rsidRDefault="004F405F" w:rsidP="004F405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8143C9">
              <w:rPr>
                <w:b/>
                <w:sz w:val="28"/>
                <w:szCs w:val="28"/>
              </w:rPr>
              <w:t>Публичные  слушания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503094" w:rsidP="00E863F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76F3F" w:rsidRPr="00DC1D1C">
              <w:rPr>
                <w:sz w:val="28"/>
                <w:szCs w:val="28"/>
              </w:rPr>
              <w:t>.</w:t>
            </w:r>
            <w:r w:rsidR="00076F3F" w:rsidRPr="00DC1D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709" w:type="dxa"/>
          </w:tcPr>
          <w:p w:rsidR="00076F3F" w:rsidRPr="008143C9" w:rsidRDefault="00076F3F" w:rsidP="000718A3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Об исполнении областного бюджета за 202</w:t>
            </w:r>
            <w:r w:rsidR="000718A3" w:rsidRPr="000718A3">
              <w:rPr>
                <w:sz w:val="28"/>
                <w:szCs w:val="28"/>
              </w:rPr>
              <w:t>4</w:t>
            </w:r>
            <w:r w:rsidR="00A52E2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076F3F" w:rsidRPr="008143C9" w:rsidRDefault="00076F3F" w:rsidP="00395183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  <w:lang w:val="en-US"/>
              </w:rPr>
              <w:t xml:space="preserve">II </w:t>
            </w:r>
            <w:r w:rsidRPr="008143C9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076F3F" w:rsidRPr="00DC1D1C" w:rsidTr="00A728FB">
        <w:tc>
          <w:tcPr>
            <w:tcW w:w="1259" w:type="dxa"/>
          </w:tcPr>
          <w:p w:rsidR="00076F3F" w:rsidRPr="00DC1D1C" w:rsidRDefault="00503094" w:rsidP="007266F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6F3F" w:rsidRPr="00DC1D1C">
              <w:rPr>
                <w:sz w:val="28"/>
                <w:szCs w:val="28"/>
              </w:rPr>
              <w:t>.2</w:t>
            </w:r>
          </w:p>
        </w:tc>
        <w:tc>
          <w:tcPr>
            <w:tcW w:w="7709" w:type="dxa"/>
          </w:tcPr>
          <w:p w:rsidR="00076F3F" w:rsidRPr="008143C9" w:rsidRDefault="00076F3F" w:rsidP="000718A3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Об областном бюджете на 202</w:t>
            </w:r>
            <w:r w:rsidR="000718A3" w:rsidRPr="000718A3">
              <w:rPr>
                <w:sz w:val="28"/>
                <w:szCs w:val="28"/>
              </w:rPr>
              <w:t>6</w:t>
            </w:r>
            <w:r w:rsidRPr="008143C9">
              <w:rPr>
                <w:sz w:val="28"/>
                <w:szCs w:val="28"/>
              </w:rPr>
              <w:t xml:space="preserve"> год и на плановый период 202</w:t>
            </w:r>
            <w:r w:rsidR="000718A3">
              <w:rPr>
                <w:sz w:val="28"/>
                <w:szCs w:val="28"/>
              </w:rPr>
              <w:t>7</w:t>
            </w:r>
            <w:r w:rsidRPr="008143C9">
              <w:rPr>
                <w:sz w:val="28"/>
                <w:szCs w:val="28"/>
              </w:rPr>
              <w:t xml:space="preserve"> и 202</w:t>
            </w:r>
            <w:r w:rsidR="000718A3" w:rsidRPr="000718A3">
              <w:rPr>
                <w:sz w:val="28"/>
                <w:szCs w:val="28"/>
              </w:rPr>
              <w:t>8</w:t>
            </w:r>
            <w:r w:rsidR="00A52E28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693" w:type="dxa"/>
            <w:gridSpan w:val="2"/>
          </w:tcPr>
          <w:p w:rsidR="00076F3F" w:rsidRPr="008143C9" w:rsidRDefault="00A52E28" w:rsidP="00937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B3154">
              <w:rPr>
                <w:sz w:val="28"/>
                <w:szCs w:val="28"/>
              </w:rPr>
              <w:t xml:space="preserve"> </w:t>
            </w:r>
            <w:r w:rsidR="00076F3F" w:rsidRPr="008143C9">
              <w:rPr>
                <w:sz w:val="28"/>
                <w:szCs w:val="28"/>
                <w:lang w:val="en-US"/>
              </w:rPr>
              <w:t>IV</w:t>
            </w:r>
            <w:r w:rsidR="00076F3F" w:rsidRPr="008143C9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076F3F" w:rsidRPr="008143C9" w:rsidRDefault="00076F3F" w:rsidP="00007A44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4F405F" w:rsidRPr="00DC1D1C" w:rsidTr="00381BF5">
        <w:tc>
          <w:tcPr>
            <w:tcW w:w="14721" w:type="dxa"/>
            <w:gridSpan w:val="5"/>
          </w:tcPr>
          <w:p w:rsidR="004F405F" w:rsidRPr="008143C9" w:rsidRDefault="001E5829" w:rsidP="004F405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F405F" w:rsidRPr="004F405F">
              <w:rPr>
                <w:b/>
                <w:sz w:val="28"/>
                <w:szCs w:val="28"/>
              </w:rPr>
              <w:t xml:space="preserve">. </w:t>
            </w:r>
            <w:r w:rsidR="004F405F" w:rsidRPr="00742AAB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503094" w:rsidRPr="00DC1D1C" w:rsidTr="00A728FB">
        <w:tc>
          <w:tcPr>
            <w:tcW w:w="1259" w:type="dxa"/>
          </w:tcPr>
          <w:p w:rsidR="00503094" w:rsidRPr="00503094" w:rsidRDefault="001E5829" w:rsidP="007266F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3094">
              <w:rPr>
                <w:sz w:val="28"/>
                <w:szCs w:val="28"/>
              </w:rPr>
              <w:t>.1</w:t>
            </w:r>
          </w:p>
        </w:tc>
        <w:tc>
          <w:tcPr>
            <w:tcW w:w="7709" w:type="dxa"/>
          </w:tcPr>
          <w:p w:rsidR="00503094" w:rsidRPr="008143C9" w:rsidRDefault="00503094" w:rsidP="006302B2">
            <w:pPr>
              <w:jc w:val="both"/>
              <w:rPr>
                <w:sz w:val="28"/>
                <w:szCs w:val="28"/>
              </w:rPr>
            </w:pPr>
            <w:r w:rsidRPr="00AB3154">
              <w:rPr>
                <w:sz w:val="28"/>
                <w:szCs w:val="28"/>
              </w:rPr>
              <w:t>Заседания рабочих групп, созданных при комитете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2693" w:type="dxa"/>
            <w:gridSpan w:val="2"/>
          </w:tcPr>
          <w:p w:rsidR="00503094" w:rsidRPr="008143C9" w:rsidRDefault="00503094" w:rsidP="006302B2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503094" w:rsidRPr="008143C9" w:rsidRDefault="00503094" w:rsidP="006302B2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694A90" w:rsidP="007266F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709" w:type="dxa"/>
          </w:tcPr>
          <w:p w:rsidR="00694A90" w:rsidRPr="00AB3154" w:rsidRDefault="00694A90" w:rsidP="009A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  <w:r w:rsidR="0043202F">
              <w:rPr>
                <w:sz w:val="28"/>
                <w:szCs w:val="28"/>
              </w:rPr>
              <w:t>на тему «О</w:t>
            </w:r>
            <w:r w:rsidR="0043202F" w:rsidRPr="0043202F">
              <w:rPr>
                <w:sz w:val="28"/>
                <w:szCs w:val="28"/>
              </w:rPr>
              <w:t xml:space="preserve"> проблемах формирования </w:t>
            </w:r>
            <w:r w:rsidR="0043202F">
              <w:rPr>
                <w:sz w:val="28"/>
                <w:szCs w:val="28"/>
              </w:rPr>
              <w:t xml:space="preserve">дорожных фондов муниципальных </w:t>
            </w:r>
            <w:r w:rsidR="0043202F" w:rsidRPr="0043202F">
              <w:rPr>
                <w:sz w:val="28"/>
                <w:szCs w:val="28"/>
              </w:rPr>
              <w:t>образований Иркутской области</w:t>
            </w:r>
            <w:r w:rsidR="00BE3B6F" w:rsidRPr="00BE3B6F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gridSpan w:val="2"/>
          </w:tcPr>
          <w:p w:rsidR="00694A90" w:rsidRPr="008143C9" w:rsidRDefault="00BE3B6F" w:rsidP="00630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BE3B6F" w:rsidP="006302B2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A01965" w:rsidRPr="00DC1D1C" w:rsidTr="00694A90">
        <w:trPr>
          <w:trHeight w:val="1988"/>
        </w:trPr>
        <w:tc>
          <w:tcPr>
            <w:tcW w:w="1259" w:type="dxa"/>
          </w:tcPr>
          <w:p w:rsidR="00A01965" w:rsidRDefault="00694A90" w:rsidP="007266F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7709" w:type="dxa"/>
          </w:tcPr>
          <w:p w:rsidR="00A01965" w:rsidRPr="00AB3154" w:rsidRDefault="00A01965" w:rsidP="009A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</w:t>
            </w:r>
            <w:r w:rsidRPr="00A01965">
              <w:rPr>
                <w:sz w:val="28"/>
                <w:szCs w:val="28"/>
              </w:rPr>
              <w:t xml:space="preserve"> реализац</w:t>
            </w:r>
            <w:r w:rsidR="00694A90">
              <w:rPr>
                <w:sz w:val="28"/>
                <w:szCs w:val="28"/>
              </w:rPr>
              <w:t xml:space="preserve">ии Закона Иркутской области от 7 июня </w:t>
            </w:r>
            <w:r w:rsidRPr="00A01965">
              <w:rPr>
                <w:sz w:val="28"/>
                <w:szCs w:val="28"/>
              </w:rPr>
              <w:t xml:space="preserve">2022 </w:t>
            </w:r>
            <w:r w:rsidR="00694A90">
              <w:rPr>
                <w:sz w:val="28"/>
                <w:szCs w:val="28"/>
              </w:rPr>
              <w:t xml:space="preserve">года </w:t>
            </w:r>
            <w:r w:rsidRPr="00A01965">
              <w:rPr>
                <w:sz w:val="28"/>
                <w:szCs w:val="28"/>
              </w:rPr>
              <w:t>№ 37-ОЗ «Об инвестиционном налоговом вычете по налогу на прибыль организаций в Иркутской области»</w:t>
            </w:r>
            <w:r w:rsidR="009A1E91">
              <w:rPr>
                <w:sz w:val="28"/>
                <w:szCs w:val="28"/>
              </w:rPr>
              <w:t xml:space="preserve"> в части предоставления </w:t>
            </w:r>
            <w:r w:rsidR="009A1E91" w:rsidRPr="009A1E91">
              <w:rPr>
                <w:sz w:val="28"/>
                <w:szCs w:val="28"/>
              </w:rPr>
              <w:t>инвестиционного налогов</w:t>
            </w:r>
            <w:r w:rsidR="009A1E91">
              <w:rPr>
                <w:sz w:val="28"/>
                <w:szCs w:val="28"/>
              </w:rPr>
              <w:t xml:space="preserve">ого вычета по налогу на прибыль организаций в отношении </w:t>
            </w:r>
            <w:r w:rsidR="009A1E91" w:rsidRPr="009A1E91">
              <w:rPr>
                <w:sz w:val="28"/>
                <w:szCs w:val="28"/>
              </w:rPr>
              <w:t>пожертвован</w:t>
            </w:r>
            <w:r w:rsidR="009A1E91">
              <w:rPr>
                <w:sz w:val="28"/>
                <w:szCs w:val="28"/>
              </w:rPr>
              <w:t xml:space="preserve">ий, перечисленных организациями </w:t>
            </w:r>
            <w:r w:rsidR="009A1E91" w:rsidRPr="009A1E91">
              <w:rPr>
                <w:sz w:val="28"/>
                <w:szCs w:val="28"/>
              </w:rPr>
              <w:t>государственным и муницип</w:t>
            </w:r>
            <w:r w:rsidR="009A1E91">
              <w:rPr>
                <w:sz w:val="28"/>
                <w:szCs w:val="28"/>
              </w:rPr>
              <w:t xml:space="preserve">альным учреждениям, находящимся </w:t>
            </w:r>
            <w:r w:rsidR="009A1E91" w:rsidRPr="009A1E91">
              <w:rPr>
                <w:sz w:val="28"/>
                <w:szCs w:val="28"/>
              </w:rPr>
              <w:t>на территории Иркутской области и осущес</w:t>
            </w:r>
            <w:r w:rsidR="009A1E91">
              <w:rPr>
                <w:sz w:val="28"/>
                <w:szCs w:val="28"/>
              </w:rPr>
              <w:t xml:space="preserve">твляющим деятельность в области </w:t>
            </w:r>
            <w:r w:rsidR="009A1E91" w:rsidRPr="009A1E91">
              <w:rPr>
                <w:sz w:val="28"/>
                <w:szCs w:val="28"/>
              </w:rPr>
              <w:t>культуры</w:t>
            </w:r>
          </w:p>
        </w:tc>
        <w:tc>
          <w:tcPr>
            <w:tcW w:w="2693" w:type="dxa"/>
            <w:gridSpan w:val="2"/>
          </w:tcPr>
          <w:p w:rsidR="00A01965" w:rsidRPr="00A01965" w:rsidRDefault="00A01965" w:rsidP="00630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квартал </w:t>
            </w:r>
          </w:p>
        </w:tc>
        <w:tc>
          <w:tcPr>
            <w:tcW w:w="3060" w:type="dxa"/>
          </w:tcPr>
          <w:p w:rsidR="00A01965" w:rsidRPr="008143C9" w:rsidRDefault="00A01965" w:rsidP="006302B2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709" w:type="dxa"/>
          </w:tcPr>
          <w:p w:rsidR="00694A90" w:rsidRDefault="00694A90" w:rsidP="009A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</w:t>
            </w:r>
            <w:r w:rsidR="009A1E91">
              <w:rPr>
                <w:sz w:val="28"/>
                <w:szCs w:val="28"/>
              </w:rPr>
              <w:t xml:space="preserve"> совершенствования механизма</w:t>
            </w:r>
            <w:r>
              <w:rPr>
                <w:sz w:val="28"/>
                <w:szCs w:val="28"/>
              </w:rPr>
              <w:t xml:space="preserve"> </w:t>
            </w:r>
            <w:r w:rsidR="009A1E91">
              <w:rPr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2693" w:type="dxa"/>
            <w:gridSpan w:val="2"/>
          </w:tcPr>
          <w:p w:rsidR="00694A90" w:rsidRPr="00A01965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квартал 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507B1A">
        <w:tc>
          <w:tcPr>
            <w:tcW w:w="14721" w:type="dxa"/>
            <w:gridSpan w:val="5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Контрольная деятельность </w:t>
            </w:r>
            <w:r w:rsidRPr="008143C9">
              <w:rPr>
                <w:b/>
                <w:sz w:val="28"/>
                <w:szCs w:val="28"/>
              </w:rPr>
              <w:t>комитета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709" w:type="dxa"/>
          </w:tcPr>
          <w:p w:rsidR="00694A90" w:rsidRDefault="00694A90" w:rsidP="009A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исполнения </w:t>
            </w:r>
            <w:r w:rsidRPr="008143C9">
              <w:rPr>
                <w:sz w:val="28"/>
                <w:szCs w:val="28"/>
              </w:rPr>
              <w:t>постановления Законодательного Собрания Иркутской области «О предложениях Законодательного Собрания Иркутской области по исполнению Закона Иркутской области «Об областном бюджете на 202</w:t>
            </w:r>
            <w:r>
              <w:rPr>
                <w:sz w:val="28"/>
                <w:szCs w:val="28"/>
              </w:rPr>
              <w:t>5</w:t>
            </w:r>
            <w:r w:rsidRPr="008143C9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8143C9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8143C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693" w:type="dxa"/>
            <w:gridSpan w:val="2"/>
          </w:tcPr>
          <w:p w:rsidR="00694A90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9A1E91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Мониторинг </w:t>
            </w:r>
            <w:r>
              <w:rPr>
                <w:sz w:val="28"/>
                <w:szCs w:val="28"/>
              </w:rPr>
              <w:t xml:space="preserve">состояния бюджетов муниципальных районов, городских округов, городских и сельских </w:t>
            </w:r>
            <w:proofErr w:type="gramStart"/>
            <w:r>
              <w:rPr>
                <w:sz w:val="28"/>
                <w:szCs w:val="28"/>
              </w:rPr>
              <w:t xml:space="preserve">поселений </w:t>
            </w:r>
            <w:r w:rsidRPr="008143C9">
              <w:rPr>
                <w:sz w:val="28"/>
                <w:szCs w:val="28"/>
              </w:rPr>
              <w:t xml:space="preserve"> Иркутской</w:t>
            </w:r>
            <w:proofErr w:type="gramEnd"/>
            <w:r w:rsidRPr="008143C9"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 </w:t>
            </w:r>
            <w:r w:rsidRPr="008143C9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5</w:t>
            </w:r>
            <w:r w:rsidRPr="008143C9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9A1E91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709" w:type="dxa"/>
          </w:tcPr>
          <w:p w:rsidR="00694A90" w:rsidRPr="004F405F" w:rsidRDefault="00694A90" w:rsidP="00694A90">
            <w:pPr>
              <w:jc w:val="both"/>
              <w:rPr>
                <w:sz w:val="28"/>
                <w:szCs w:val="28"/>
              </w:rPr>
            </w:pPr>
            <w:r w:rsidRPr="00146733">
              <w:rPr>
                <w:sz w:val="28"/>
                <w:szCs w:val="28"/>
              </w:rPr>
              <w:t>Рассм</w:t>
            </w:r>
            <w:r>
              <w:rPr>
                <w:sz w:val="28"/>
                <w:szCs w:val="28"/>
              </w:rPr>
              <w:t>отрение отчета об исполнении об</w:t>
            </w:r>
            <w:r w:rsidRPr="00146733">
              <w:rPr>
                <w:sz w:val="28"/>
                <w:szCs w:val="28"/>
              </w:rPr>
              <w:t>ластного бюджета за</w:t>
            </w:r>
            <w:r>
              <w:rPr>
                <w:sz w:val="28"/>
                <w:szCs w:val="28"/>
              </w:rPr>
              <w:t xml:space="preserve"> 2024</w:t>
            </w:r>
            <w:r w:rsidRPr="001467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694A90" w:rsidRPr="00CF63AA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BD3EF0">
              <w:rPr>
                <w:sz w:val="28"/>
                <w:szCs w:val="28"/>
                <w:lang w:val="en-US"/>
              </w:rPr>
              <w:t xml:space="preserve">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комитет по бюджету, ценообразованию, финансово-экономическому и </w:t>
            </w:r>
            <w:r w:rsidRPr="008143C9">
              <w:rPr>
                <w:sz w:val="28"/>
                <w:szCs w:val="28"/>
              </w:rPr>
              <w:lastRenderedPageBreak/>
              <w:t>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Default="009A1E91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7709" w:type="dxa"/>
          </w:tcPr>
          <w:p w:rsidR="00694A90" w:rsidRPr="00146733" w:rsidRDefault="00694A90" w:rsidP="00694A90">
            <w:pPr>
              <w:jc w:val="both"/>
              <w:rPr>
                <w:sz w:val="28"/>
                <w:szCs w:val="28"/>
              </w:rPr>
            </w:pPr>
            <w:r w:rsidRPr="00146733">
              <w:rPr>
                <w:sz w:val="28"/>
                <w:szCs w:val="28"/>
              </w:rPr>
              <w:t xml:space="preserve">Рассмотрение отчета об исполнении бюджета Территориального фонда обязательного медицинского страхования граждан Иркутской области за </w:t>
            </w:r>
            <w:r>
              <w:rPr>
                <w:sz w:val="28"/>
                <w:szCs w:val="28"/>
              </w:rPr>
              <w:t xml:space="preserve">2024 </w:t>
            </w:r>
            <w:r w:rsidRPr="00146733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gridSpan w:val="2"/>
          </w:tcPr>
          <w:p w:rsidR="00694A90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BD3EF0">
              <w:rPr>
                <w:sz w:val="28"/>
                <w:szCs w:val="28"/>
                <w:lang w:val="en-US"/>
              </w:rPr>
              <w:t xml:space="preserve">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EC08E7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  <w:r w:rsidR="009A1E91">
              <w:rPr>
                <w:sz w:val="28"/>
                <w:szCs w:val="28"/>
              </w:rPr>
              <w:t>5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информации о результатах </w:t>
            </w:r>
            <w:r w:rsidRPr="008143C9">
              <w:rPr>
                <w:sz w:val="28"/>
                <w:szCs w:val="28"/>
              </w:rPr>
              <w:t>проведенной Правительством Иркутской области оценки эффективности установленн</w:t>
            </w:r>
            <w:r>
              <w:rPr>
                <w:sz w:val="28"/>
                <w:szCs w:val="28"/>
              </w:rPr>
              <w:t xml:space="preserve">ых в законах Иркутской области </w:t>
            </w:r>
            <w:r w:rsidRPr="008143C9">
              <w:rPr>
                <w:sz w:val="28"/>
                <w:szCs w:val="28"/>
              </w:rPr>
              <w:t xml:space="preserve">налоговых льгот </w:t>
            </w:r>
          </w:p>
        </w:tc>
        <w:tc>
          <w:tcPr>
            <w:tcW w:w="2693" w:type="dxa"/>
            <w:gridSpan w:val="2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BD3EF0">
              <w:rPr>
                <w:sz w:val="28"/>
                <w:szCs w:val="28"/>
                <w:lang w:val="en-US"/>
              </w:rPr>
              <w:t xml:space="preserve">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EC08E7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  <w:r w:rsidR="009A1E91">
              <w:rPr>
                <w:sz w:val="28"/>
                <w:szCs w:val="28"/>
              </w:rPr>
              <w:t>6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CF63AA">
              <w:rPr>
                <w:sz w:val="28"/>
                <w:szCs w:val="28"/>
              </w:rPr>
              <w:t>Работа по протокольным поручениям Законодательн</w:t>
            </w:r>
            <w:r>
              <w:rPr>
                <w:sz w:val="28"/>
                <w:szCs w:val="28"/>
              </w:rPr>
              <w:t xml:space="preserve">ого Собрания Иркутской области </w:t>
            </w:r>
          </w:p>
        </w:tc>
        <w:tc>
          <w:tcPr>
            <w:tcW w:w="2693" w:type="dxa"/>
            <w:gridSpan w:val="2"/>
          </w:tcPr>
          <w:p w:rsidR="00694A90" w:rsidRPr="00CF63AA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EC08E7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  <w:r w:rsidR="009A1E91">
              <w:rPr>
                <w:sz w:val="28"/>
                <w:szCs w:val="28"/>
              </w:rPr>
              <w:t>7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Работа над проектами федеральных законов, поступившими из Государственной Думы Федерального Собрания Российской Федерации, а также над предложениями об обращении с законодательной инициативой в Государственную Думу Федерального Собрания Российской Федерации</w:t>
            </w:r>
          </w:p>
        </w:tc>
        <w:tc>
          <w:tcPr>
            <w:tcW w:w="2693" w:type="dxa"/>
            <w:gridSpan w:val="2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220A49" w:rsidRDefault="009A1E91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220A49">
              <w:rPr>
                <w:sz w:val="28"/>
                <w:szCs w:val="28"/>
              </w:rPr>
              <w:t>Работа по предложениям Контрольно-счетной палаты Иркутской области по наиболее значимым и важным вопросам, выявленным в результате контрольных и экспертно-аналитических мероприятий</w:t>
            </w:r>
          </w:p>
        </w:tc>
        <w:tc>
          <w:tcPr>
            <w:tcW w:w="2693" w:type="dxa"/>
            <w:gridSpan w:val="2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F736B6">
        <w:tc>
          <w:tcPr>
            <w:tcW w:w="14721" w:type="dxa"/>
            <w:gridSpan w:val="5"/>
          </w:tcPr>
          <w:p w:rsidR="00694A90" w:rsidRPr="00146733" w:rsidRDefault="00694A90" w:rsidP="00694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Pr="0014673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В</w:t>
            </w:r>
            <w:r w:rsidRPr="00146733">
              <w:rPr>
                <w:b/>
                <w:sz w:val="28"/>
                <w:szCs w:val="28"/>
              </w:rPr>
              <w:t>опросы для рассмотрения на заседаниях комитета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CF63AA" w:rsidRDefault="00694A90" w:rsidP="00694A90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709" w:type="dxa"/>
          </w:tcPr>
          <w:p w:rsidR="00694A90" w:rsidRPr="00742AAB" w:rsidRDefault="00694A90" w:rsidP="00694A90">
            <w:pPr>
              <w:jc w:val="both"/>
              <w:rPr>
                <w:sz w:val="28"/>
                <w:szCs w:val="28"/>
              </w:rPr>
            </w:pPr>
            <w:r w:rsidRPr="00742AAB">
              <w:rPr>
                <w:sz w:val="28"/>
                <w:szCs w:val="28"/>
              </w:rPr>
              <w:t>Рассмотрение отчета о деятельности Контрольно-счетной палаты Иркутской области за 202</w:t>
            </w:r>
            <w:r>
              <w:rPr>
                <w:sz w:val="28"/>
                <w:szCs w:val="28"/>
              </w:rPr>
              <w:t>4</w:t>
            </w:r>
            <w:r w:rsidRPr="00742A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694A90" w:rsidRPr="00742AAB" w:rsidRDefault="00694A90" w:rsidP="00694A90">
            <w:pPr>
              <w:jc w:val="center"/>
              <w:rPr>
                <w:sz w:val="28"/>
                <w:szCs w:val="28"/>
                <w:highlight w:val="yellow"/>
              </w:rPr>
            </w:pPr>
            <w:r w:rsidRPr="00E80D92">
              <w:rPr>
                <w:sz w:val="28"/>
                <w:szCs w:val="28"/>
                <w:lang w:val="en-US"/>
              </w:rPr>
              <w:t>I</w:t>
            </w:r>
            <w:r w:rsidRPr="00E80D92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CF63AA" w:rsidRDefault="00694A90" w:rsidP="00694A90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709" w:type="dxa"/>
          </w:tcPr>
          <w:p w:rsidR="00694A90" w:rsidRPr="00742AAB" w:rsidRDefault="00694A90" w:rsidP="00694A90">
            <w:pPr>
              <w:jc w:val="both"/>
              <w:rPr>
                <w:sz w:val="28"/>
                <w:szCs w:val="28"/>
              </w:rPr>
            </w:pPr>
            <w:r w:rsidRPr="00742AAB">
              <w:rPr>
                <w:sz w:val="28"/>
                <w:szCs w:val="28"/>
              </w:rPr>
              <w:t xml:space="preserve">Рассмотрение отчета </w:t>
            </w:r>
            <w:r>
              <w:rPr>
                <w:sz w:val="28"/>
                <w:szCs w:val="28"/>
              </w:rPr>
              <w:t>начальника</w:t>
            </w:r>
            <w:r w:rsidRPr="00742AAB">
              <w:rPr>
                <w:sz w:val="28"/>
                <w:szCs w:val="28"/>
              </w:rPr>
              <w:t xml:space="preserve"> ГУ МВД России по Иркутской области</w:t>
            </w:r>
          </w:p>
        </w:tc>
        <w:tc>
          <w:tcPr>
            <w:tcW w:w="2693" w:type="dxa"/>
            <w:gridSpan w:val="2"/>
          </w:tcPr>
          <w:p w:rsidR="00694A90" w:rsidRPr="00E80D92" w:rsidRDefault="00694A90" w:rsidP="00694A90">
            <w:pPr>
              <w:jc w:val="center"/>
              <w:rPr>
                <w:sz w:val="28"/>
                <w:szCs w:val="28"/>
              </w:rPr>
            </w:pPr>
            <w:r w:rsidRPr="00E80D92">
              <w:rPr>
                <w:sz w:val="28"/>
                <w:szCs w:val="28"/>
                <w:lang w:val="en-US"/>
              </w:rPr>
              <w:t>I</w:t>
            </w:r>
            <w:r w:rsidRPr="00E80D92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CF63AA" w:rsidRDefault="00694A90" w:rsidP="00694A90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5.3</w:t>
            </w:r>
          </w:p>
        </w:tc>
        <w:tc>
          <w:tcPr>
            <w:tcW w:w="7709" w:type="dxa"/>
          </w:tcPr>
          <w:p w:rsidR="00694A90" w:rsidRPr="00742AAB" w:rsidRDefault="00694A90" w:rsidP="00694A90">
            <w:pPr>
              <w:jc w:val="both"/>
              <w:rPr>
                <w:sz w:val="28"/>
                <w:szCs w:val="28"/>
              </w:rPr>
            </w:pPr>
            <w:r w:rsidRPr="00742AAB">
              <w:rPr>
                <w:sz w:val="28"/>
                <w:szCs w:val="28"/>
              </w:rPr>
              <w:t>Рассмотрение</w:t>
            </w:r>
            <w:r w:rsidRPr="00E80D92">
              <w:rPr>
                <w:sz w:val="28"/>
                <w:szCs w:val="28"/>
              </w:rPr>
              <w:t xml:space="preserve"> отчета сенатора Российской Федерации – представителя от Законодательного Собрания Иркутской области</w:t>
            </w:r>
          </w:p>
        </w:tc>
        <w:tc>
          <w:tcPr>
            <w:tcW w:w="2693" w:type="dxa"/>
            <w:gridSpan w:val="2"/>
          </w:tcPr>
          <w:p w:rsidR="00694A90" w:rsidRPr="00E80D92" w:rsidRDefault="00694A90" w:rsidP="00694A90">
            <w:pPr>
              <w:jc w:val="center"/>
              <w:rPr>
                <w:sz w:val="28"/>
                <w:szCs w:val="28"/>
              </w:rPr>
            </w:pPr>
            <w:r w:rsidRPr="00E80D92">
              <w:rPr>
                <w:sz w:val="28"/>
                <w:szCs w:val="28"/>
                <w:lang w:val="en-US"/>
              </w:rPr>
              <w:t>I</w:t>
            </w:r>
            <w:r w:rsidRPr="00E80D92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CF63AA" w:rsidRDefault="00694A90" w:rsidP="00694A90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5.4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4F405F">
              <w:rPr>
                <w:sz w:val="28"/>
                <w:szCs w:val="28"/>
              </w:rPr>
              <w:t>Рассмотрение отчета о результатах деятельности Правите</w:t>
            </w:r>
            <w:r>
              <w:rPr>
                <w:sz w:val="28"/>
                <w:szCs w:val="28"/>
              </w:rPr>
              <w:t>льства Иркутской области за 2024</w:t>
            </w:r>
            <w:r w:rsidRPr="004F405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694A90" w:rsidRPr="00742AAB" w:rsidRDefault="00694A90" w:rsidP="00694A90">
            <w:pPr>
              <w:jc w:val="center"/>
              <w:rPr>
                <w:sz w:val="28"/>
                <w:szCs w:val="28"/>
                <w:highlight w:val="yellow"/>
              </w:rPr>
            </w:pPr>
            <w:r w:rsidRPr="00BD3EF0">
              <w:rPr>
                <w:sz w:val="28"/>
                <w:szCs w:val="28"/>
                <w:lang w:val="en-US"/>
              </w:rPr>
              <w:t xml:space="preserve">II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CF63AA" w:rsidRDefault="00694A90" w:rsidP="00694A90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5.5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Рассмотрение </w:t>
            </w:r>
            <w:proofErr w:type="spellStart"/>
            <w:r w:rsidRPr="008143C9">
              <w:rPr>
                <w:sz w:val="28"/>
                <w:szCs w:val="28"/>
              </w:rPr>
              <w:t>cводного</w:t>
            </w:r>
            <w:proofErr w:type="spellEnd"/>
            <w:r w:rsidRPr="008143C9">
              <w:rPr>
                <w:sz w:val="28"/>
                <w:szCs w:val="28"/>
              </w:rPr>
              <w:t xml:space="preserve"> годового доклада о ходе реализации и об оценке эффективности государственных программ Иркутской области по итогам 202</w:t>
            </w:r>
            <w:r>
              <w:rPr>
                <w:sz w:val="28"/>
                <w:szCs w:val="28"/>
              </w:rPr>
              <w:t>4</w:t>
            </w:r>
            <w:r w:rsidRPr="008143C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gridSpan w:val="2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BD3EF0">
              <w:rPr>
                <w:sz w:val="28"/>
                <w:szCs w:val="28"/>
                <w:lang w:val="en-US"/>
              </w:rPr>
              <w:t xml:space="preserve">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A71B82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7709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Рассмотрение</w:t>
            </w:r>
            <w:r w:rsidRPr="00A71B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A71B82">
              <w:rPr>
                <w:sz w:val="28"/>
                <w:szCs w:val="28"/>
              </w:rPr>
              <w:t>тчет</w:t>
            </w:r>
            <w:r>
              <w:rPr>
                <w:sz w:val="28"/>
                <w:szCs w:val="28"/>
              </w:rPr>
              <w:t>а</w:t>
            </w:r>
            <w:r w:rsidRPr="00A71B82">
              <w:rPr>
                <w:sz w:val="28"/>
                <w:szCs w:val="28"/>
              </w:rPr>
              <w:t xml:space="preserve"> о ходе исполнения плана мероприятий </w:t>
            </w:r>
            <w:r w:rsidRPr="00A71B82">
              <w:rPr>
                <w:sz w:val="28"/>
                <w:szCs w:val="28"/>
              </w:rPr>
              <w:lastRenderedPageBreak/>
              <w:t>по реализации стратегии социально-экономического развития Иркутской области на период до 2036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93" w:type="dxa"/>
            <w:gridSpan w:val="2"/>
          </w:tcPr>
          <w:p w:rsidR="00694A90" w:rsidRPr="00A71B82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 w:rsidRPr="00BD3EF0">
              <w:rPr>
                <w:sz w:val="28"/>
                <w:szCs w:val="28"/>
                <w:lang w:val="en-US"/>
              </w:rPr>
              <w:t xml:space="preserve"> </w:t>
            </w:r>
            <w:r w:rsidRPr="00BD3EF0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комитет по бюджету, </w:t>
            </w:r>
            <w:r w:rsidRPr="008143C9">
              <w:rPr>
                <w:sz w:val="28"/>
                <w:szCs w:val="28"/>
              </w:rPr>
              <w:lastRenderedPageBreak/>
              <w:t>ценообразованию, финансово-экономическому и налоговому законодательству</w:t>
            </w:r>
          </w:p>
        </w:tc>
      </w:tr>
      <w:tr w:rsidR="00694A90" w:rsidRPr="00DC1D1C" w:rsidTr="009B13B5">
        <w:tc>
          <w:tcPr>
            <w:tcW w:w="14721" w:type="dxa"/>
            <w:gridSpan w:val="5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  <w:r w:rsidRPr="008143C9">
              <w:rPr>
                <w:b/>
                <w:sz w:val="28"/>
                <w:szCs w:val="28"/>
              </w:rPr>
              <w:t>. Заседания комитета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DC1D1C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740" w:type="dxa"/>
            <w:gridSpan w:val="2"/>
          </w:tcPr>
          <w:p w:rsidR="00694A90" w:rsidRPr="006552E6" w:rsidRDefault="00694A90" w:rsidP="00694A90">
            <w:pPr>
              <w:tabs>
                <w:tab w:val="left" w:pos="2993"/>
                <w:tab w:val="left" w:pos="3065"/>
                <w:tab w:val="left" w:pos="3359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17 января</w:t>
            </w:r>
          </w:p>
          <w:p w:rsidR="00694A90" w:rsidRPr="006552E6" w:rsidRDefault="00694A90" w:rsidP="00694A90">
            <w:pPr>
              <w:tabs>
                <w:tab w:val="left" w:pos="2993"/>
                <w:tab w:val="left" w:pos="3065"/>
                <w:tab w:val="left" w:pos="3359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14 февраля</w:t>
            </w:r>
          </w:p>
          <w:p w:rsidR="00694A90" w:rsidRPr="006552E6" w:rsidRDefault="00694A90" w:rsidP="00694A90">
            <w:pPr>
              <w:tabs>
                <w:tab w:val="left" w:pos="2910"/>
                <w:tab w:val="left" w:pos="3105"/>
                <w:tab w:val="left" w:pos="3168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14 марта</w:t>
            </w:r>
          </w:p>
          <w:p w:rsidR="00694A90" w:rsidRPr="006552E6" w:rsidRDefault="00694A90" w:rsidP="00694A90">
            <w:pPr>
              <w:tabs>
                <w:tab w:val="left" w:pos="2895"/>
                <w:tab w:val="left" w:pos="3060"/>
                <w:tab w:val="left" w:pos="3150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11 апреля</w:t>
            </w:r>
          </w:p>
          <w:p w:rsidR="00694A90" w:rsidRPr="006552E6" w:rsidRDefault="00694A90" w:rsidP="00694A90">
            <w:pPr>
              <w:tabs>
                <w:tab w:val="left" w:pos="3072"/>
                <w:tab w:val="left" w:pos="3195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16 мая</w:t>
            </w:r>
          </w:p>
          <w:p w:rsidR="00694A90" w:rsidRPr="006552E6" w:rsidRDefault="00694A90" w:rsidP="00694A90">
            <w:pPr>
              <w:tabs>
                <w:tab w:val="left" w:pos="3065"/>
                <w:tab w:val="left" w:pos="3159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13 июня</w:t>
            </w:r>
          </w:p>
          <w:p w:rsidR="00694A90" w:rsidRPr="006552E6" w:rsidRDefault="00694A90" w:rsidP="00694A90">
            <w:pPr>
              <w:tabs>
                <w:tab w:val="left" w:pos="3080"/>
                <w:tab w:val="left" w:pos="3159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12 сентября</w:t>
            </w:r>
          </w:p>
          <w:p w:rsidR="00694A90" w:rsidRPr="006552E6" w:rsidRDefault="00694A90" w:rsidP="00694A90">
            <w:pPr>
              <w:tabs>
                <w:tab w:val="left" w:pos="3073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10 октября</w:t>
            </w:r>
          </w:p>
          <w:p w:rsidR="00694A90" w:rsidRPr="006552E6" w:rsidRDefault="00694A90" w:rsidP="00694A90">
            <w:pPr>
              <w:tabs>
                <w:tab w:val="left" w:pos="3030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14 ноября</w:t>
            </w:r>
          </w:p>
          <w:p w:rsidR="00694A90" w:rsidRPr="008143C9" w:rsidRDefault="00694A90" w:rsidP="00694A90">
            <w:pPr>
              <w:tabs>
                <w:tab w:val="left" w:pos="3030"/>
                <w:tab w:val="center" w:pos="3762"/>
              </w:tabs>
              <w:jc w:val="center"/>
              <w:rPr>
                <w:sz w:val="28"/>
                <w:szCs w:val="28"/>
              </w:rPr>
            </w:pPr>
            <w:r w:rsidRPr="006552E6">
              <w:rPr>
                <w:sz w:val="28"/>
                <w:szCs w:val="28"/>
              </w:rPr>
              <w:t>12 декабря</w:t>
            </w:r>
          </w:p>
        </w:tc>
        <w:tc>
          <w:tcPr>
            <w:tcW w:w="2662" w:type="dxa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</w:tc>
      </w:tr>
      <w:tr w:rsidR="00694A90" w:rsidRPr="00DC1D1C" w:rsidTr="00F263BF">
        <w:tc>
          <w:tcPr>
            <w:tcW w:w="14721" w:type="dxa"/>
            <w:gridSpan w:val="5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8143C9">
              <w:rPr>
                <w:b/>
                <w:sz w:val="28"/>
                <w:szCs w:val="28"/>
              </w:rPr>
              <w:t>Работа над законопроектами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4B695A" w:rsidRDefault="00694A9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740" w:type="dxa"/>
            <w:gridSpan w:val="2"/>
          </w:tcPr>
          <w:p w:rsidR="00694A90" w:rsidRDefault="00745ADA" w:rsidP="00694A9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проектами законов, находящихся на рассмотрении </w:t>
            </w:r>
            <w:r w:rsidRPr="00745ADA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а</w:t>
            </w:r>
            <w:r w:rsidRPr="00745ADA">
              <w:rPr>
                <w:sz w:val="28"/>
                <w:szCs w:val="28"/>
              </w:rPr>
              <w:t xml:space="preserve"> по бюджету, ценообразованию, финансово-экономическому и налоговому законодательст</w:t>
            </w:r>
            <w:bookmarkStart w:id="0" w:name="_GoBack"/>
            <w:bookmarkEnd w:id="0"/>
            <w:r w:rsidRPr="00745ADA">
              <w:rPr>
                <w:sz w:val="28"/>
                <w:szCs w:val="28"/>
              </w:rPr>
              <w:t>ву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</w:tcPr>
          <w:p w:rsidR="00694A90" w:rsidRPr="009D3900" w:rsidRDefault="009D390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</w:p>
        </w:tc>
      </w:tr>
      <w:tr w:rsidR="00694A90" w:rsidRPr="00DC1D1C" w:rsidTr="00A728FB">
        <w:tc>
          <w:tcPr>
            <w:tcW w:w="1259" w:type="dxa"/>
          </w:tcPr>
          <w:p w:rsidR="00694A90" w:rsidRPr="004B695A" w:rsidRDefault="009D3900" w:rsidP="0069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740" w:type="dxa"/>
            <w:gridSpan w:val="2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Об исполнении бюджета Территориального фонда обязательного медицинского страхования Иркутской области за 202</w:t>
            </w:r>
            <w:r>
              <w:rPr>
                <w:sz w:val="28"/>
                <w:szCs w:val="28"/>
              </w:rPr>
              <w:t>4</w:t>
            </w:r>
            <w:r w:rsidRPr="008143C9">
              <w:rPr>
                <w:sz w:val="28"/>
                <w:szCs w:val="28"/>
              </w:rPr>
              <w:t xml:space="preserve"> год</w:t>
            </w:r>
          </w:p>
          <w:p w:rsidR="00694A90" w:rsidRPr="008143C9" w:rsidRDefault="00694A90" w:rsidP="00694A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2" w:type="dxa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  <w:lang w:val="en-US"/>
              </w:rPr>
              <w:t>II</w:t>
            </w:r>
            <w:r w:rsidRPr="00742AAB">
              <w:rPr>
                <w:sz w:val="28"/>
                <w:szCs w:val="28"/>
              </w:rPr>
              <w:t xml:space="preserve"> </w:t>
            </w:r>
            <w:r w:rsidRPr="008143C9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694A90" w:rsidRPr="00DC1D1C" w:rsidTr="00A728FB">
        <w:tc>
          <w:tcPr>
            <w:tcW w:w="1259" w:type="dxa"/>
          </w:tcPr>
          <w:p w:rsidR="00694A90" w:rsidRPr="004B695A" w:rsidRDefault="009D390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7740" w:type="dxa"/>
            <w:gridSpan w:val="2"/>
          </w:tcPr>
          <w:p w:rsidR="00694A90" w:rsidRPr="008143C9" w:rsidRDefault="00694A90" w:rsidP="00694A90">
            <w:pPr>
              <w:pStyle w:val="a8"/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Об исполнении областного бюджета за 202</w:t>
            </w:r>
            <w:r>
              <w:rPr>
                <w:sz w:val="28"/>
                <w:szCs w:val="28"/>
              </w:rPr>
              <w:t>4</w:t>
            </w:r>
            <w:r w:rsidRPr="008143C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62" w:type="dxa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  <w:lang w:val="en-US"/>
              </w:rPr>
              <w:t xml:space="preserve">II </w:t>
            </w:r>
            <w:r w:rsidRPr="008143C9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 xml:space="preserve">комитет по бюджету, ценообразованию, </w:t>
            </w:r>
            <w:r w:rsidRPr="008143C9">
              <w:rPr>
                <w:sz w:val="28"/>
                <w:szCs w:val="28"/>
              </w:rPr>
              <w:lastRenderedPageBreak/>
              <w:t>финансово-экономическому и налоговому законодательству</w:t>
            </w:r>
          </w:p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</w:tc>
      </w:tr>
      <w:tr w:rsidR="00694A90" w:rsidRPr="00920917" w:rsidTr="00A728FB">
        <w:tc>
          <w:tcPr>
            <w:tcW w:w="1259" w:type="dxa"/>
          </w:tcPr>
          <w:p w:rsidR="00694A90" w:rsidRPr="004B695A" w:rsidRDefault="009D390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7740" w:type="dxa"/>
            <w:gridSpan w:val="2"/>
          </w:tcPr>
          <w:p w:rsidR="00694A90" w:rsidRPr="008143C9" w:rsidRDefault="00694A90" w:rsidP="00694A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43C9">
              <w:rPr>
                <w:sz w:val="28"/>
                <w:szCs w:val="28"/>
              </w:rPr>
              <w:t>О бюджете Территориального фонда обязательного медицинского страхования Иркутской области на 202</w:t>
            </w:r>
            <w:r>
              <w:rPr>
                <w:sz w:val="28"/>
                <w:szCs w:val="28"/>
              </w:rPr>
              <w:t>6</w:t>
            </w:r>
            <w:r w:rsidRPr="008143C9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8143C9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8143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662" w:type="dxa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  <w:lang w:val="en-US"/>
              </w:rPr>
            </w:pPr>
            <w:r w:rsidRPr="008143C9">
              <w:rPr>
                <w:sz w:val="28"/>
                <w:szCs w:val="28"/>
                <w:lang w:val="en-US"/>
              </w:rPr>
              <w:t xml:space="preserve">IV </w:t>
            </w:r>
            <w:r w:rsidRPr="008143C9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</w:tc>
      </w:tr>
      <w:tr w:rsidR="00694A90" w:rsidRPr="00920917" w:rsidTr="00A728FB">
        <w:tc>
          <w:tcPr>
            <w:tcW w:w="1259" w:type="dxa"/>
          </w:tcPr>
          <w:p w:rsidR="00694A90" w:rsidRPr="004B695A" w:rsidRDefault="009D3900" w:rsidP="00694A90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7740" w:type="dxa"/>
            <w:gridSpan w:val="2"/>
          </w:tcPr>
          <w:p w:rsidR="00694A90" w:rsidRPr="008143C9" w:rsidRDefault="00694A90" w:rsidP="00694A90">
            <w:pPr>
              <w:pStyle w:val="a8"/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Об областном бюджете на 202</w:t>
            </w:r>
            <w:r>
              <w:rPr>
                <w:sz w:val="28"/>
                <w:szCs w:val="28"/>
              </w:rPr>
              <w:t>6</w:t>
            </w:r>
            <w:r w:rsidRPr="008143C9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8143C9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 xml:space="preserve">8 </w:t>
            </w:r>
            <w:r w:rsidRPr="008143C9">
              <w:rPr>
                <w:sz w:val="28"/>
                <w:szCs w:val="28"/>
              </w:rPr>
              <w:t>годов</w:t>
            </w:r>
          </w:p>
          <w:p w:rsidR="00694A90" w:rsidRPr="008143C9" w:rsidRDefault="00694A90" w:rsidP="00694A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43C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694A90" w:rsidRPr="00A14FB7" w:rsidRDefault="00694A90" w:rsidP="00694A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2" w:type="dxa"/>
          </w:tcPr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  <w:lang w:val="en-US"/>
              </w:rPr>
              <w:t xml:space="preserve">IV </w:t>
            </w:r>
            <w:r w:rsidRPr="008143C9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694A90" w:rsidRPr="008143C9" w:rsidRDefault="00694A90" w:rsidP="00694A90">
            <w:pPr>
              <w:jc w:val="both"/>
              <w:rPr>
                <w:sz w:val="28"/>
                <w:szCs w:val="28"/>
              </w:rPr>
            </w:pPr>
            <w:r w:rsidRPr="008143C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694A90" w:rsidRPr="008143C9" w:rsidRDefault="00694A90" w:rsidP="00694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3125" w:rsidRPr="00920917" w:rsidRDefault="00353125" w:rsidP="00505871">
      <w:pPr>
        <w:pStyle w:val="2"/>
        <w:ind w:right="-31"/>
        <w:rPr>
          <w:szCs w:val="28"/>
        </w:rPr>
      </w:pPr>
    </w:p>
    <w:p w:rsidR="00353125" w:rsidRDefault="00353125" w:rsidP="00505871">
      <w:pPr>
        <w:pStyle w:val="2"/>
        <w:ind w:right="-31"/>
        <w:rPr>
          <w:szCs w:val="28"/>
        </w:rPr>
      </w:pPr>
    </w:p>
    <w:p w:rsidR="00123C7A" w:rsidRDefault="00123C7A" w:rsidP="00505871">
      <w:pPr>
        <w:pStyle w:val="2"/>
        <w:ind w:right="-31"/>
        <w:rPr>
          <w:szCs w:val="28"/>
        </w:rPr>
      </w:pPr>
    </w:p>
    <w:p w:rsidR="00353125" w:rsidRDefault="004331A8" w:rsidP="00505871">
      <w:pPr>
        <w:pStyle w:val="2"/>
        <w:ind w:right="-31"/>
        <w:rPr>
          <w:szCs w:val="28"/>
        </w:rPr>
      </w:pPr>
      <w:r>
        <w:rPr>
          <w:szCs w:val="28"/>
        </w:rPr>
        <w:t>П</w:t>
      </w:r>
      <w:r w:rsidR="00505871" w:rsidRPr="00DC1D1C">
        <w:rPr>
          <w:szCs w:val="28"/>
        </w:rPr>
        <w:t>редсед</w:t>
      </w:r>
      <w:r w:rsidR="001B4851" w:rsidRPr="00DC1D1C">
        <w:rPr>
          <w:szCs w:val="28"/>
        </w:rPr>
        <w:t xml:space="preserve">атель комитета по бюджету, </w:t>
      </w:r>
    </w:p>
    <w:p w:rsidR="00353125" w:rsidRDefault="001B4851" w:rsidP="00505871">
      <w:pPr>
        <w:pStyle w:val="2"/>
        <w:ind w:right="-31"/>
        <w:rPr>
          <w:szCs w:val="28"/>
        </w:rPr>
      </w:pPr>
      <w:r w:rsidRPr="00DC1D1C">
        <w:rPr>
          <w:szCs w:val="28"/>
        </w:rPr>
        <w:t>ценообразованию,</w:t>
      </w:r>
      <w:r w:rsidR="00505871" w:rsidRPr="00DC1D1C">
        <w:rPr>
          <w:szCs w:val="28"/>
        </w:rPr>
        <w:t xml:space="preserve"> </w:t>
      </w:r>
      <w:r w:rsidRPr="00DC1D1C">
        <w:rPr>
          <w:szCs w:val="28"/>
        </w:rPr>
        <w:t>финансово-экономическому</w:t>
      </w:r>
    </w:p>
    <w:p w:rsidR="00004FC3" w:rsidRPr="00DC1D1C" w:rsidRDefault="001B4851" w:rsidP="00353125">
      <w:pPr>
        <w:pStyle w:val="2"/>
        <w:ind w:right="-31"/>
        <w:rPr>
          <w:szCs w:val="28"/>
        </w:rPr>
      </w:pPr>
      <w:r w:rsidRPr="00DC1D1C">
        <w:rPr>
          <w:szCs w:val="28"/>
        </w:rPr>
        <w:t>и налоговому</w:t>
      </w:r>
      <w:r w:rsidR="00505871" w:rsidRPr="00DC1D1C">
        <w:rPr>
          <w:szCs w:val="28"/>
        </w:rPr>
        <w:t xml:space="preserve"> </w:t>
      </w:r>
      <w:r w:rsidRPr="00DC1D1C">
        <w:rPr>
          <w:szCs w:val="28"/>
        </w:rPr>
        <w:t>законодательству</w:t>
      </w:r>
      <w:r w:rsidR="00505871" w:rsidRPr="00DC1D1C">
        <w:rPr>
          <w:szCs w:val="28"/>
        </w:rPr>
        <w:t xml:space="preserve">  </w:t>
      </w:r>
      <w:r w:rsidR="00505871" w:rsidRPr="00DC1D1C">
        <w:rPr>
          <w:szCs w:val="28"/>
        </w:rPr>
        <w:tab/>
        <w:t xml:space="preserve">        </w:t>
      </w:r>
      <w:r w:rsidR="00505871" w:rsidRPr="00DC1D1C">
        <w:rPr>
          <w:szCs w:val="28"/>
        </w:rPr>
        <w:tab/>
        <w:t xml:space="preserve">                           </w:t>
      </w:r>
      <w:r w:rsidR="00353125">
        <w:rPr>
          <w:szCs w:val="28"/>
        </w:rPr>
        <w:t xml:space="preserve">                                                                         </w:t>
      </w:r>
      <w:r w:rsidR="00505871" w:rsidRPr="00DC1D1C">
        <w:rPr>
          <w:szCs w:val="28"/>
        </w:rPr>
        <w:t xml:space="preserve"> </w:t>
      </w:r>
      <w:r w:rsidR="00343AF7">
        <w:rPr>
          <w:szCs w:val="28"/>
        </w:rPr>
        <w:t>А.Ю. Лаутин</w:t>
      </w:r>
    </w:p>
    <w:sectPr w:rsidR="00004FC3" w:rsidRPr="00DC1D1C" w:rsidSect="0048538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6C9"/>
    <w:multiLevelType w:val="hybridMultilevel"/>
    <w:tmpl w:val="26A86CF6"/>
    <w:lvl w:ilvl="0" w:tplc="0F96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4F4"/>
    <w:multiLevelType w:val="hybridMultilevel"/>
    <w:tmpl w:val="F7AE5350"/>
    <w:lvl w:ilvl="0" w:tplc="3BFC8D3E">
      <w:start w:val="1"/>
      <w:numFmt w:val="upperRoman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64264FC6"/>
    <w:multiLevelType w:val="hybridMultilevel"/>
    <w:tmpl w:val="9D9E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A19"/>
    <w:multiLevelType w:val="hybridMultilevel"/>
    <w:tmpl w:val="A3BE56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A"/>
    <w:rsid w:val="00001BCD"/>
    <w:rsid w:val="00004FC3"/>
    <w:rsid w:val="00007A44"/>
    <w:rsid w:val="00014B56"/>
    <w:rsid w:val="000227A5"/>
    <w:rsid w:val="00023A1F"/>
    <w:rsid w:val="00041688"/>
    <w:rsid w:val="00045CB6"/>
    <w:rsid w:val="00057392"/>
    <w:rsid w:val="000718A3"/>
    <w:rsid w:val="00076F3F"/>
    <w:rsid w:val="000778C1"/>
    <w:rsid w:val="00082FD5"/>
    <w:rsid w:val="000A7220"/>
    <w:rsid w:val="000D2441"/>
    <w:rsid w:val="000E185A"/>
    <w:rsid w:val="000F1FCF"/>
    <w:rsid w:val="00102CD5"/>
    <w:rsid w:val="00123C7A"/>
    <w:rsid w:val="00127FCF"/>
    <w:rsid w:val="00146733"/>
    <w:rsid w:val="00162E6C"/>
    <w:rsid w:val="00170CB7"/>
    <w:rsid w:val="001833CF"/>
    <w:rsid w:val="00186966"/>
    <w:rsid w:val="001B1521"/>
    <w:rsid w:val="001B4851"/>
    <w:rsid w:val="001B491C"/>
    <w:rsid w:val="001B6F35"/>
    <w:rsid w:val="001D065C"/>
    <w:rsid w:val="001D0AD7"/>
    <w:rsid w:val="001D1700"/>
    <w:rsid w:val="001D4889"/>
    <w:rsid w:val="001E5829"/>
    <w:rsid w:val="001E71DB"/>
    <w:rsid w:val="001F27F6"/>
    <w:rsid w:val="001F4732"/>
    <w:rsid w:val="00220297"/>
    <w:rsid w:val="00220A49"/>
    <w:rsid w:val="00232CBC"/>
    <w:rsid w:val="00245420"/>
    <w:rsid w:val="002467A3"/>
    <w:rsid w:val="00252F97"/>
    <w:rsid w:val="00253CED"/>
    <w:rsid w:val="002632D2"/>
    <w:rsid w:val="00263BA8"/>
    <w:rsid w:val="00266A57"/>
    <w:rsid w:val="00270BDC"/>
    <w:rsid w:val="0029117E"/>
    <w:rsid w:val="00292A35"/>
    <w:rsid w:val="002A4DE7"/>
    <w:rsid w:val="002B5121"/>
    <w:rsid w:val="002C4EE1"/>
    <w:rsid w:val="002D5B12"/>
    <w:rsid w:val="002E3955"/>
    <w:rsid w:val="002F2315"/>
    <w:rsid w:val="00310FF1"/>
    <w:rsid w:val="00315D69"/>
    <w:rsid w:val="00317180"/>
    <w:rsid w:val="003206FA"/>
    <w:rsid w:val="00321AC7"/>
    <w:rsid w:val="00323CC9"/>
    <w:rsid w:val="00333EF3"/>
    <w:rsid w:val="0033587D"/>
    <w:rsid w:val="00343AF7"/>
    <w:rsid w:val="00343B9A"/>
    <w:rsid w:val="00353125"/>
    <w:rsid w:val="003838FF"/>
    <w:rsid w:val="0039014C"/>
    <w:rsid w:val="00394054"/>
    <w:rsid w:val="00395183"/>
    <w:rsid w:val="003D3947"/>
    <w:rsid w:val="003E4947"/>
    <w:rsid w:val="003E6159"/>
    <w:rsid w:val="003F5134"/>
    <w:rsid w:val="0040558C"/>
    <w:rsid w:val="00420D54"/>
    <w:rsid w:val="00424B05"/>
    <w:rsid w:val="0043202F"/>
    <w:rsid w:val="004331A8"/>
    <w:rsid w:val="00453EC6"/>
    <w:rsid w:val="0047151C"/>
    <w:rsid w:val="00476D34"/>
    <w:rsid w:val="004822B3"/>
    <w:rsid w:val="0048538D"/>
    <w:rsid w:val="00496D96"/>
    <w:rsid w:val="00497748"/>
    <w:rsid w:val="004A3F9F"/>
    <w:rsid w:val="004B695A"/>
    <w:rsid w:val="004D53F4"/>
    <w:rsid w:val="004F18D0"/>
    <w:rsid w:val="004F405F"/>
    <w:rsid w:val="004F7A57"/>
    <w:rsid w:val="00503094"/>
    <w:rsid w:val="0050432E"/>
    <w:rsid w:val="00505871"/>
    <w:rsid w:val="00522A96"/>
    <w:rsid w:val="00530506"/>
    <w:rsid w:val="005332E1"/>
    <w:rsid w:val="00546AB5"/>
    <w:rsid w:val="00556367"/>
    <w:rsid w:val="005632D2"/>
    <w:rsid w:val="00563879"/>
    <w:rsid w:val="00597E45"/>
    <w:rsid w:val="005A1788"/>
    <w:rsid w:val="005A6A90"/>
    <w:rsid w:val="005D6805"/>
    <w:rsid w:val="005E42BA"/>
    <w:rsid w:val="005E770A"/>
    <w:rsid w:val="005F5CEA"/>
    <w:rsid w:val="005F74DC"/>
    <w:rsid w:val="00603F95"/>
    <w:rsid w:val="00621A7C"/>
    <w:rsid w:val="00631DAC"/>
    <w:rsid w:val="006552E6"/>
    <w:rsid w:val="00655402"/>
    <w:rsid w:val="0065723E"/>
    <w:rsid w:val="00660DEB"/>
    <w:rsid w:val="00672F76"/>
    <w:rsid w:val="006746A3"/>
    <w:rsid w:val="0067497E"/>
    <w:rsid w:val="00675DFE"/>
    <w:rsid w:val="00694A90"/>
    <w:rsid w:val="006B03E1"/>
    <w:rsid w:val="006D24FE"/>
    <w:rsid w:val="006F13C5"/>
    <w:rsid w:val="00710BB8"/>
    <w:rsid w:val="00715ECD"/>
    <w:rsid w:val="007266F9"/>
    <w:rsid w:val="00732D5E"/>
    <w:rsid w:val="0073446C"/>
    <w:rsid w:val="00741586"/>
    <w:rsid w:val="00742AAB"/>
    <w:rsid w:val="00745ADA"/>
    <w:rsid w:val="00745CF5"/>
    <w:rsid w:val="00747FA2"/>
    <w:rsid w:val="00756835"/>
    <w:rsid w:val="007604AB"/>
    <w:rsid w:val="00760AB7"/>
    <w:rsid w:val="00766D9C"/>
    <w:rsid w:val="007728F9"/>
    <w:rsid w:val="00775B7B"/>
    <w:rsid w:val="0079041B"/>
    <w:rsid w:val="007A3CFE"/>
    <w:rsid w:val="007C74EE"/>
    <w:rsid w:val="007D2849"/>
    <w:rsid w:val="007F7178"/>
    <w:rsid w:val="008143C9"/>
    <w:rsid w:val="00823A86"/>
    <w:rsid w:val="00830D7A"/>
    <w:rsid w:val="00844889"/>
    <w:rsid w:val="00855CA9"/>
    <w:rsid w:val="008A5125"/>
    <w:rsid w:val="008A67A5"/>
    <w:rsid w:val="008A7B32"/>
    <w:rsid w:val="008C64F4"/>
    <w:rsid w:val="00920917"/>
    <w:rsid w:val="00922330"/>
    <w:rsid w:val="009260D2"/>
    <w:rsid w:val="009311D8"/>
    <w:rsid w:val="009376B8"/>
    <w:rsid w:val="00952D52"/>
    <w:rsid w:val="00960215"/>
    <w:rsid w:val="0096132C"/>
    <w:rsid w:val="00984A26"/>
    <w:rsid w:val="0099001D"/>
    <w:rsid w:val="00996CF8"/>
    <w:rsid w:val="009A1E91"/>
    <w:rsid w:val="009A67B7"/>
    <w:rsid w:val="009B0102"/>
    <w:rsid w:val="009B06DF"/>
    <w:rsid w:val="009D1560"/>
    <w:rsid w:val="009D3900"/>
    <w:rsid w:val="009D5840"/>
    <w:rsid w:val="009D7403"/>
    <w:rsid w:val="009D7D87"/>
    <w:rsid w:val="00A01965"/>
    <w:rsid w:val="00A02E89"/>
    <w:rsid w:val="00A03611"/>
    <w:rsid w:val="00A14FB7"/>
    <w:rsid w:val="00A3027B"/>
    <w:rsid w:val="00A30572"/>
    <w:rsid w:val="00A40025"/>
    <w:rsid w:val="00A43110"/>
    <w:rsid w:val="00A47144"/>
    <w:rsid w:val="00A52E28"/>
    <w:rsid w:val="00A6466E"/>
    <w:rsid w:val="00A71B82"/>
    <w:rsid w:val="00A728FB"/>
    <w:rsid w:val="00A94531"/>
    <w:rsid w:val="00AA3523"/>
    <w:rsid w:val="00AA6346"/>
    <w:rsid w:val="00AB3154"/>
    <w:rsid w:val="00AC5077"/>
    <w:rsid w:val="00AD3348"/>
    <w:rsid w:val="00AF3876"/>
    <w:rsid w:val="00AF4768"/>
    <w:rsid w:val="00B05EE7"/>
    <w:rsid w:val="00B13C32"/>
    <w:rsid w:val="00B21445"/>
    <w:rsid w:val="00B2421C"/>
    <w:rsid w:val="00B27770"/>
    <w:rsid w:val="00B353FD"/>
    <w:rsid w:val="00B43592"/>
    <w:rsid w:val="00B55D26"/>
    <w:rsid w:val="00B87A25"/>
    <w:rsid w:val="00B9156B"/>
    <w:rsid w:val="00B91859"/>
    <w:rsid w:val="00BA0783"/>
    <w:rsid w:val="00BA2986"/>
    <w:rsid w:val="00BC0428"/>
    <w:rsid w:val="00BC15BA"/>
    <w:rsid w:val="00BC3FB3"/>
    <w:rsid w:val="00BD3EF0"/>
    <w:rsid w:val="00BE3B6F"/>
    <w:rsid w:val="00BF1F5C"/>
    <w:rsid w:val="00BF4C5B"/>
    <w:rsid w:val="00C142B5"/>
    <w:rsid w:val="00C20DF0"/>
    <w:rsid w:val="00C22949"/>
    <w:rsid w:val="00C341BC"/>
    <w:rsid w:val="00C520D1"/>
    <w:rsid w:val="00C54F76"/>
    <w:rsid w:val="00C639D6"/>
    <w:rsid w:val="00C81C52"/>
    <w:rsid w:val="00C8535E"/>
    <w:rsid w:val="00C8716C"/>
    <w:rsid w:val="00C9165F"/>
    <w:rsid w:val="00C94236"/>
    <w:rsid w:val="00CA2272"/>
    <w:rsid w:val="00CA62B8"/>
    <w:rsid w:val="00CC79A7"/>
    <w:rsid w:val="00CE5E32"/>
    <w:rsid w:val="00CF1B17"/>
    <w:rsid w:val="00CF53D6"/>
    <w:rsid w:val="00CF63AA"/>
    <w:rsid w:val="00D10DFC"/>
    <w:rsid w:val="00D15268"/>
    <w:rsid w:val="00D20454"/>
    <w:rsid w:val="00D26F44"/>
    <w:rsid w:val="00D27F05"/>
    <w:rsid w:val="00D37541"/>
    <w:rsid w:val="00D4206C"/>
    <w:rsid w:val="00D45B1D"/>
    <w:rsid w:val="00D56747"/>
    <w:rsid w:val="00D656BA"/>
    <w:rsid w:val="00DA60A2"/>
    <w:rsid w:val="00DB42E9"/>
    <w:rsid w:val="00DC08C6"/>
    <w:rsid w:val="00DC1D1C"/>
    <w:rsid w:val="00DE4DDA"/>
    <w:rsid w:val="00E035E3"/>
    <w:rsid w:val="00E22C52"/>
    <w:rsid w:val="00E2352F"/>
    <w:rsid w:val="00E3506E"/>
    <w:rsid w:val="00E54885"/>
    <w:rsid w:val="00E54F1A"/>
    <w:rsid w:val="00E56EA2"/>
    <w:rsid w:val="00E80D92"/>
    <w:rsid w:val="00E823A6"/>
    <w:rsid w:val="00E82557"/>
    <w:rsid w:val="00E84C05"/>
    <w:rsid w:val="00E863F7"/>
    <w:rsid w:val="00EB0B13"/>
    <w:rsid w:val="00EB2CC2"/>
    <w:rsid w:val="00EB3F91"/>
    <w:rsid w:val="00EC08E7"/>
    <w:rsid w:val="00EC3F51"/>
    <w:rsid w:val="00EC716E"/>
    <w:rsid w:val="00EC7286"/>
    <w:rsid w:val="00ED1DEB"/>
    <w:rsid w:val="00ED621F"/>
    <w:rsid w:val="00EE4643"/>
    <w:rsid w:val="00F062E5"/>
    <w:rsid w:val="00F262D8"/>
    <w:rsid w:val="00F33A15"/>
    <w:rsid w:val="00F4580E"/>
    <w:rsid w:val="00F54958"/>
    <w:rsid w:val="00F5572D"/>
    <w:rsid w:val="00F67757"/>
    <w:rsid w:val="00FE2D25"/>
    <w:rsid w:val="00FF4A5B"/>
    <w:rsid w:val="00FF57DB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D242B-A50D-4180-BA05-D3146D3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2EA6-EF63-47BF-ABAD-3C0E2CFC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Зиновьева Дарья Евгеньевна</cp:lastModifiedBy>
  <cp:revision>20</cp:revision>
  <cp:lastPrinted>2024-12-17T04:33:00Z</cp:lastPrinted>
  <dcterms:created xsi:type="dcterms:W3CDTF">2023-12-19T06:34:00Z</dcterms:created>
  <dcterms:modified xsi:type="dcterms:W3CDTF">2024-12-17T04:35:00Z</dcterms:modified>
</cp:coreProperties>
</file>