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4C" w:rsidRDefault="00382A4C" w:rsidP="00382A4C">
      <w:pPr>
        <w:pageBreakBefore/>
        <w:pBdr>
          <w:right w:val="none" w:sz="0" w:space="1" w:color="000000"/>
        </w:pBd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>
            <wp:extent cx="494030" cy="64135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3052" t="-2098" r="-3052" b="-2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A4C" w:rsidRDefault="00382A4C" w:rsidP="00382A4C">
      <w:pPr>
        <w:pBdr>
          <w:right w:val="none" w:sz="0" w:space="1" w:color="000000"/>
        </w:pBdr>
        <w:jc w:val="center"/>
        <w:rPr>
          <w:b/>
        </w:rPr>
      </w:pPr>
      <w:r>
        <w:rPr>
          <w:b/>
        </w:rPr>
        <w:t>РОССИЙСКАЯ ФЕДЕРАЦИЯ</w:t>
      </w:r>
    </w:p>
    <w:p w:rsidR="00382A4C" w:rsidRDefault="00382A4C" w:rsidP="00382A4C">
      <w:pPr>
        <w:pBdr>
          <w:right w:val="none" w:sz="0" w:space="1" w:color="000000"/>
        </w:pBdr>
        <w:jc w:val="center"/>
        <w:rPr>
          <w:szCs w:val="20"/>
        </w:rPr>
      </w:pPr>
      <w:r>
        <w:rPr>
          <w:b/>
        </w:rPr>
        <w:t>ИРКУТСКАЯ ОБЛАСТЬ</w:t>
      </w:r>
    </w:p>
    <w:p w:rsidR="00382A4C" w:rsidRDefault="00382A4C" w:rsidP="00382A4C">
      <w:pPr>
        <w:pBdr>
          <w:right w:val="none" w:sz="0" w:space="1" w:color="000000"/>
        </w:pBdr>
        <w:jc w:val="center"/>
        <w:rPr>
          <w:szCs w:val="20"/>
        </w:rPr>
      </w:pPr>
    </w:p>
    <w:p w:rsidR="00382A4C" w:rsidRDefault="00382A4C" w:rsidP="00382A4C">
      <w:pPr>
        <w:pBdr>
          <w:right w:val="none" w:sz="0" w:space="1" w:color="000000"/>
        </w:pBdr>
        <w:jc w:val="center"/>
        <w:rPr>
          <w:szCs w:val="31"/>
        </w:rPr>
      </w:pPr>
      <w:r>
        <w:rPr>
          <w:b/>
          <w:sz w:val="32"/>
          <w:szCs w:val="32"/>
        </w:rPr>
        <w:t>ДУМА ГОРОДА БРАТСКА</w:t>
      </w:r>
    </w:p>
    <w:p w:rsidR="00382A4C" w:rsidRDefault="00382A4C" w:rsidP="00382A4C">
      <w:pPr>
        <w:pBdr>
          <w:right w:val="none" w:sz="0" w:space="1" w:color="000000"/>
        </w:pBdr>
        <w:jc w:val="center"/>
        <w:rPr>
          <w:szCs w:val="31"/>
        </w:rPr>
      </w:pPr>
    </w:p>
    <w:p w:rsidR="00382A4C" w:rsidRDefault="00382A4C" w:rsidP="00382A4C">
      <w:pPr>
        <w:pBdr>
          <w:right w:val="none" w:sz="0" w:space="1" w:color="000000"/>
        </w:pBdr>
        <w:jc w:val="center"/>
        <w:rPr>
          <w:szCs w:val="31"/>
        </w:rPr>
      </w:pPr>
      <w:r>
        <w:rPr>
          <w:b/>
          <w:sz w:val="36"/>
          <w:szCs w:val="36"/>
        </w:rPr>
        <w:t>РЕШЕНИЕ</w:t>
      </w:r>
    </w:p>
    <w:p w:rsidR="00382A4C" w:rsidRDefault="00382A4C" w:rsidP="00382A4C">
      <w:pPr>
        <w:pBdr>
          <w:right w:val="none" w:sz="0" w:space="1" w:color="000000"/>
        </w:pBdr>
        <w:jc w:val="both"/>
      </w:pPr>
    </w:p>
    <w:p w:rsidR="00382A4C" w:rsidRDefault="00382A4C" w:rsidP="00196ABF">
      <w:pPr>
        <w:pBdr>
          <w:right w:val="none" w:sz="0" w:space="1" w:color="000000"/>
        </w:pBdr>
        <w:ind w:left="6372" w:firstLine="708"/>
        <w:jc w:val="both"/>
      </w:pPr>
      <w:r>
        <w:t>Принято</w:t>
      </w:r>
    </w:p>
    <w:p w:rsidR="00382A4C" w:rsidRDefault="00382A4C" w:rsidP="00711785">
      <w:pPr>
        <w:pBdr>
          <w:bottom w:val="none" w:sz="0" w:space="2" w:color="000000"/>
          <w:right w:val="none" w:sz="0" w:space="1" w:color="000000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382A4C" w:rsidRDefault="00382A4C" w:rsidP="00711785">
      <w:pPr>
        <w:pBdr>
          <w:bottom w:val="none" w:sz="0" w:space="2" w:color="000000"/>
          <w:right w:val="none" w:sz="0" w:space="1" w:color="000000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2A4C">
        <w:t>___________________</w:t>
      </w:r>
    </w:p>
    <w:p w:rsidR="00382A4C" w:rsidRDefault="00382A4C" w:rsidP="00711785">
      <w:pPr>
        <w:pBdr>
          <w:bottom w:val="none" w:sz="0" w:space="2" w:color="000000"/>
          <w:right w:val="none" w:sz="0" w:space="1" w:color="000000"/>
        </w:pBdr>
        <w:jc w:val="both"/>
        <w:rPr>
          <w:szCs w:val="31"/>
        </w:rPr>
      </w:pPr>
    </w:p>
    <w:p w:rsidR="00196ABF" w:rsidRPr="00196ABF" w:rsidRDefault="00196ABF" w:rsidP="00711785">
      <w:pPr>
        <w:pBdr>
          <w:bottom w:val="none" w:sz="0" w:space="2" w:color="000000"/>
          <w:right w:val="none" w:sz="0" w:space="1" w:color="000000"/>
        </w:pBdr>
        <w:jc w:val="both"/>
        <w:rPr>
          <w:szCs w:val="31"/>
        </w:rPr>
      </w:pPr>
    </w:p>
    <w:p w:rsidR="00382A4C" w:rsidRPr="00382A4C" w:rsidRDefault="00382A4C" w:rsidP="00382A4C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jc w:val="center"/>
        <w:textAlignment w:val="auto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bookmarkStart w:id="0" w:name="_GoBack"/>
      <w:r w:rsidRPr="00382A4C">
        <w:rPr>
          <w:rFonts w:cs="Times New Roman"/>
          <w:sz w:val="28"/>
          <w:szCs w:val="28"/>
        </w:rPr>
        <w:t xml:space="preserve">О внесении </w:t>
      </w:r>
      <w:r>
        <w:rPr>
          <w:rFonts w:cs="Times New Roman"/>
          <w:sz w:val="28"/>
          <w:szCs w:val="28"/>
        </w:rPr>
        <w:t>изменений</w:t>
      </w:r>
      <w:r w:rsidRPr="00382A4C">
        <w:rPr>
          <w:rFonts w:cs="Times New Roman"/>
          <w:sz w:val="28"/>
          <w:szCs w:val="28"/>
        </w:rPr>
        <w:t xml:space="preserve"> </w:t>
      </w:r>
      <w:r w:rsidR="00125C9D">
        <w:rPr>
          <w:rFonts w:cs="Times New Roman"/>
          <w:sz w:val="28"/>
          <w:szCs w:val="28"/>
        </w:rPr>
        <w:t>в Порядок</w:t>
      </w:r>
      <w:r w:rsidRPr="00382A4C">
        <w:rPr>
          <w:rFonts w:cs="Times New Roman"/>
          <w:sz w:val="28"/>
          <w:szCs w:val="28"/>
        </w:rPr>
        <w:t xml:space="preserve"> </w:t>
      </w:r>
      <w:r w:rsidRPr="00382A4C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проведения конкурса на замещение должности муниципальной службы в органах местного самоуправления муниципального образования города Братска</w:t>
      </w: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, утвержденн</w:t>
      </w:r>
      <w:r w:rsidR="00125C9D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ый</w:t>
      </w: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 решением Думы города Братска от </w:t>
      </w:r>
      <w:r w:rsidRPr="00382A4C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08.06.2007</w:t>
      </w: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 №</w:t>
      </w:r>
      <w:r w:rsidRPr="00382A4C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 336/</w:t>
      </w:r>
      <w:r w:rsidR="003D7F38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г</w:t>
      </w:r>
      <w:r w:rsidRPr="00382A4C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-Д</w:t>
      </w:r>
      <w:bookmarkEnd w:id="0"/>
    </w:p>
    <w:p w:rsidR="00951A80" w:rsidRPr="00196ABF" w:rsidRDefault="00951A8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8"/>
        </w:rPr>
      </w:pPr>
    </w:p>
    <w:p w:rsidR="00382A4C" w:rsidRDefault="00951A80" w:rsidP="00E82A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>
        <w:r w:rsidRPr="00D11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E552C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                     «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E552C9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Российской Федерации»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9">
        <w:r w:rsidRPr="00D11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02.06.2007 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5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25-ФЗ «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муниципально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>й службе в Российской Федерации»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0">
        <w:r w:rsidRPr="00D11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07.02.2011 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6-ФЗ 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«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11">
        <w:r w:rsidRPr="00D11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8</w:t>
        </w:r>
      </w:hyperlink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>
        <w:r w:rsidRPr="00D117B9">
          <w:rPr>
            <w:rFonts w:ascii="Times New Roman" w:hAnsi="Times New Roman" w:cs="Times New Roman"/>
            <w:color w:val="000000" w:themeColor="text1"/>
            <w:sz w:val="28"/>
            <w:szCs w:val="28"/>
          </w:rPr>
          <w:t>29</w:t>
        </w:r>
      </w:hyperlink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82A4C">
        <w:rPr>
          <w:rFonts w:ascii="Times New Roman" w:hAnsi="Times New Roman" w:cs="Times New Roman"/>
          <w:color w:val="000000" w:themeColor="text1"/>
          <w:sz w:val="28"/>
          <w:szCs w:val="28"/>
        </w:rPr>
        <w:t>57, 59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города Братска, Дума города</w:t>
      </w:r>
      <w:proofErr w:type="gramEnd"/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Братска</w:t>
      </w:r>
    </w:p>
    <w:p w:rsidR="00382A4C" w:rsidRDefault="00382A4C" w:rsidP="00382A4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196ABF" w:rsidRPr="00196ABF" w:rsidRDefault="00196ABF" w:rsidP="00382A4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951A80" w:rsidRPr="00D117B9" w:rsidRDefault="00E552C9" w:rsidP="00382A4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РЕШИЛА</w:t>
      </w:r>
    </w:p>
    <w:p w:rsidR="00951A80" w:rsidRDefault="00951A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196ABF" w:rsidRPr="00196ABF" w:rsidRDefault="00196AB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951A80" w:rsidRPr="00D117B9" w:rsidRDefault="00951A80" w:rsidP="00E82A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117B9"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E552C9" w:rsidRPr="00E5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25C9D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E552C9" w:rsidRPr="00E5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конкурса на замещение должности муниципальной службы в органах местного самоуправления муниципального образования города Братска, утвержденн</w:t>
      </w:r>
      <w:r w:rsidR="00125C9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E552C9" w:rsidRPr="00E5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Думы города Братска </w:t>
      </w:r>
      <w:r w:rsidR="00E5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E552C9" w:rsidRPr="00E552C9">
        <w:rPr>
          <w:rFonts w:ascii="Times New Roman" w:hAnsi="Times New Roman" w:cs="Times New Roman"/>
          <w:color w:val="000000" w:themeColor="text1"/>
          <w:sz w:val="28"/>
          <w:szCs w:val="28"/>
        </w:rPr>
        <w:t>от 08.06.2007 № 336/</w:t>
      </w:r>
      <w:r w:rsidR="0001500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552C9" w:rsidRPr="00E552C9">
        <w:rPr>
          <w:rFonts w:ascii="Times New Roman" w:hAnsi="Times New Roman" w:cs="Times New Roman"/>
          <w:color w:val="000000" w:themeColor="text1"/>
          <w:sz w:val="28"/>
          <w:szCs w:val="28"/>
        </w:rPr>
        <w:t>-Д</w:t>
      </w:r>
      <w:r w:rsidR="00E552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проведения конкурса на замещение должности муниципальной службы в органах местного самоуправления муниципаль</w:t>
      </w:r>
      <w:r w:rsidR="00E552C9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 города Братска»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следующие </w:t>
      </w:r>
      <w:r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изменения:</w:t>
      </w:r>
    </w:p>
    <w:p w:rsidR="00CE0CAD" w:rsidRDefault="00E552C9" w:rsidP="00CE0C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пункт 3.6 главы 3 </w:t>
      </w:r>
      <w:r w:rsidR="00CE0CAD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CE0CAD" w:rsidRDefault="00CE0CAD" w:rsidP="00CE0C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«3.6. На первом этапе конкурса сообщение о его проведении подлежит </w:t>
      </w:r>
      <w:r w:rsidR="001D52DF">
        <w:rPr>
          <w:rFonts w:ascii="Times New Roman" w:hAnsi="Times New Roman" w:cs="Times New Roman"/>
          <w:sz w:val="28"/>
          <w:szCs w:val="28"/>
        </w:rPr>
        <w:t>о</w:t>
      </w:r>
      <w:r w:rsidRPr="00CE0CAD">
        <w:rPr>
          <w:rFonts w:ascii="Times New Roman" w:hAnsi="Times New Roman" w:cs="Times New Roman"/>
          <w:sz w:val="28"/>
          <w:szCs w:val="28"/>
        </w:rPr>
        <w:t>публик</w:t>
      </w:r>
      <w:r w:rsidR="008E0681">
        <w:rPr>
          <w:rFonts w:ascii="Times New Roman" w:hAnsi="Times New Roman" w:cs="Times New Roman"/>
          <w:sz w:val="28"/>
          <w:szCs w:val="28"/>
        </w:rPr>
        <w:t>ов</w:t>
      </w:r>
      <w:r w:rsidRPr="00CE0CAD">
        <w:rPr>
          <w:rFonts w:ascii="Times New Roman" w:hAnsi="Times New Roman" w:cs="Times New Roman"/>
          <w:sz w:val="28"/>
          <w:szCs w:val="28"/>
        </w:rPr>
        <w:t>а</w:t>
      </w:r>
      <w:r w:rsidR="001D52DF">
        <w:rPr>
          <w:rFonts w:ascii="Times New Roman" w:hAnsi="Times New Roman" w:cs="Times New Roman"/>
          <w:sz w:val="28"/>
          <w:szCs w:val="28"/>
        </w:rPr>
        <w:t>нию</w:t>
      </w:r>
      <w:r w:rsidRPr="00CE0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сетевом издании «Официальный вестник города Братска»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размещению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соответствующего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 города Братска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0A573F">
        <w:rPr>
          <w:rFonts w:ascii="Times New Roman" w:hAnsi="Times New Roman" w:cs="Times New Roman"/>
          <w:sz w:val="28"/>
          <w:szCs w:val="28"/>
        </w:rPr>
        <w:t xml:space="preserve">позднее, чем за 20 дней до дня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0A573F">
        <w:rPr>
          <w:rFonts w:ascii="Times New Roman" w:hAnsi="Times New Roman" w:cs="Times New Roman"/>
          <w:sz w:val="28"/>
          <w:szCs w:val="28"/>
        </w:rPr>
        <w:t xml:space="preserve"> конкурса.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552C9" w:rsidRDefault="00E552C9" w:rsidP="00E82A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textAlignment w:val="auto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2) в пункте 5.6 главы 5 слова «публикуется в газете «Братские вести»</w:t>
      </w:r>
      <w:r w:rsidRPr="00E552C9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 </w:t>
      </w:r>
      <w:r w:rsidR="00E82A18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 xml:space="preserve">и» </w:t>
      </w: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заменить словами «</w:t>
      </w:r>
      <w:r w:rsidR="00CE0CAD" w:rsidRPr="00CE0CAD"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подлежит опубликованию в сетевом издании «Официальный вестник города Братска» и размещению</w:t>
      </w: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».</w:t>
      </w:r>
    </w:p>
    <w:p w:rsidR="000A573F" w:rsidRDefault="000A573F" w:rsidP="00E82A1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textAlignment w:val="auto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  <w:t>2. Настоящее решение Думы города Братска подлежит официальному опубликованию.</w:t>
      </w:r>
    </w:p>
    <w:p w:rsidR="00951A80" w:rsidRPr="00D117B9" w:rsidRDefault="000A573F" w:rsidP="00E82A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51A80"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951A80"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951A80" w:rsidRPr="00D117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Думы города Братска</w:t>
      </w:r>
      <w:r w:rsidR="00951A80" w:rsidRPr="00D117B9">
        <w:rPr>
          <w:rFonts w:ascii="Times New Roman" w:hAnsi="Times New Roman" w:cs="Times New Roman"/>
          <w:sz w:val="28"/>
          <w:szCs w:val="28"/>
        </w:rPr>
        <w:t xml:space="preserve"> возложить на постоянную депутатскую комиссию по местному самоуправлению.</w:t>
      </w:r>
    </w:p>
    <w:p w:rsidR="00951A80" w:rsidRPr="000A573F" w:rsidRDefault="00951A8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E552C9" w:rsidRPr="000A573F" w:rsidRDefault="00E552C9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951A80" w:rsidRPr="00D117B9" w:rsidRDefault="00951A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17B9">
        <w:rPr>
          <w:rFonts w:ascii="Times New Roman" w:hAnsi="Times New Roman" w:cs="Times New Roman"/>
          <w:sz w:val="28"/>
          <w:szCs w:val="28"/>
        </w:rPr>
        <w:t>Председатель Думы города Братска</w:t>
      </w:r>
    </w:p>
    <w:p w:rsidR="00951A80" w:rsidRPr="00D117B9" w:rsidRDefault="00D117B9" w:rsidP="00D11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Янькова</w:t>
      </w: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110419" w:rsidRPr="000A573F" w:rsidRDefault="0011041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951A80" w:rsidRPr="00D117B9" w:rsidRDefault="00951A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17B9">
        <w:rPr>
          <w:rFonts w:ascii="Times New Roman" w:hAnsi="Times New Roman" w:cs="Times New Roman"/>
          <w:sz w:val="28"/>
          <w:szCs w:val="28"/>
        </w:rPr>
        <w:t>Мэр города Братска</w:t>
      </w:r>
    </w:p>
    <w:p w:rsidR="00951A80" w:rsidRDefault="00D11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117B9">
        <w:rPr>
          <w:rFonts w:ascii="Times New Roman" w:hAnsi="Times New Roman" w:cs="Times New Roman"/>
          <w:sz w:val="28"/>
          <w:szCs w:val="28"/>
        </w:rPr>
        <w:t>А.С. Дубровин</w:t>
      </w:r>
    </w:p>
    <w:p w:rsidR="00D117B9" w:rsidRDefault="00D11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17B9" w:rsidRDefault="00D11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117B9" w:rsidRDefault="00D11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81A9A" w:rsidRPr="000C2841" w:rsidRDefault="000A573F" w:rsidP="00881A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</w:t>
      </w:r>
    </w:p>
    <w:p w:rsidR="00881A9A" w:rsidRPr="000C2841" w:rsidRDefault="000A573F" w:rsidP="00881A9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_____/г-Д</w:t>
      </w: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D117B9" w:rsidRPr="000A573F" w:rsidRDefault="00D117B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110419" w:rsidRPr="000A573F" w:rsidRDefault="0011041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5C002B" w:rsidRPr="000A573F" w:rsidRDefault="005C002B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881A9A" w:rsidRPr="000C2841" w:rsidRDefault="00881A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C2841">
        <w:rPr>
          <w:rFonts w:ascii="Times New Roman" w:hAnsi="Times New Roman" w:cs="Times New Roman"/>
          <w:sz w:val="24"/>
          <w:szCs w:val="24"/>
        </w:rPr>
        <w:t>Опубликовано</w:t>
      </w:r>
      <w:r w:rsidR="000A573F">
        <w:rPr>
          <w:rFonts w:ascii="Times New Roman" w:hAnsi="Times New Roman" w:cs="Times New Roman"/>
          <w:sz w:val="24"/>
          <w:szCs w:val="24"/>
        </w:rPr>
        <w:t xml:space="preserve"> в газете «Братские вести»</w:t>
      </w:r>
    </w:p>
    <w:p w:rsidR="00D117B9" w:rsidRPr="00D117B9" w:rsidRDefault="000A573F" w:rsidP="000A57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D117B9" w:rsidRPr="00D117B9" w:rsidSect="00D117B9"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63" w:rsidRDefault="00C02363" w:rsidP="00D117B9">
      <w:r>
        <w:separator/>
      </w:r>
    </w:p>
  </w:endnote>
  <w:endnote w:type="continuationSeparator" w:id="0">
    <w:p w:rsidR="00C02363" w:rsidRDefault="00C02363" w:rsidP="00D1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B9" w:rsidRPr="00D117B9" w:rsidRDefault="00D117B9" w:rsidP="00D117B9">
    <w:pPr>
      <w:pStyle w:val="a5"/>
      <w:jc w:val="right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63" w:rsidRDefault="00C02363" w:rsidP="00D117B9">
      <w:r>
        <w:separator/>
      </w:r>
    </w:p>
  </w:footnote>
  <w:footnote w:type="continuationSeparator" w:id="0">
    <w:p w:rsidR="00C02363" w:rsidRDefault="00C02363" w:rsidP="00D11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A80"/>
    <w:rsid w:val="0001500F"/>
    <w:rsid w:val="000A573F"/>
    <w:rsid w:val="000C2841"/>
    <w:rsid w:val="00110419"/>
    <w:rsid w:val="00125C9D"/>
    <w:rsid w:val="001640F7"/>
    <w:rsid w:val="00196ABF"/>
    <w:rsid w:val="00196C68"/>
    <w:rsid w:val="001D52DF"/>
    <w:rsid w:val="001E0970"/>
    <w:rsid w:val="0023311F"/>
    <w:rsid w:val="00382A4C"/>
    <w:rsid w:val="003D7F38"/>
    <w:rsid w:val="00475519"/>
    <w:rsid w:val="00511F93"/>
    <w:rsid w:val="005C002B"/>
    <w:rsid w:val="005E7CF8"/>
    <w:rsid w:val="00711785"/>
    <w:rsid w:val="0071234E"/>
    <w:rsid w:val="00881A9A"/>
    <w:rsid w:val="008E0681"/>
    <w:rsid w:val="00951A80"/>
    <w:rsid w:val="00985EF9"/>
    <w:rsid w:val="009D7A1F"/>
    <w:rsid w:val="00A62F83"/>
    <w:rsid w:val="00B55D7C"/>
    <w:rsid w:val="00BF61AD"/>
    <w:rsid w:val="00C02363"/>
    <w:rsid w:val="00CE0CAD"/>
    <w:rsid w:val="00D117B9"/>
    <w:rsid w:val="00DB3CFA"/>
    <w:rsid w:val="00E552C9"/>
    <w:rsid w:val="00E82A18"/>
    <w:rsid w:val="00F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4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A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51A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51A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117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17B9"/>
  </w:style>
  <w:style w:type="paragraph" w:styleId="a5">
    <w:name w:val="footer"/>
    <w:basedOn w:val="a"/>
    <w:link w:val="a6"/>
    <w:uiPriority w:val="99"/>
    <w:unhideWhenUsed/>
    <w:rsid w:val="00D117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17B9"/>
  </w:style>
  <w:style w:type="paragraph" w:styleId="a7">
    <w:name w:val="Balloon Text"/>
    <w:basedOn w:val="a"/>
    <w:link w:val="a8"/>
    <w:uiPriority w:val="99"/>
    <w:semiHidden/>
    <w:unhideWhenUsed/>
    <w:rsid w:val="00D117B9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B9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D117B9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D117B9"/>
    <w:rPr>
      <w:rFonts w:eastAsiaTheme="minorEastAsia"/>
    </w:rPr>
  </w:style>
  <w:style w:type="character" w:customStyle="1" w:styleId="1">
    <w:name w:val="Основной шрифт абзаца1"/>
    <w:rsid w:val="00382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42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411&amp;n=179434&amp;dst=1029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11&amp;n=179434&amp;dst=10275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89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35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kuzon</dc:creator>
  <cp:lastModifiedBy>Шалыга Наталия Игоревна</cp:lastModifiedBy>
  <cp:revision>19</cp:revision>
  <cp:lastPrinted>2025-02-10T02:58:00Z</cp:lastPrinted>
  <dcterms:created xsi:type="dcterms:W3CDTF">2025-02-03T07:26:00Z</dcterms:created>
  <dcterms:modified xsi:type="dcterms:W3CDTF">2025-02-10T03:00:00Z</dcterms:modified>
</cp:coreProperties>
</file>