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EDF" w:rsidRDefault="00C13049">
      <w:pPr>
        <w:widowControl/>
        <w:jc w:val="center"/>
        <w:rPr>
          <w:rFonts w:eastAsia="Times New Roman"/>
          <w:kern w:val="0"/>
        </w:rPr>
      </w:pPr>
      <w:r>
        <w:rPr>
          <w:noProof/>
          <w:lang w:eastAsia="ru-RU"/>
        </w:rPr>
        <w:drawing>
          <wp:inline distT="0" distB="0" distL="0" distR="0">
            <wp:extent cx="504825" cy="6477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7" t="-113" r="-157" b="-1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EDF" w:rsidRDefault="00C13049">
      <w:pPr>
        <w:widowControl/>
        <w:jc w:val="center"/>
        <w:rPr>
          <w:rFonts w:eastAsia="Times New Roman"/>
          <w:b/>
          <w:kern w:val="0"/>
        </w:rPr>
      </w:pPr>
      <w:r>
        <w:rPr>
          <w:rFonts w:eastAsia="Times New Roman"/>
          <w:b/>
          <w:kern w:val="0"/>
        </w:rPr>
        <w:t>ИРКУТСКАЯ ОБЛАСТЬ</w:t>
      </w:r>
    </w:p>
    <w:p w:rsidR="002D4EDF" w:rsidRDefault="002D4EDF" w:rsidP="002C6ACA">
      <w:pPr>
        <w:widowControl/>
        <w:jc w:val="center"/>
        <w:rPr>
          <w:rFonts w:eastAsia="Times New Roman"/>
          <w:kern w:val="0"/>
        </w:rPr>
      </w:pPr>
    </w:p>
    <w:p w:rsidR="002D4EDF" w:rsidRDefault="00C13049">
      <w:pPr>
        <w:widowControl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>ДУМА ГОРОДСКОГО ОКРУГА</w:t>
      </w:r>
    </w:p>
    <w:p w:rsidR="002D4EDF" w:rsidRDefault="00C13049">
      <w:pPr>
        <w:widowControl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 xml:space="preserve"> МУНИЦИПАЛЬНОГО ОБРАЗОВАНИЯ ГОРОДА БРАТСКА</w:t>
      </w:r>
    </w:p>
    <w:p w:rsidR="002D4EDF" w:rsidRDefault="00C13049">
      <w:pPr>
        <w:widowControl/>
        <w:jc w:val="center"/>
        <w:rPr>
          <w:rFonts w:eastAsia="Times New Roman"/>
          <w:b/>
          <w:kern w:val="0"/>
          <w:sz w:val="32"/>
          <w:szCs w:val="32"/>
        </w:rPr>
      </w:pPr>
      <w:r>
        <w:rPr>
          <w:rFonts w:eastAsia="Times New Roman"/>
          <w:b/>
          <w:kern w:val="0"/>
          <w:sz w:val="32"/>
          <w:szCs w:val="32"/>
        </w:rPr>
        <w:t>ИРКУТСКОЙ ОБЛАСТИ</w:t>
      </w:r>
    </w:p>
    <w:p w:rsidR="002D4EDF" w:rsidRPr="00C13049" w:rsidRDefault="002D4EDF">
      <w:pPr>
        <w:widowControl/>
        <w:jc w:val="center"/>
        <w:rPr>
          <w:rFonts w:eastAsia="Times New Roman"/>
          <w:kern w:val="0"/>
          <w:szCs w:val="32"/>
        </w:rPr>
      </w:pPr>
    </w:p>
    <w:p w:rsidR="002D4EDF" w:rsidRDefault="002D4EDF">
      <w:pPr>
        <w:widowControl/>
        <w:jc w:val="center"/>
        <w:rPr>
          <w:rFonts w:eastAsia="Times New Roman"/>
          <w:kern w:val="0"/>
        </w:rPr>
      </w:pPr>
    </w:p>
    <w:p w:rsidR="002D4EDF" w:rsidRPr="002C6ACA" w:rsidRDefault="00C13049">
      <w:pPr>
        <w:widowControl/>
        <w:jc w:val="center"/>
        <w:rPr>
          <w:rFonts w:eastAsia="Times New Roman"/>
          <w:b/>
          <w:kern w:val="0"/>
          <w:sz w:val="36"/>
          <w:szCs w:val="36"/>
        </w:rPr>
      </w:pPr>
      <w:r>
        <w:rPr>
          <w:rFonts w:eastAsia="Times New Roman"/>
          <w:b/>
          <w:kern w:val="0"/>
          <w:sz w:val="36"/>
          <w:szCs w:val="36"/>
        </w:rPr>
        <w:t>РЕШЕНИЕ</w:t>
      </w:r>
    </w:p>
    <w:p w:rsidR="00C13049" w:rsidRPr="002C6ACA" w:rsidRDefault="00C13049">
      <w:pPr>
        <w:widowControl/>
        <w:jc w:val="center"/>
        <w:rPr>
          <w:rFonts w:eastAsia="Times New Roman"/>
          <w:kern w:val="0"/>
          <w:szCs w:val="36"/>
        </w:rPr>
      </w:pPr>
    </w:p>
    <w:p w:rsidR="002D4EDF" w:rsidRDefault="00C130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Принято</w:t>
      </w:r>
    </w:p>
    <w:p w:rsidR="002D4EDF" w:rsidRDefault="00C1304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Думой города Братска</w:t>
      </w:r>
    </w:p>
    <w:p w:rsidR="002D4EDF" w:rsidRPr="002C6ACA" w:rsidRDefault="00C13049" w:rsidP="00C13049">
      <w:pPr>
        <w:jc w:val="both"/>
      </w:pPr>
      <w:bookmarkStart w:id="0" w:name="_12334763371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End w:id="0"/>
      <w:r w:rsidRPr="002C6ACA">
        <w:t>____________________</w:t>
      </w:r>
    </w:p>
    <w:p w:rsidR="002D4EDF" w:rsidRPr="002C6ACA" w:rsidRDefault="002D4EDF">
      <w:pPr>
        <w:jc w:val="both"/>
      </w:pPr>
    </w:p>
    <w:p w:rsidR="00C13049" w:rsidRPr="002C6ACA" w:rsidRDefault="00C13049">
      <w:pPr>
        <w:jc w:val="both"/>
      </w:pPr>
    </w:p>
    <w:p w:rsidR="002D4EDF" w:rsidRDefault="00C130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особом порядке присвоения в 2025 году</w:t>
      </w:r>
    </w:p>
    <w:p w:rsidR="002D4EDF" w:rsidRDefault="00C13049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звания «Почетный гражданин города Братска»</w:t>
      </w:r>
    </w:p>
    <w:p w:rsidR="002D4EDF" w:rsidRDefault="002D4EDF">
      <w:pPr>
        <w:spacing w:line="200" w:lineRule="atLeast"/>
        <w:jc w:val="both"/>
        <w:rPr>
          <w:szCs w:val="28"/>
        </w:rPr>
      </w:pPr>
    </w:p>
    <w:p w:rsidR="002D4EDF" w:rsidRPr="00C13049" w:rsidRDefault="00C13049" w:rsidP="00C13049">
      <w:pPr>
        <w:spacing w:line="360" w:lineRule="auto"/>
        <w:ind w:firstLine="709"/>
        <w:jc w:val="both"/>
        <w:rPr>
          <w:szCs w:val="28"/>
        </w:rPr>
      </w:pPr>
      <w:r>
        <w:rPr>
          <w:sz w:val="28"/>
          <w:szCs w:val="28"/>
        </w:rPr>
        <w:t>В целях выражения признательности и уважения к ветеранам Великой Отечественной войны, проживающим на территории городского округа муниципального образования города Братска Иркутской области (далее – город Братск), в соответствии с Федеральным законом от 06.10.2003 № 131-ФЗ</w:t>
      </w:r>
      <w:r>
        <w:rPr>
          <w:sz w:val="28"/>
          <w:szCs w:val="28"/>
        </w:rPr>
        <w:br/>
        <w:t>«Об общих принципах организации местного самоуправления в Российской Федерации», Указом Президента Российской Федерации от 16.01.2025 № 28</w:t>
      </w:r>
      <w:r>
        <w:rPr>
          <w:sz w:val="28"/>
          <w:szCs w:val="28"/>
        </w:rPr>
        <w:br/>
        <w:t>«О проведении в Российской Федерации Года защитника Отечества», руководствуясь Положением о звании «Почетный гражданин города Братска», утвержденным решением Думы города Братска от 30.05.2011 № 233/г-Д, статьями 29, 57 Устава муниципального образования города Братска, Дума города Братска</w:t>
      </w:r>
    </w:p>
    <w:p w:rsidR="00C13049" w:rsidRPr="002C6ACA" w:rsidRDefault="00C13049">
      <w:pPr>
        <w:spacing w:line="100" w:lineRule="atLeast"/>
        <w:rPr>
          <w:szCs w:val="28"/>
        </w:rPr>
      </w:pPr>
    </w:p>
    <w:p w:rsidR="00C13049" w:rsidRPr="002C6ACA" w:rsidRDefault="00C13049">
      <w:pPr>
        <w:spacing w:line="100" w:lineRule="atLeast"/>
        <w:rPr>
          <w:szCs w:val="28"/>
        </w:rPr>
      </w:pPr>
    </w:p>
    <w:p w:rsidR="002D4EDF" w:rsidRDefault="00C13049">
      <w:pPr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>РЕШИЛА</w:t>
      </w:r>
    </w:p>
    <w:p w:rsidR="002D4EDF" w:rsidRDefault="002D4EDF">
      <w:pPr>
        <w:spacing w:line="100" w:lineRule="atLeast"/>
        <w:jc w:val="both"/>
        <w:rPr>
          <w:szCs w:val="28"/>
        </w:rPr>
      </w:pPr>
    </w:p>
    <w:p w:rsidR="002D4EDF" w:rsidRDefault="002D4EDF">
      <w:pPr>
        <w:spacing w:line="100" w:lineRule="atLeast"/>
        <w:jc w:val="both"/>
        <w:rPr>
          <w:szCs w:val="28"/>
        </w:rPr>
      </w:pP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Установить, что</w:t>
      </w:r>
      <w:r>
        <w:t xml:space="preserve"> </w:t>
      </w:r>
      <w:r>
        <w:rPr>
          <w:sz w:val="28"/>
          <w:szCs w:val="28"/>
        </w:rPr>
        <w:t>в 2025 году: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звание «Почетный гражданин города Братска» присваивается лицам, которые на момент принятия соответствующего решения Думы города Братска </w:t>
      </w:r>
      <w:r>
        <w:rPr>
          <w:sz w:val="28"/>
          <w:szCs w:val="28"/>
        </w:rPr>
        <w:lastRenderedPageBreak/>
        <w:t>зарегистрированы по месту жительства на территории города Братска и имеют статус участника Великой Отечественной войны;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2) основанием для присвоения звания «Почетный гражданин города Братска» является внесенное мэром города Братска в Думу города Братска представление о присвоении звания «Почетный гражданин города Братска» участнику Великой Отечественн</w:t>
      </w:r>
      <w:bookmarkStart w:id="1" w:name="_GoBack"/>
      <w:bookmarkEnd w:id="1"/>
      <w:r>
        <w:rPr>
          <w:color w:val="000000"/>
          <w:sz w:val="28"/>
          <w:szCs w:val="28"/>
        </w:rPr>
        <w:t xml:space="preserve">ой войны с приложением следующих документов: 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а) копия удостоверения участника Великой Отечественной войны;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б) сведения, подтверждающие регистрацию участника Великой Отечественной войны по месту жительства на территории города Братска;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в) </w:t>
      </w:r>
      <w:r>
        <w:rPr>
          <w:rFonts w:cs="Mangal"/>
          <w:color w:val="000000"/>
          <w:sz w:val="28"/>
          <w:szCs w:val="28"/>
        </w:rPr>
        <w:t>согласия участника Великой Отечественной войны, в отношении которого подается ходатайство, на обработку администрацией города Братска и Думой города Братска его персон</w:t>
      </w:r>
      <w:r w:rsidR="0038634B">
        <w:rPr>
          <w:rFonts w:cs="Mangal"/>
          <w:color w:val="000000"/>
          <w:sz w:val="28"/>
          <w:szCs w:val="28"/>
        </w:rPr>
        <w:t>альных данных, которые содержат</w:t>
      </w:r>
      <w:r>
        <w:rPr>
          <w:rFonts w:cs="Mangal"/>
          <w:color w:val="000000"/>
          <w:sz w:val="28"/>
          <w:szCs w:val="28"/>
        </w:rPr>
        <w:t>ся в представлении и прилагаемых к нему в соответствии с абзацами «а», «</w:t>
      </w:r>
      <w:proofErr w:type="gramStart"/>
      <w:r>
        <w:rPr>
          <w:rFonts w:cs="Mangal"/>
          <w:color w:val="000000"/>
          <w:sz w:val="28"/>
          <w:szCs w:val="28"/>
        </w:rPr>
        <w:t>б»  настоящего</w:t>
      </w:r>
      <w:proofErr w:type="gramEnd"/>
      <w:r>
        <w:rPr>
          <w:rFonts w:cs="Mangal"/>
          <w:color w:val="000000"/>
          <w:sz w:val="28"/>
          <w:szCs w:val="28"/>
        </w:rPr>
        <w:t xml:space="preserve"> пункта документах, включающую в себя сбор, использование, хранение, предоставление, персональных данных администрацией города Братска, и хранение, использование персональных данных Думой города Братска;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rFonts w:cs="Mangal"/>
          <w:color w:val="000000"/>
          <w:sz w:val="28"/>
          <w:szCs w:val="28"/>
        </w:rPr>
        <w:t>г) согласие участника Великой Отечественной войны, в отношении которого подается представление, на обработку Думой города Братска его персональных данных, разрешенных указанным лицом для распространения; 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</w:pPr>
      <w:r>
        <w:rPr>
          <w:sz w:val="28"/>
          <w:szCs w:val="28"/>
        </w:rPr>
        <w:t>3) решение Думы города Братска о присвоении звания «Почетный гражданин города Братска» участнику Великой Отечественной войны принимается в срок до 01.05.2025;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в части вопросов, не урегулированных настоящим решением Думы города Братска, применяется Положение о звании «Почетный гражданин города Братска», утвержденн</w:t>
      </w:r>
      <w:r>
        <w:rPr>
          <w:color w:val="000000"/>
          <w:sz w:val="28"/>
          <w:szCs w:val="28"/>
        </w:rPr>
        <w:t>ое</w:t>
      </w:r>
      <w:r>
        <w:rPr>
          <w:sz w:val="28"/>
          <w:szCs w:val="28"/>
        </w:rPr>
        <w:t xml:space="preserve"> решением Думы города Братска от 30.05.2011              № 233/г-Д (далее – Положение);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в отношении иных лиц звание «Почетный гражданин города Братска» присваивается в порядке, предусмотренном Положением.</w:t>
      </w:r>
    </w:p>
    <w:p w:rsidR="002D4EDF" w:rsidRDefault="00C13049">
      <w:pPr>
        <w:tabs>
          <w:tab w:val="left" w:pos="709"/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Информация об участнике Великой Отечественной войны, которому присвоено звание «Почетный гражданин города Братска», размещается на официальных сайтах Думы города Братска и администрации города Братска при получении соответствующего согласия на обработку персональных данных от указанного участника Великой Отечественной войны.</w:t>
      </w:r>
    </w:p>
    <w:p w:rsidR="002D4EDF" w:rsidRDefault="00C1304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</w:rPr>
        <w:t>3. </w:t>
      </w:r>
      <w:r>
        <w:rPr>
          <w:sz w:val="28"/>
          <w:szCs w:val="28"/>
        </w:rPr>
        <w:t>Настоящее решение Думы города Братска подлежит официальному опубликованию.</w:t>
      </w:r>
    </w:p>
    <w:p w:rsidR="002D4EDF" w:rsidRDefault="00C13049">
      <w:pPr>
        <w:tabs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Контроль за исполнением настоящего решения Думы города Братска возложить на постоянную депутатскую комиссию по местному самоуправлению.</w:t>
      </w:r>
    </w:p>
    <w:p w:rsidR="002D4EDF" w:rsidRDefault="002D4EDF">
      <w:pPr>
        <w:widowControl/>
        <w:suppressAutoHyphens w:val="0"/>
        <w:jc w:val="both"/>
        <w:rPr>
          <w:rFonts w:eastAsia="Times New Roman"/>
          <w:color w:val="000000"/>
          <w:kern w:val="0"/>
          <w:szCs w:val="28"/>
        </w:rPr>
      </w:pPr>
    </w:p>
    <w:p w:rsidR="002D4EDF" w:rsidRDefault="002D4EDF">
      <w:pPr>
        <w:rPr>
          <w:rFonts w:eastAsia="Arial" w:cs="Arial"/>
          <w:szCs w:val="28"/>
        </w:rPr>
      </w:pPr>
    </w:p>
    <w:p w:rsidR="002D4EDF" w:rsidRDefault="00C13049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Председатель Думы города Братска</w:t>
      </w:r>
    </w:p>
    <w:p w:rsidR="002D4EDF" w:rsidRDefault="00C13049">
      <w:pPr>
        <w:jc w:val="right"/>
        <w:rPr>
          <w:sz w:val="28"/>
          <w:szCs w:val="28"/>
        </w:rPr>
      </w:pPr>
      <w:r>
        <w:rPr>
          <w:sz w:val="28"/>
          <w:szCs w:val="28"/>
        </w:rPr>
        <w:t>О.В. Янькова</w:t>
      </w:r>
    </w:p>
    <w:p w:rsidR="002D4EDF" w:rsidRPr="002C6ACA" w:rsidRDefault="002D4EDF">
      <w:pPr>
        <w:jc w:val="right"/>
        <w:rPr>
          <w:szCs w:val="28"/>
        </w:rPr>
      </w:pPr>
    </w:p>
    <w:p w:rsidR="002D4EDF" w:rsidRDefault="002D4EDF">
      <w:pPr>
        <w:jc w:val="right"/>
        <w:rPr>
          <w:szCs w:val="28"/>
        </w:rPr>
      </w:pPr>
    </w:p>
    <w:p w:rsidR="002D4EDF" w:rsidRDefault="00C13049">
      <w:pPr>
        <w:jc w:val="right"/>
      </w:pPr>
      <w:r>
        <w:rPr>
          <w:sz w:val="28"/>
          <w:szCs w:val="28"/>
        </w:rPr>
        <w:t>Мэр города Братска</w:t>
      </w:r>
    </w:p>
    <w:p w:rsidR="002D4EDF" w:rsidRDefault="00C13049">
      <w:pPr>
        <w:jc w:val="right"/>
        <w:rPr>
          <w:sz w:val="28"/>
          <w:szCs w:val="28"/>
        </w:rPr>
      </w:pPr>
      <w:r>
        <w:rPr>
          <w:sz w:val="28"/>
          <w:szCs w:val="28"/>
        </w:rPr>
        <w:t>А.С. Дубровин</w:t>
      </w:r>
    </w:p>
    <w:p w:rsidR="002D4EDF" w:rsidRPr="002C6ACA" w:rsidRDefault="002D4EDF" w:rsidP="002C6ACA">
      <w:pPr>
        <w:jc w:val="both"/>
        <w:rPr>
          <w:szCs w:val="28"/>
        </w:rPr>
      </w:pPr>
    </w:p>
    <w:p w:rsidR="002D4EDF" w:rsidRDefault="00C13049">
      <w:pPr>
        <w:widowControl/>
        <w:spacing w:line="360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от _______________</w:t>
      </w:r>
    </w:p>
    <w:p w:rsidR="002D4EDF" w:rsidRDefault="00C13049">
      <w:pPr>
        <w:widowControl/>
        <w:spacing w:line="360" w:lineRule="auto"/>
        <w:jc w:val="both"/>
        <w:rPr>
          <w:rFonts w:eastAsia="Times New Roman"/>
          <w:kern w:val="0"/>
        </w:rPr>
      </w:pPr>
      <w:r>
        <w:rPr>
          <w:rFonts w:eastAsia="Times New Roman"/>
          <w:kern w:val="0"/>
        </w:rPr>
        <w:t>№ _____/г-Д</w:t>
      </w: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C6ACA" w:rsidRDefault="002C6ACA">
      <w:pPr>
        <w:widowControl/>
        <w:jc w:val="right"/>
        <w:rPr>
          <w:rFonts w:eastAsia="Times New Roman"/>
          <w:kern w:val="0"/>
        </w:rPr>
      </w:pPr>
    </w:p>
    <w:p w:rsidR="002C6ACA" w:rsidRDefault="002C6ACA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2D4EDF">
      <w:pPr>
        <w:widowControl/>
        <w:jc w:val="right"/>
        <w:rPr>
          <w:rFonts w:eastAsia="Times New Roman"/>
          <w:kern w:val="0"/>
        </w:rPr>
      </w:pPr>
    </w:p>
    <w:p w:rsidR="002D4EDF" w:rsidRDefault="00C13049">
      <w:pPr>
        <w:widowControl/>
        <w:jc w:val="right"/>
        <w:rPr>
          <w:rFonts w:eastAsia="Times New Roman"/>
          <w:kern w:val="0"/>
        </w:rPr>
      </w:pPr>
      <w:r>
        <w:rPr>
          <w:rFonts w:eastAsia="Times New Roman"/>
          <w:kern w:val="0"/>
        </w:rPr>
        <w:t>Опубликовано</w:t>
      </w:r>
    </w:p>
    <w:p w:rsidR="002D4EDF" w:rsidRPr="002C6ACA" w:rsidRDefault="002C6ACA">
      <w:pPr>
        <w:widowControl/>
        <w:suppressAutoHyphens w:val="0"/>
        <w:jc w:val="right"/>
        <w:rPr>
          <w:rFonts w:eastAsia="Times New Roman"/>
          <w:lang w:eastAsia="zh-CN"/>
        </w:rPr>
      </w:pPr>
      <w:r>
        <w:rPr>
          <w:rFonts w:eastAsia="Times New Roman"/>
          <w:szCs w:val="28"/>
          <w:lang w:eastAsia="zh-CN"/>
        </w:rPr>
        <w:t>__________</w:t>
      </w:r>
    </w:p>
    <w:sectPr w:rsidR="002D4EDF" w:rsidRPr="002C6ACA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2"/>
  </w:compat>
  <w:rsids>
    <w:rsidRoot w:val="002D4EDF"/>
    <w:rsid w:val="002C6ACA"/>
    <w:rsid w:val="002D4EDF"/>
    <w:rsid w:val="0038634B"/>
    <w:rsid w:val="00C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1B15D-C061-499E-B61E-E0FD15C2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DD"/>
    <w:pPr>
      <w:widowControl w:val="0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3242DD"/>
    <w:rPr>
      <w:rFonts w:ascii="Tahoma" w:eastAsia="Andale Sans UI" w:hAnsi="Tahoma" w:cs="Tahoma"/>
      <w:kern w:val="2"/>
      <w:sz w:val="16"/>
      <w:szCs w:val="16"/>
      <w:lang w:eastAsia="ar-SA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next w:val="a"/>
    <w:qFormat/>
    <w:rsid w:val="003242DD"/>
    <w:pPr>
      <w:widowControl w:val="0"/>
      <w:ind w:firstLine="720"/>
    </w:pPr>
    <w:rPr>
      <w:rFonts w:ascii="Arial" w:eastAsia="Arial" w:hAnsi="Arial" w:cs="Arial"/>
      <w:kern w:val="2"/>
      <w:sz w:val="20"/>
      <w:szCs w:val="20"/>
      <w:lang w:eastAsia="fa-IR" w:bidi="fa-IR"/>
    </w:rPr>
  </w:style>
  <w:style w:type="paragraph" w:styleId="a9">
    <w:name w:val="Balloon Text"/>
    <w:basedOn w:val="a"/>
    <w:uiPriority w:val="99"/>
    <w:semiHidden/>
    <w:unhideWhenUsed/>
    <w:qFormat/>
    <w:rsid w:val="00324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25.12.2008 N 273-ФЗ(ред. от 08.08.2024)"О противодействии коррупции"</vt:lpstr>
    </vt:vector>
  </TitlesOfParts>
  <Company>КонсультантПлюс Версия 4023.00.53</Company>
  <LinksUpToDate>false</LinksUpToDate>
  <CharactersWithSpaces>3678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25.12.2008 N 273-ФЗ(ред. от 08.08.2024)"О противодействии коррупции"</dc:title>
  <dc:subject/>
  <dc:creator>Шалыга Наталия Игоревна</dc:creator>
  <dc:description/>
  <cp:lastModifiedBy>Николаева Анна Николаевна</cp:lastModifiedBy>
  <cp:revision>20</cp:revision>
  <cp:lastPrinted>2025-03-11T03:24:00Z</cp:lastPrinted>
  <dcterms:created xsi:type="dcterms:W3CDTF">2025-03-04T10:23:00Z</dcterms:created>
  <dcterms:modified xsi:type="dcterms:W3CDTF">2025-03-11T03:24:00Z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