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A3A" w:rsidRPr="007D6555" w:rsidRDefault="00F10A3A" w:rsidP="00F10A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</w:t>
      </w:r>
      <w:r w:rsidRPr="007D6555">
        <w:rPr>
          <w:rFonts w:ascii="Times New Roman" w:hAnsi="Times New Roman" w:cs="Times New Roman"/>
          <w:sz w:val="28"/>
          <w:szCs w:val="28"/>
        </w:rPr>
        <w:br/>
      </w:r>
    </w:p>
    <w:p w:rsidR="00F10A3A" w:rsidRDefault="00F10A3A" w:rsidP="00F10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0A3A" w:rsidRPr="00315ACD" w:rsidRDefault="00F10A3A" w:rsidP="00F10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5ACD">
        <w:rPr>
          <w:rFonts w:ascii="Times New Roman" w:hAnsi="Times New Roman" w:cs="Times New Roman"/>
          <w:bCs/>
          <w:sz w:val="28"/>
          <w:szCs w:val="28"/>
        </w:rPr>
        <w:t>ЗАКОНОДАТЕЛЬНОЕ СОБРАНИЕ</w:t>
      </w:r>
    </w:p>
    <w:p w:rsidR="00F10A3A" w:rsidRPr="00315ACD" w:rsidRDefault="00F10A3A" w:rsidP="00F10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5ACD">
        <w:rPr>
          <w:rFonts w:ascii="Times New Roman" w:hAnsi="Times New Roman" w:cs="Times New Roman"/>
          <w:bCs/>
          <w:sz w:val="28"/>
          <w:szCs w:val="28"/>
        </w:rPr>
        <w:t>ИРКУТСКОЙ ОБЛАСТИ</w:t>
      </w:r>
    </w:p>
    <w:p w:rsidR="00F10A3A" w:rsidRDefault="00F10A3A" w:rsidP="00F10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0A3A" w:rsidRPr="00315ACD" w:rsidRDefault="00F10A3A" w:rsidP="00F10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5ACD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F10A3A" w:rsidRDefault="00F10A3A" w:rsidP="00F10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0A3A" w:rsidRPr="007D6555" w:rsidRDefault="00F10A3A" w:rsidP="00F10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4222"/>
      </w:tblGrid>
      <w:tr w:rsidR="00F10A3A" w:rsidTr="00927017">
        <w:tc>
          <w:tcPr>
            <w:tcW w:w="4849" w:type="dxa"/>
          </w:tcPr>
          <w:p w:rsidR="00F10A3A" w:rsidRDefault="00F10A3A" w:rsidP="00927017">
            <w:pPr>
              <w:widowControl w:val="0"/>
              <w:tabs>
                <w:tab w:val="left" w:pos="3720"/>
              </w:tabs>
              <w:autoSpaceDE w:val="0"/>
              <w:autoSpaceDN w:val="0"/>
              <w:adjustRightInd w:val="0"/>
              <w:ind w:right="20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AE1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 утверждении Требований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формату отчетов, рассматриваемых</w:t>
            </w:r>
            <w:r w:rsidRPr="000A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Законодательным Собранием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Иркутской области, и мультимедийным материалам к ним</w:t>
            </w:r>
            <w:r w:rsidRPr="00E16A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22" w:type="dxa"/>
          </w:tcPr>
          <w:p w:rsidR="00F10A3A" w:rsidRPr="00C92C84" w:rsidRDefault="00F10A3A" w:rsidP="009270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10A3A" w:rsidRPr="007D6555" w:rsidRDefault="00F10A3A" w:rsidP="00F10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A3A" w:rsidRDefault="00F10A3A" w:rsidP="00F10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A3A" w:rsidRDefault="00E67946" w:rsidP="00F10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4 статьи 123 Регламента Законодательного Собрания Иркутской области, р</w:t>
      </w:r>
      <w:r w:rsidR="002A13FC">
        <w:rPr>
          <w:rFonts w:ascii="Times New Roman" w:hAnsi="Times New Roman" w:cs="Times New Roman"/>
          <w:sz w:val="28"/>
          <w:szCs w:val="28"/>
        </w:rPr>
        <w:t xml:space="preserve">уководствуясь статьей 47 Устава </w:t>
      </w:r>
      <w:r w:rsidR="00F10A3A">
        <w:rPr>
          <w:rFonts w:ascii="Times New Roman" w:hAnsi="Times New Roman" w:cs="Times New Roman"/>
          <w:sz w:val="28"/>
          <w:szCs w:val="28"/>
        </w:rPr>
        <w:t>Иркутской области, стать</w:t>
      </w:r>
      <w:r w:rsidR="002A13FC">
        <w:rPr>
          <w:rFonts w:ascii="Times New Roman" w:hAnsi="Times New Roman" w:cs="Times New Roman"/>
          <w:sz w:val="28"/>
          <w:szCs w:val="28"/>
        </w:rPr>
        <w:t>ей</w:t>
      </w:r>
      <w:r w:rsidR="00F10A3A">
        <w:rPr>
          <w:rFonts w:ascii="Times New Roman" w:hAnsi="Times New Roman" w:cs="Times New Roman"/>
          <w:sz w:val="28"/>
          <w:szCs w:val="28"/>
        </w:rPr>
        <w:t xml:space="preserve"> 116</w:t>
      </w:r>
      <w:r w:rsidRPr="00E67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 Законодательного Собрания Иркутской области</w:t>
      </w:r>
      <w:r w:rsidR="00F10A3A">
        <w:rPr>
          <w:rFonts w:ascii="Times New Roman" w:hAnsi="Times New Roman" w:cs="Times New Roman"/>
          <w:sz w:val="28"/>
          <w:szCs w:val="28"/>
        </w:rPr>
        <w:t xml:space="preserve">, </w:t>
      </w:r>
      <w:r w:rsidR="00F10A3A" w:rsidRPr="000507F0">
        <w:rPr>
          <w:rFonts w:ascii="Times New Roman" w:hAnsi="Times New Roman" w:cs="Times New Roman"/>
          <w:sz w:val="28"/>
          <w:szCs w:val="28"/>
        </w:rPr>
        <w:t>Законодательное Собрание Иркутской области</w:t>
      </w:r>
    </w:p>
    <w:p w:rsidR="002A13FC" w:rsidRDefault="002A13FC" w:rsidP="00F10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A3A" w:rsidRDefault="00F10A3A" w:rsidP="00F10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7D6555">
        <w:rPr>
          <w:rFonts w:ascii="Times New Roman" w:hAnsi="Times New Roman" w:cs="Times New Roman"/>
          <w:sz w:val="28"/>
          <w:szCs w:val="28"/>
        </w:rPr>
        <w:t>:</w:t>
      </w:r>
    </w:p>
    <w:p w:rsidR="00F10A3A" w:rsidRPr="008F17D1" w:rsidRDefault="00F10A3A" w:rsidP="00F10A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0A3A" w:rsidRPr="00F624CA" w:rsidRDefault="00F10A3A" w:rsidP="00F624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Требования к формату отчетов, рассматриваемых</w:t>
      </w:r>
      <w:r w:rsidRPr="000A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Законодательным Собранием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области, и мультимедийным материалам к ним </w:t>
      </w:r>
      <w:r w:rsidR="002A13F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(прилагаются)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0A3A" w:rsidRPr="00E858F6" w:rsidRDefault="00F10A3A" w:rsidP="00F10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A3A" w:rsidRPr="0093551E" w:rsidRDefault="00F624CA" w:rsidP="00F10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F10A3A">
        <w:rPr>
          <w:rFonts w:ascii="Times New Roman" w:hAnsi="Times New Roman" w:cs="Times New Roman"/>
          <w:sz w:val="28"/>
          <w:szCs w:val="28"/>
        </w:rPr>
        <w:t>.</w:t>
      </w:r>
      <w:r w:rsidR="00F10A3A" w:rsidRPr="00E858F6">
        <w:rPr>
          <w:rFonts w:ascii="Times New Roman" w:hAnsi="Times New Roman" w:cs="Times New Roman"/>
          <w:sz w:val="28"/>
          <w:szCs w:val="28"/>
        </w:rPr>
        <w:t xml:space="preserve"> </w:t>
      </w:r>
      <w:r w:rsidR="00F10A3A" w:rsidRPr="007A1AFF">
        <w:rPr>
          <w:rFonts w:ascii="Times New Roman" w:hAnsi="Times New Roman" w:cs="Times New Roman"/>
          <w:sz w:val="28"/>
          <w:szCs w:val="28"/>
        </w:rPr>
        <w:t>Настоя</w:t>
      </w:r>
      <w:r w:rsidR="00F10A3A">
        <w:rPr>
          <w:rFonts w:ascii="Times New Roman" w:hAnsi="Times New Roman" w:cs="Times New Roman"/>
          <w:sz w:val="28"/>
          <w:szCs w:val="28"/>
        </w:rPr>
        <w:t>щ</w:t>
      </w:r>
      <w:r w:rsidR="00F10A3A" w:rsidRPr="007A1AFF">
        <w:rPr>
          <w:rFonts w:ascii="Times New Roman" w:hAnsi="Times New Roman" w:cs="Times New Roman"/>
          <w:sz w:val="28"/>
          <w:szCs w:val="28"/>
        </w:rPr>
        <w:t xml:space="preserve">ее постановление подлежит официальному опубликованию в общественно-политической газете «Областная», в сетевом издании «Официальный интернет-портал правовой информации Иркутской области» </w:t>
      </w:r>
      <w:r w:rsidR="00F10A3A" w:rsidRPr="00E858F6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10A3A" w:rsidRPr="00EB1F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www.ogirk.ru</w:t>
        </w:r>
      </w:hyperlink>
      <w:r w:rsidR="00F10A3A" w:rsidRPr="00E858F6">
        <w:rPr>
          <w:rFonts w:ascii="Times New Roman" w:hAnsi="Times New Roman" w:cs="Times New Roman"/>
          <w:sz w:val="28"/>
          <w:szCs w:val="28"/>
        </w:rPr>
        <w:t>)</w:t>
      </w:r>
      <w:r w:rsidR="00F10A3A">
        <w:rPr>
          <w:rFonts w:ascii="Times New Roman" w:hAnsi="Times New Roman" w:cs="Times New Roman"/>
          <w:sz w:val="28"/>
          <w:szCs w:val="28"/>
        </w:rPr>
        <w:t>.</w:t>
      </w:r>
    </w:p>
    <w:p w:rsidR="00F10A3A" w:rsidRDefault="00F10A3A" w:rsidP="00F10A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0A3A" w:rsidRDefault="00F10A3A" w:rsidP="00F10A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0A3A" w:rsidRPr="007D6555" w:rsidRDefault="00F10A3A" w:rsidP="00F10A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0"/>
        <w:gridCol w:w="4521"/>
      </w:tblGrid>
      <w:tr w:rsidR="00F10A3A" w:rsidTr="00927017">
        <w:tc>
          <w:tcPr>
            <w:tcW w:w="4643" w:type="dxa"/>
          </w:tcPr>
          <w:p w:rsidR="00F10A3A" w:rsidRPr="007D6555" w:rsidRDefault="00F10A3A" w:rsidP="009270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F10A3A" w:rsidRDefault="00F10A3A" w:rsidP="009270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Законодательного Собрания</w:t>
            </w:r>
          </w:p>
          <w:p w:rsidR="00F10A3A" w:rsidRDefault="00F10A3A" w:rsidP="009270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Иркутской области</w:t>
            </w:r>
          </w:p>
        </w:tc>
        <w:tc>
          <w:tcPr>
            <w:tcW w:w="4644" w:type="dxa"/>
          </w:tcPr>
          <w:p w:rsidR="00F10A3A" w:rsidRDefault="00F10A3A" w:rsidP="0092701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3A" w:rsidRDefault="00F10A3A" w:rsidP="0092701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3A" w:rsidRDefault="00F10A3A" w:rsidP="0092701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Ведерников</w:t>
            </w:r>
          </w:p>
        </w:tc>
      </w:tr>
    </w:tbl>
    <w:p w:rsidR="00F10A3A" w:rsidRDefault="00F10A3A" w:rsidP="0076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F10A3A" w:rsidSect="007D65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862" w:rsidRDefault="00A93862" w:rsidP="0093551E">
      <w:pPr>
        <w:spacing w:after="0" w:line="240" w:lineRule="auto"/>
      </w:pPr>
      <w:r>
        <w:separator/>
      </w:r>
    </w:p>
  </w:endnote>
  <w:endnote w:type="continuationSeparator" w:id="0">
    <w:p w:rsidR="00A93862" w:rsidRDefault="00A93862" w:rsidP="00935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862" w:rsidRDefault="00A93862" w:rsidP="0093551E">
      <w:pPr>
        <w:spacing w:after="0" w:line="240" w:lineRule="auto"/>
      </w:pPr>
      <w:r>
        <w:separator/>
      </w:r>
    </w:p>
  </w:footnote>
  <w:footnote w:type="continuationSeparator" w:id="0">
    <w:p w:rsidR="00A93862" w:rsidRDefault="00A93862" w:rsidP="00935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179C0"/>
    <w:multiLevelType w:val="hybridMultilevel"/>
    <w:tmpl w:val="3A8A3320"/>
    <w:lvl w:ilvl="0" w:tplc="13C6023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00"/>
    <w:rsid w:val="00006B6D"/>
    <w:rsid w:val="000241FD"/>
    <w:rsid w:val="000507F0"/>
    <w:rsid w:val="00055518"/>
    <w:rsid w:val="00074909"/>
    <w:rsid w:val="000A6FF7"/>
    <w:rsid w:val="000C3881"/>
    <w:rsid w:val="00100157"/>
    <w:rsid w:val="001328B7"/>
    <w:rsid w:val="0013507E"/>
    <w:rsid w:val="0014742D"/>
    <w:rsid w:val="00165A8E"/>
    <w:rsid w:val="00171EE9"/>
    <w:rsid w:val="001804A9"/>
    <w:rsid w:val="001A4252"/>
    <w:rsid w:val="001A6B58"/>
    <w:rsid w:val="001D43DA"/>
    <w:rsid w:val="001E0994"/>
    <w:rsid w:val="00212F0D"/>
    <w:rsid w:val="00213726"/>
    <w:rsid w:val="0021586D"/>
    <w:rsid w:val="00237F0B"/>
    <w:rsid w:val="00242DDC"/>
    <w:rsid w:val="0025775D"/>
    <w:rsid w:val="00261F67"/>
    <w:rsid w:val="00264411"/>
    <w:rsid w:val="002804C0"/>
    <w:rsid w:val="002A13FC"/>
    <w:rsid w:val="002A15EC"/>
    <w:rsid w:val="002A3CE7"/>
    <w:rsid w:val="002A5239"/>
    <w:rsid w:val="002C4F6B"/>
    <w:rsid w:val="002F32DF"/>
    <w:rsid w:val="002F502B"/>
    <w:rsid w:val="00315ACD"/>
    <w:rsid w:val="00320CF9"/>
    <w:rsid w:val="00341D82"/>
    <w:rsid w:val="00342ACA"/>
    <w:rsid w:val="00343771"/>
    <w:rsid w:val="00346D21"/>
    <w:rsid w:val="0036281B"/>
    <w:rsid w:val="003A619F"/>
    <w:rsid w:val="003F400A"/>
    <w:rsid w:val="00413A5A"/>
    <w:rsid w:val="00413BE4"/>
    <w:rsid w:val="0045629A"/>
    <w:rsid w:val="00460E4A"/>
    <w:rsid w:val="004C61BE"/>
    <w:rsid w:val="005120B6"/>
    <w:rsid w:val="00545088"/>
    <w:rsid w:val="005651AD"/>
    <w:rsid w:val="00584744"/>
    <w:rsid w:val="0059072B"/>
    <w:rsid w:val="005931F5"/>
    <w:rsid w:val="005A3AC0"/>
    <w:rsid w:val="005B54B6"/>
    <w:rsid w:val="00637536"/>
    <w:rsid w:val="00650A35"/>
    <w:rsid w:val="006812F1"/>
    <w:rsid w:val="006C30CF"/>
    <w:rsid w:val="00703E73"/>
    <w:rsid w:val="00713F2C"/>
    <w:rsid w:val="00715695"/>
    <w:rsid w:val="00727048"/>
    <w:rsid w:val="00746F90"/>
    <w:rsid w:val="00761AE0"/>
    <w:rsid w:val="007A02E4"/>
    <w:rsid w:val="007B10FD"/>
    <w:rsid w:val="007D3625"/>
    <w:rsid w:val="007F334A"/>
    <w:rsid w:val="00823100"/>
    <w:rsid w:val="0084611E"/>
    <w:rsid w:val="00853D08"/>
    <w:rsid w:val="0086620E"/>
    <w:rsid w:val="008A3547"/>
    <w:rsid w:val="008F17D1"/>
    <w:rsid w:val="0090758D"/>
    <w:rsid w:val="00931359"/>
    <w:rsid w:val="0093551E"/>
    <w:rsid w:val="00966D6B"/>
    <w:rsid w:val="009772FC"/>
    <w:rsid w:val="00982368"/>
    <w:rsid w:val="009916F6"/>
    <w:rsid w:val="009B1167"/>
    <w:rsid w:val="00A261F9"/>
    <w:rsid w:val="00A42033"/>
    <w:rsid w:val="00A85016"/>
    <w:rsid w:val="00A91EA2"/>
    <w:rsid w:val="00A93862"/>
    <w:rsid w:val="00AA45AC"/>
    <w:rsid w:val="00B05328"/>
    <w:rsid w:val="00B3789A"/>
    <w:rsid w:val="00B437ED"/>
    <w:rsid w:val="00B57026"/>
    <w:rsid w:val="00B65735"/>
    <w:rsid w:val="00B660CD"/>
    <w:rsid w:val="00B8181A"/>
    <w:rsid w:val="00B81C7D"/>
    <w:rsid w:val="00BA524A"/>
    <w:rsid w:val="00BA7ABD"/>
    <w:rsid w:val="00BB4963"/>
    <w:rsid w:val="00BD2905"/>
    <w:rsid w:val="00C010CA"/>
    <w:rsid w:val="00C331D4"/>
    <w:rsid w:val="00C57FC4"/>
    <w:rsid w:val="00C63EAE"/>
    <w:rsid w:val="00C7330A"/>
    <w:rsid w:val="00C73721"/>
    <w:rsid w:val="00C74AAD"/>
    <w:rsid w:val="00C74E05"/>
    <w:rsid w:val="00C92C84"/>
    <w:rsid w:val="00CC6AF3"/>
    <w:rsid w:val="00CD2C86"/>
    <w:rsid w:val="00D074EB"/>
    <w:rsid w:val="00D1302A"/>
    <w:rsid w:val="00D627A7"/>
    <w:rsid w:val="00D64A61"/>
    <w:rsid w:val="00D81042"/>
    <w:rsid w:val="00D94349"/>
    <w:rsid w:val="00DA4EE9"/>
    <w:rsid w:val="00DD1439"/>
    <w:rsid w:val="00E16AE1"/>
    <w:rsid w:val="00E21B6F"/>
    <w:rsid w:val="00E21BA7"/>
    <w:rsid w:val="00E5628E"/>
    <w:rsid w:val="00E607A2"/>
    <w:rsid w:val="00E67946"/>
    <w:rsid w:val="00E7054A"/>
    <w:rsid w:val="00E72873"/>
    <w:rsid w:val="00E732A1"/>
    <w:rsid w:val="00E858F6"/>
    <w:rsid w:val="00E93331"/>
    <w:rsid w:val="00EB1F7D"/>
    <w:rsid w:val="00ED70AD"/>
    <w:rsid w:val="00EE4894"/>
    <w:rsid w:val="00F10A3A"/>
    <w:rsid w:val="00F11F09"/>
    <w:rsid w:val="00F27C54"/>
    <w:rsid w:val="00F41D35"/>
    <w:rsid w:val="00F46923"/>
    <w:rsid w:val="00F4692A"/>
    <w:rsid w:val="00F607C8"/>
    <w:rsid w:val="00F624CA"/>
    <w:rsid w:val="00F7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E6CA1-6EBA-452A-9B2E-827E77F3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37E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3551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35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551E"/>
  </w:style>
  <w:style w:type="paragraph" w:styleId="a8">
    <w:name w:val="footer"/>
    <w:basedOn w:val="a"/>
    <w:link w:val="a9"/>
    <w:uiPriority w:val="99"/>
    <w:unhideWhenUsed/>
    <w:rsid w:val="00935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551E"/>
  </w:style>
  <w:style w:type="paragraph" w:styleId="aa">
    <w:name w:val="Balloon Text"/>
    <w:basedOn w:val="a"/>
    <w:link w:val="ab"/>
    <w:uiPriority w:val="99"/>
    <w:semiHidden/>
    <w:unhideWhenUsed/>
    <w:rsid w:val="00F11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1F0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74A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i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0EA78-6F92-4DE6-B837-CC50B321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Битарова Анна Александровна</dc:creator>
  <cp:lastModifiedBy>Миронова Александра Сергеевна</cp:lastModifiedBy>
  <cp:revision>11</cp:revision>
  <cp:lastPrinted>2025-09-12T00:43:00Z</cp:lastPrinted>
  <dcterms:created xsi:type="dcterms:W3CDTF">2025-08-28T11:54:00Z</dcterms:created>
  <dcterms:modified xsi:type="dcterms:W3CDTF">2025-09-12T07:18:00Z</dcterms:modified>
</cp:coreProperties>
</file>