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45" w:rsidRDefault="000F3245" w:rsidP="001C176F">
      <w:pPr>
        <w:jc w:val="right"/>
        <w:rPr>
          <w:szCs w:val="28"/>
        </w:rPr>
      </w:pPr>
      <w:r>
        <w:rPr>
          <w:szCs w:val="28"/>
        </w:rPr>
        <w:t>Проект</w:t>
      </w:r>
    </w:p>
    <w:p w:rsidR="00061A00" w:rsidRPr="002E0A68" w:rsidRDefault="002E0A68" w:rsidP="00540F73">
      <w:pPr>
        <w:tabs>
          <w:tab w:val="left" w:pos="1985"/>
        </w:tabs>
        <w:jc w:val="center"/>
        <w:rPr>
          <w:rFonts w:eastAsia="Times New Roman"/>
          <w:szCs w:val="20"/>
          <w:lang w:eastAsia="ru-RU"/>
        </w:rPr>
      </w:pPr>
      <w:r w:rsidRPr="002E0A68">
        <w:rPr>
          <w:rFonts w:eastAsia="Times New Roman"/>
          <w:szCs w:val="20"/>
          <w:lang w:eastAsia="ru-RU"/>
        </w:rPr>
        <w:t>ЗАКОНОДАТЕЛЬНОЕ СОБРАНИЕ</w:t>
      </w:r>
    </w:p>
    <w:p w:rsidR="002E0A68" w:rsidRPr="002E0A68" w:rsidRDefault="002E0A68" w:rsidP="00540F73">
      <w:pPr>
        <w:tabs>
          <w:tab w:val="left" w:pos="1985"/>
        </w:tabs>
        <w:jc w:val="center"/>
        <w:rPr>
          <w:rFonts w:eastAsia="Times New Roman"/>
          <w:szCs w:val="20"/>
          <w:lang w:eastAsia="ru-RU"/>
        </w:rPr>
      </w:pPr>
      <w:r w:rsidRPr="002E0A68">
        <w:rPr>
          <w:rFonts w:eastAsia="Times New Roman"/>
          <w:szCs w:val="20"/>
          <w:lang w:eastAsia="ru-RU"/>
        </w:rPr>
        <w:t>ИРКУТСКОЙ ОБЛАСТИ</w:t>
      </w:r>
    </w:p>
    <w:p w:rsidR="000A7E88" w:rsidRDefault="000A7E88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0A7E88" w:rsidRDefault="002E0A68" w:rsidP="00540F73">
      <w:pPr>
        <w:tabs>
          <w:tab w:val="left" w:pos="1985"/>
        </w:tabs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ПОСТАНОВЛЕНИЕ</w:t>
      </w:r>
    </w:p>
    <w:p w:rsidR="00934876" w:rsidRDefault="00934876" w:rsidP="00FE3168">
      <w:pPr>
        <w:tabs>
          <w:tab w:val="left" w:pos="-1560"/>
          <w:tab w:val="left" w:pos="-993"/>
        </w:tabs>
        <w:ind w:right="5810"/>
        <w:rPr>
          <w:rFonts w:eastAsia="Times New Roman"/>
          <w:szCs w:val="20"/>
          <w:lang w:eastAsia="ru-RU"/>
        </w:rPr>
      </w:pPr>
    </w:p>
    <w:p w:rsidR="00934876" w:rsidRDefault="00934876" w:rsidP="00FE3168">
      <w:pPr>
        <w:tabs>
          <w:tab w:val="left" w:pos="-1560"/>
          <w:tab w:val="left" w:pos="-993"/>
        </w:tabs>
        <w:ind w:right="5810"/>
        <w:rPr>
          <w:rFonts w:eastAsia="Times New Roman"/>
          <w:szCs w:val="20"/>
          <w:lang w:eastAsia="ru-RU"/>
        </w:rPr>
      </w:pPr>
    </w:p>
    <w:p w:rsidR="00A165B2" w:rsidRDefault="00BE12E0" w:rsidP="006954D0">
      <w:pPr>
        <w:ind w:right="5102"/>
        <w:rPr>
          <w:szCs w:val="28"/>
        </w:rPr>
      </w:pPr>
      <w:r>
        <w:rPr>
          <w:szCs w:val="28"/>
        </w:rPr>
        <w:t xml:space="preserve">О рекомендациях, выработанных на </w:t>
      </w:r>
      <w:r w:rsidR="00181EEC">
        <w:rPr>
          <w:szCs w:val="28"/>
        </w:rPr>
        <w:t>Депутатском</w:t>
      </w:r>
      <w:r>
        <w:rPr>
          <w:szCs w:val="28"/>
        </w:rPr>
        <w:t xml:space="preserve"> часе «</w:t>
      </w:r>
      <w:r w:rsidR="00A11F3B" w:rsidRPr="00A11F3B">
        <w:rPr>
          <w:szCs w:val="28"/>
        </w:rPr>
        <w:t>О мероприятиях по ликвидации мест концентрации дорожно-транспортных происшествий на автомобильных доро</w:t>
      </w:r>
      <w:r w:rsidR="00A11F3B">
        <w:rPr>
          <w:szCs w:val="28"/>
        </w:rPr>
        <w:t>гах общего поль</w:t>
      </w:r>
      <w:r w:rsidR="00A11F3B" w:rsidRPr="00A11F3B">
        <w:rPr>
          <w:szCs w:val="28"/>
        </w:rPr>
        <w:t>зования</w:t>
      </w:r>
      <w:r>
        <w:rPr>
          <w:szCs w:val="28"/>
        </w:rPr>
        <w:t>»</w:t>
      </w:r>
    </w:p>
    <w:p w:rsidR="009A28BF" w:rsidRDefault="009A28BF" w:rsidP="00FE3168">
      <w:pPr>
        <w:tabs>
          <w:tab w:val="left" w:pos="-1560"/>
          <w:tab w:val="left" w:pos="-993"/>
        </w:tabs>
        <w:rPr>
          <w:rFonts w:eastAsia="Times New Roman"/>
          <w:szCs w:val="20"/>
          <w:lang w:eastAsia="ru-RU"/>
        </w:rPr>
      </w:pPr>
    </w:p>
    <w:p w:rsidR="00A165B2" w:rsidRPr="00A420EE" w:rsidRDefault="00A165B2" w:rsidP="00FE3168">
      <w:pPr>
        <w:tabs>
          <w:tab w:val="left" w:pos="-1560"/>
          <w:tab w:val="left" w:pos="-993"/>
        </w:tabs>
        <w:rPr>
          <w:rFonts w:eastAsia="Times New Roman"/>
          <w:szCs w:val="20"/>
          <w:lang w:eastAsia="ru-RU"/>
        </w:rPr>
      </w:pPr>
    </w:p>
    <w:p w:rsidR="0003354B" w:rsidRPr="00D469EA" w:rsidRDefault="00BE12E0" w:rsidP="00D469EA">
      <w:pPr>
        <w:ind w:firstLine="709"/>
        <w:rPr>
          <w:szCs w:val="28"/>
        </w:rPr>
      </w:pPr>
      <w:r w:rsidRPr="008D7B67">
        <w:rPr>
          <w:szCs w:val="28"/>
        </w:rPr>
        <w:t xml:space="preserve">Заслушав информацию </w:t>
      </w:r>
      <w:r w:rsidR="00A1735D" w:rsidRPr="00CB3342">
        <w:rPr>
          <w:szCs w:val="28"/>
        </w:rPr>
        <w:t>временно исполняющего обязанности начальника управления Госавтоинспекции ГУ МВД России по Иркутской области Жукова И.В., осуществляющ</w:t>
      </w:r>
      <w:r w:rsidR="008D7B67" w:rsidRPr="00CB3342">
        <w:rPr>
          <w:szCs w:val="28"/>
        </w:rPr>
        <w:t>его</w:t>
      </w:r>
      <w:r w:rsidR="00A1735D" w:rsidRPr="00CB3342">
        <w:rPr>
          <w:szCs w:val="28"/>
        </w:rPr>
        <w:t xml:space="preserve"> полномочия министра транспорта и дорожного хозяйства Иркутской области</w:t>
      </w:r>
      <w:r w:rsidR="008D7B67" w:rsidRPr="00CB3342">
        <w:rPr>
          <w:szCs w:val="28"/>
        </w:rPr>
        <w:t xml:space="preserve"> Селех Д.С.,</w:t>
      </w:r>
      <w:r w:rsidR="00A1735D" w:rsidRPr="00CB3342">
        <w:rPr>
          <w:szCs w:val="28"/>
        </w:rPr>
        <w:t xml:space="preserve"> </w:t>
      </w:r>
      <w:r w:rsidR="008D7B67" w:rsidRPr="00CB3342">
        <w:rPr>
          <w:szCs w:val="28"/>
        </w:rPr>
        <w:t xml:space="preserve">главного инженера ФКУ </w:t>
      </w:r>
      <w:proofErr w:type="spellStart"/>
      <w:r w:rsidR="008D7B67" w:rsidRPr="00CB3342">
        <w:rPr>
          <w:szCs w:val="28"/>
        </w:rPr>
        <w:t>У</w:t>
      </w:r>
      <w:r w:rsidR="00056E70" w:rsidRPr="00CB3342">
        <w:rPr>
          <w:szCs w:val="28"/>
        </w:rPr>
        <w:t>прдор</w:t>
      </w:r>
      <w:proofErr w:type="spellEnd"/>
      <w:r w:rsidR="008D7B67" w:rsidRPr="00CB3342">
        <w:rPr>
          <w:szCs w:val="28"/>
        </w:rPr>
        <w:t xml:space="preserve"> «Прибайкалье» Абрамчика Б.М.</w:t>
      </w:r>
      <w:r w:rsidR="00A30239" w:rsidRPr="00CB3342">
        <w:rPr>
          <w:szCs w:val="28"/>
        </w:rPr>
        <w:t xml:space="preserve">, </w:t>
      </w:r>
      <w:r w:rsidR="008D7B67" w:rsidRPr="00CB3342">
        <w:rPr>
          <w:szCs w:val="28"/>
        </w:rPr>
        <w:t xml:space="preserve">аудитора Контрольно-счетной палаты Иркутской области </w:t>
      </w:r>
      <w:proofErr w:type="spellStart"/>
      <w:r w:rsidR="008D7B67" w:rsidRPr="00CB3342">
        <w:rPr>
          <w:szCs w:val="28"/>
        </w:rPr>
        <w:t>Веключ</w:t>
      </w:r>
      <w:proofErr w:type="spellEnd"/>
      <w:r w:rsidR="008D7B67" w:rsidRPr="00CB3342">
        <w:rPr>
          <w:szCs w:val="28"/>
        </w:rPr>
        <w:t xml:space="preserve"> И.Ю.</w:t>
      </w:r>
      <w:r w:rsidR="00A30239" w:rsidRPr="00CB3342">
        <w:rPr>
          <w:szCs w:val="28"/>
        </w:rPr>
        <w:t xml:space="preserve">, заместителя мэра </w:t>
      </w:r>
      <w:r w:rsidR="008D7B67" w:rsidRPr="00CB3342">
        <w:rPr>
          <w:szCs w:val="28"/>
        </w:rPr>
        <w:t>– председателя комитета городского обустройства администрации города Иркутск</w:t>
      </w:r>
      <w:r w:rsidR="00CB3342" w:rsidRPr="00CB3342">
        <w:rPr>
          <w:szCs w:val="28"/>
        </w:rPr>
        <w:t>а</w:t>
      </w:r>
      <w:r w:rsidR="00A30239" w:rsidRPr="00CB3342">
        <w:rPr>
          <w:szCs w:val="28"/>
        </w:rPr>
        <w:t xml:space="preserve"> </w:t>
      </w:r>
      <w:proofErr w:type="spellStart"/>
      <w:r w:rsidR="008D7B67" w:rsidRPr="00CB3342">
        <w:rPr>
          <w:szCs w:val="28"/>
        </w:rPr>
        <w:t>Гаврина</w:t>
      </w:r>
      <w:proofErr w:type="spellEnd"/>
      <w:r w:rsidR="00A30239" w:rsidRPr="00CB3342">
        <w:rPr>
          <w:szCs w:val="28"/>
        </w:rPr>
        <w:t xml:space="preserve"> </w:t>
      </w:r>
      <w:r w:rsidR="008D7B67" w:rsidRPr="00CB3342">
        <w:rPr>
          <w:szCs w:val="28"/>
        </w:rPr>
        <w:t>С</w:t>
      </w:r>
      <w:r w:rsidR="00A30239" w:rsidRPr="00CB3342">
        <w:rPr>
          <w:szCs w:val="28"/>
        </w:rPr>
        <w:t>.</w:t>
      </w:r>
      <w:r w:rsidR="008D7B67" w:rsidRPr="00CB3342">
        <w:rPr>
          <w:szCs w:val="28"/>
        </w:rPr>
        <w:t>Ю</w:t>
      </w:r>
      <w:r w:rsidR="00A30239" w:rsidRPr="00CB3342">
        <w:rPr>
          <w:szCs w:val="28"/>
        </w:rPr>
        <w:t>.,</w:t>
      </w:r>
      <w:r w:rsidR="00A30239" w:rsidRPr="008D7B67">
        <w:rPr>
          <w:szCs w:val="28"/>
        </w:rPr>
        <w:t xml:space="preserve"> </w:t>
      </w:r>
      <w:r w:rsidRPr="008D7B67">
        <w:rPr>
          <w:szCs w:val="28"/>
        </w:rPr>
        <w:t xml:space="preserve">в рамках </w:t>
      </w:r>
      <w:r w:rsidR="009F386C" w:rsidRPr="008D7B67">
        <w:rPr>
          <w:szCs w:val="28"/>
        </w:rPr>
        <w:t xml:space="preserve">Депутатского часа </w:t>
      </w:r>
      <w:r w:rsidR="009F386C" w:rsidRPr="002F2DF8">
        <w:rPr>
          <w:szCs w:val="28"/>
        </w:rPr>
        <w:t>«</w:t>
      </w:r>
      <w:r w:rsidR="002F2DF8" w:rsidRPr="002F2DF8">
        <w:rPr>
          <w:szCs w:val="28"/>
        </w:rPr>
        <w:t>О мероприятиях по ликвидации мест концентрации дорожно-транспортных происшествий на автомобильных дорогах общего пользования</w:t>
      </w:r>
      <w:r w:rsidR="009F386C" w:rsidRPr="002F2DF8">
        <w:rPr>
          <w:szCs w:val="28"/>
        </w:rPr>
        <w:t>»,</w:t>
      </w:r>
      <w:r w:rsidR="009F386C" w:rsidRPr="002F2DF8">
        <w:rPr>
          <w:color w:val="FF0000"/>
          <w:szCs w:val="28"/>
        </w:rPr>
        <w:t xml:space="preserve"> </w:t>
      </w:r>
      <w:r w:rsidR="009F386C" w:rsidRPr="002F2DF8">
        <w:rPr>
          <w:szCs w:val="28"/>
        </w:rPr>
        <w:t>руководствуясь</w:t>
      </w:r>
      <w:r w:rsidR="00941A8B" w:rsidRPr="002F2DF8">
        <w:rPr>
          <w:szCs w:val="28"/>
        </w:rPr>
        <w:t xml:space="preserve"> статьей 47 Устава Иркутской области,</w:t>
      </w:r>
      <w:r w:rsidRPr="002F2DF8">
        <w:rPr>
          <w:szCs w:val="28"/>
        </w:rPr>
        <w:t xml:space="preserve"> </w:t>
      </w:r>
      <w:r w:rsidR="009F386C" w:rsidRPr="002F2DF8">
        <w:rPr>
          <w:szCs w:val="28"/>
        </w:rPr>
        <w:t>статьей 40 Закона Иркутской обл</w:t>
      </w:r>
      <w:r w:rsidR="001C770C" w:rsidRPr="002F2DF8">
        <w:rPr>
          <w:szCs w:val="28"/>
        </w:rPr>
        <w:t xml:space="preserve">асти от 8 июня </w:t>
      </w:r>
      <w:r w:rsidR="00D469EA">
        <w:rPr>
          <w:szCs w:val="28"/>
        </w:rPr>
        <w:t xml:space="preserve">       </w:t>
      </w:r>
      <w:bookmarkStart w:id="0" w:name="_GoBack"/>
      <w:bookmarkEnd w:id="0"/>
      <w:r w:rsidR="001C770C" w:rsidRPr="002F2DF8">
        <w:rPr>
          <w:szCs w:val="28"/>
        </w:rPr>
        <w:t xml:space="preserve">2009 года № </w:t>
      </w:r>
      <w:r w:rsidR="00570B37" w:rsidRPr="002F2DF8">
        <w:rPr>
          <w:szCs w:val="28"/>
        </w:rPr>
        <w:t>3</w:t>
      </w:r>
      <w:r w:rsidR="005276B7" w:rsidRPr="002F2DF8">
        <w:rPr>
          <w:szCs w:val="28"/>
        </w:rPr>
        <w:t>0</w:t>
      </w:r>
      <w:r w:rsidR="001C770C" w:rsidRPr="002F2DF8">
        <w:rPr>
          <w:szCs w:val="28"/>
        </w:rPr>
        <w:t>-оз</w:t>
      </w:r>
      <w:r w:rsidR="009F386C" w:rsidRPr="002F2DF8">
        <w:rPr>
          <w:szCs w:val="28"/>
        </w:rPr>
        <w:t xml:space="preserve"> «О Законодательном Собрании Иркутской области» и стать</w:t>
      </w:r>
      <w:r w:rsidR="00941A8B" w:rsidRPr="002F2DF8">
        <w:rPr>
          <w:szCs w:val="28"/>
        </w:rPr>
        <w:t>ями</w:t>
      </w:r>
      <w:r w:rsidR="00E34661">
        <w:rPr>
          <w:szCs w:val="28"/>
        </w:rPr>
        <w:t xml:space="preserve"> 116,</w:t>
      </w:r>
      <w:r w:rsidR="00941A8B" w:rsidRPr="002F2DF8">
        <w:rPr>
          <w:szCs w:val="28"/>
        </w:rPr>
        <w:t xml:space="preserve"> </w:t>
      </w:r>
      <w:r w:rsidR="002F2DF8" w:rsidRPr="002F2DF8">
        <w:rPr>
          <w:szCs w:val="28"/>
        </w:rPr>
        <w:t>141, 142</w:t>
      </w:r>
      <w:r w:rsidR="009F386C" w:rsidRPr="002F2DF8">
        <w:rPr>
          <w:szCs w:val="28"/>
        </w:rPr>
        <w:t xml:space="preserve"> Регламента Законодательного Собрания Иркутской области, </w:t>
      </w:r>
      <w:r w:rsidRPr="002F2DF8">
        <w:rPr>
          <w:szCs w:val="28"/>
        </w:rPr>
        <w:t>Законодательное Собрание Иркутской области</w:t>
      </w:r>
    </w:p>
    <w:p w:rsidR="00E55A49" w:rsidRPr="00061A00" w:rsidRDefault="00E55A49" w:rsidP="00FE3168">
      <w:pPr>
        <w:tabs>
          <w:tab w:val="left" w:pos="567"/>
        </w:tabs>
        <w:rPr>
          <w:rFonts w:eastAsia="Times New Roman"/>
          <w:szCs w:val="20"/>
          <w:lang w:eastAsia="ru-RU"/>
        </w:rPr>
      </w:pPr>
    </w:p>
    <w:p w:rsidR="00061A00" w:rsidRPr="00061A00" w:rsidRDefault="00061A00" w:rsidP="00540F73">
      <w:pPr>
        <w:tabs>
          <w:tab w:val="left" w:pos="-2268"/>
        </w:tabs>
        <w:jc w:val="center"/>
        <w:rPr>
          <w:rFonts w:eastAsia="Times New Roman"/>
          <w:szCs w:val="20"/>
          <w:lang w:eastAsia="ru-RU"/>
        </w:rPr>
      </w:pPr>
      <w:r w:rsidRPr="00061A00">
        <w:rPr>
          <w:rFonts w:eastAsia="Times New Roman"/>
          <w:szCs w:val="20"/>
          <w:lang w:eastAsia="ru-RU"/>
        </w:rPr>
        <w:t>ПОСТАНОВЛЯЕТ:</w:t>
      </w:r>
    </w:p>
    <w:p w:rsidR="00EA1E28" w:rsidRDefault="00EA1E28" w:rsidP="00FE3168">
      <w:pPr>
        <w:autoSpaceDE w:val="0"/>
        <w:autoSpaceDN w:val="0"/>
        <w:adjustRightInd w:val="0"/>
        <w:ind w:firstLine="540"/>
        <w:rPr>
          <w:szCs w:val="28"/>
        </w:rPr>
      </w:pPr>
    </w:p>
    <w:p w:rsidR="00570B37" w:rsidRDefault="00BE12E0" w:rsidP="00072CEB">
      <w:pPr>
        <w:autoSpaceDE w:val="0"/>
        <w:autoSpaceDN w:val="0"/>
        <w:adjustRightInd w:val="0"/>
        <w:ind w:firstLine="709"/>
        <w:rPr>
          <w:szCs w:val="28"/>
        </w:rPr>
      </w:pPr>
      <w:r w:rsidRPr="00BE12E0">
        <w:rPr>
          <w:szCs w:val="28"/>
        </w:rPr>
        <w:t>1. Принять информацию к сведению.</w:t>
      </w:r>
    </w:p>
    <w:p w:rsidR="0052652A" w:rsidRPr="0052652A" w:rsidRDefault="001C770C" w:rsidP="00AF51E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 </w:t>
      </w:r>
      <w:r w:rsidR="00AF51ED" w:rsidRPr="00AF51ED">
        <w:rPr>
          <w:szCs w:val="28"/>
        </w:rPr>
        <w:t>Рекомендовать Правительству Иркутской области</w:t>
      </w:r>
      <w:r w:rsidR="00777AFF" w:rsidRPr="00777AFF">
        <w:rPr>
          <w:szCs w:val="28"/>
        </w:rPr>
        <w:t xml:space="preserve"> </w:t>
      </w:r>
      <w:r w:rsidR="00777AFF">
        <w:rPr>
          <w:szCs w:val="28"/>
        </w:rPr>
        <w:t>принять меры</w:t>
      </w:r>
      <w:r w:rsidR="0052652A">
        <w:rPr>
          <w:szCs w:val="28"/>
        </w:rPr>
        <w:t>:</w:t>
      </w:r>
    </w:p>
    <w:p w:rsidR="00AF51ED" w:rsidRDefault="0052652A" w:rsidP="00AF51ED">
      <w:pPr>
        <w:autoSpaceDE w:val="0"/>
        <w:autoSpaceDN w:val="0"/>
        <w:adjustRightInd w:val="0"/>
        <w:ind w:firstLine="709"/>
        <w:rPr>
          <w:szCs w:val="28"/>
        </w:rPr>
      </w:pPr>
      <w:r w:rsidRPr="0052652A">
        <w:rPr>
          <w:szCs w:val="28"/>
        </w:rPr>
        <w:t xml:space="preserve">1) </w:t>
      </w:r>
      <w:r w:rsidR="00AF51ED" w:rsidRPr="00AF51ED">
        <w:rPr>
          <w:szCs w:val="28"/>
        </w:rPr>
        <w:t xml:space="preserve"> </w:t>
      </w:r>
      <w:r>
        <w:rPr>
          <w:szCs w:val="28"/>
        </w:rPr>
        <w:t xml:space="preserve">к </w:t>
      </w:r>
      <w:r w:rsidR="00AF51ED" w:rsidRPr="00AF51ED">
        <w:rPr>
          <w:szCs w:val="28"/>
        </w:rPr>
        <w:t xml:space="preserve">погашению кредиторской задолженности по государственным контрактам, связанным с </w:t>
      </w:r>
      <w:r w:rsidR="00777AFF">
        <w:rPr>
          <w:szCs w:val="28"/>
        </w:rPr>
        <w:t>осуществлением дорожной деятельности в отношении</w:t>
      </w:r>
      <w:r w:rsidR="00AF51ED" w:rsidRPr="00AF51ED">
        <w:rPr>
          <w:szCs w:val="28"/>
        </w:rPr>
        <w:t xml:space="preserve"> автомобильных дорог</w:t>
      </w:r>
      <w:r w:rsidR="00777AFF">
        <w:rPr>
          <w:szCs w:val="28"/>
        </w:rPr>
        <w:t xml:space="preserve"> общего пользования</w:t>
      </w:r>
      <w:r w:rsidR="00AF51ED" w:rsidRPr="00AF51ED">
        <w:rPr>
          <w:szCs w:val="28"/>
        </w:rPr>
        <w:t xml:space="preserve"> регионального и межмуниципального значения</w:t>
      </w:r>
      <w:r w:rsidR="00777AFF">
        <w:rPr>
          <w:szCs w:val="28"/>
        </w:rPr>
        <w:t>;</w:t>
      </w:r>
    </w:p>
    <w:p w:rsidR="00AF51ED" w:rsidRDefault="00777AFF" w:rsidP="00777AFF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2) к предоставлению в полном объеме субсидий органам местного самоуправления</w:t>
      </w:r>
      <w:r w:rsidR="00BC556E">
        <w:rPr>
          <w:szCs w:val="28"/>
        </w:rPr>
        <w:t xml:space="preserve"> муниципальных образований</w:t>
      </w:r>
      <w:r>
        <w:rPr>
          <w:szCs w:val="28"/>
        </w:rPr>
        <w:t xml:space="preserve"> Иркутской</w:t>
      </w:r>
      <w:r w:rsidR="00BC556E">
        <w:rPr>
          <w:szCs w:val="28"/>
        </w:rPr>
        <w:t xml:space="preserve"> области</w:t>
      </w:r>
      <w:r>
        <w:rPr>
          <w:szCs w:val="28"/>
        </w:rPr>
        <w:t xml:space="preserve"> </w:t>
      </w:r>
      <w:r w:rsidRPr="00777AFF">
        <w:rPr>
          <w:szCs w:val="28"/>
        </w:rPr>
        <w:t>в целях реализации мероприятий по обеспечению безопасности дорожного движения на автомобильных дорогах, включенных в программу по безопасности дорожного движения муниципальных образований</w:t>
      </w:r>
      <w:r>
        <w:rPr>
          <w:szCs w:val="28"/>
        </w:rPr>
        <w:t xml:space="preserve"> Иркутской области.</w:t>
      </w:r>
    </w:p>
    <w:p w:rsidR="002F2DF8" w:rsidRPr="002F2DF8" w:rsidRDefault="002F2DF8" w:rsidP="002F2DF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3. </w:t>
      </w:r>
      <w:r w:rsidRPr="002F2DF8">
        <w:rPr>
          <w:szCs w:val="28"/>
        </w:rPr>
        <w:t>Рекомендовать министерству транспорта и дорожного хозяйства Иркутской области:</w:t>
      </w:r>
    </w:p>
    <w:p w:rsidR="00C5650B" w:rsidRDefault="002F2DF8" w:rsidP="002F2DF8">
      <w:pPr>
        <w:autoSpaceDE w:val="0"/>
        <w:autoSpaceDN w:val="0"/>
        <w:adjustRightInd w:val="0"/>
        <w:ind w:firstLine="709"/>
        <w:rPr>
          <w:szCs w:val="28"/>
        </w:rPr>
      </w:pPr>
      <w:r w:rsidRPr="002F2DF8">
        <w:rPr>
          <w:szCs w:val="28"/>
        </w:rPr>
        <w:t xml:space="preserve">1) </w:t>
      </w:r>
      <w:r w:rsidR="00C5650B" w:rsidRPr="008A2F0A">
        <w:rPr>
          <w:szCs w:val="28"/>
        </w:rPr>
        <w:t xml:space="preserve">провести комплексный анализ состояния автомобильных дорог общего пользования регионального и межмуниципального значения с целью выявления </w:t>
      </w:r>
      <w:r w:rsidR="00544562" w:rsidRPr="008A2F0A">
        <w:rPr>
          <w:szCs w:val="28"/>
        </w:rPr>
        <w:t>мест концентрации дорожно-транспортных происшествий</w:t>
      </w:r>
      <w:r w:rsidR="00C5650B" w:rsidRPr="008A2F0A">
        <w:rPr>
          <w:szCs w:val="28"/>
        </w:rPr>
        <w:t xml:space="preserve"> </w:t>
      </w:r>
      <w:r w:rsidR="00544562" w:rsidRPr="008A2F0A">
        <w:rPr>
          <w:szCs w:val="28"/>
        </w:rPr>
        <w:t xml:space="preserve">(далее – ДТП) </w:t>
      </w:r>
      <w:r w:rsidR="00C5650B" w:rsidRPr="008A2F0A">
        <w:rPr>
          <w:szCs w:val="28"/>
        </w:rPr>
        <w:t>с неудовлетворительным техническим состоянием, по результатам которого</w:t>
      </w:r>
      <w:r w:rsidR="00544562" w:rsidRPr="008A2F0A">
        <w:rPr>
          <w:szCs w:val="28"/>
        </w:rPr>
        <w:t xml:space="preserve"> определить мероприятия, необходимые для ликвидации мест концентрации ДТП, и</w:t>
      </w:r>
      <w:r w:rsidR="00C5650B" w:rsidRPr="008A2F0A">
        <w:rPr>
          <w:szCs w:val="28"/>
        </w:rPr>
        <w:t xml:space="preserve"> рассмотреть возможность выделения дополнительных лимитов бюджетных обязательств </w:t>
      </w:r>
      <w:r w:rsidR="00544562" w:rsidRPr="008A2F0A">
        <w:rPr>
          <w:szCs w:val="28"/>
        </w:rPr>
        <w:t>на эти цели</w:t>
      </w:r>
      <w:r w:rsidR="00C5650B" w:rsidRPr="008A2F0A">
        <w:rPr>
          <w:szCs w:val="28"/>
        </w:rPr>
        <w:t>;</w:t>
      </w:r>
    </w:p>
    <w:p w:rsidR="00593586" w:rsidRDefault="00C5650B" w:rsidP="00C5650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2) </w:t>
      </w:r>
      <w:r w:rsidR="00C64C75">
        <w:rPr>
          <w:szCs w:val="28"/>
        </w:rPr>
        <w:t>п</w:t>
      </w:r>
      <w:r w:rsidR="00C64C75" w:rsidRPr="00C64C75">
        <w:rPr>
          <w:szCs w:val="28"/>
        </w:rPr>
        <w:t>ри формировании</w:t>
      </w:r>
      <w:r w:rsidR="00BF2F3E">
        <w:rPr>
          <w:szCs w:val="28"/>
        </w:rPr>
        <w:t xml:space="preserve"> программ дорожной деятельности</w:t>
      </w:r>
      <w:r w:rsidR="00C64C75" w:rsidRPr="00C64C75">
        <w:rPr>
          <w:szCs w:val="28"/>
        </w:rPr>
        <w:t xml:space="preserve"> осуществля</w:t>
      </w:r>
      <w:r w:rsidR="00C64C75">
        <w:rPr>
          <w:szCs w:val="28"/>
        </w:rPr>
        <w:t>ть</w:t>
      </w:r>
      <w:r w:rsidR="00C64C75" w:rsidRPr="00C64C75">
        <w:rPr>
          <w:szCs w:val="28"/>
        </w:rPr>
        <w:t xml:space="preserve"> планирование дорожных работ по ликвидации </w:t>
      </w:r>
      <w:r w:rsidR="00BF2F3E">
        <w:rPr>
          <w:szCs w:val="28"/>
        </w:rPr>
        <w:t xml:space="preserve">мест концентрации </w:t>
      </w:r>
      <w:r w:rsidR="00C64C75" w:rsidRPr="00C64C75">
        <w:rPr>
          <w:szCs w:val="28"/>
        </w:rPr>
        <w:t>ДТП и приведению участков дорог и улиц в нормативное состояние в целях профилактики возникновения новы</w:t>
      </w:r>
      <w:r w:rsidR="00BF2F3E">
        <w:rPr>
          <w:szCs w:val="28"/>
        </w:rPr>
        <w:t>х</w:t>
      </w:r>
      <w:r>
        <w:rPr>
          <w:szCs w:val="28"/>
        </w:rPr>
        <w:t xml:space="preserve"> </w:t>
      </w:r>
      <w:r w:rsidR="00BF2F3E">
        <w:rPr>
          <w:szCs w:val="28"/>
        </w:rPr>
        <w:t xml:space="preserve">мест концентрации </w:t>
      </w:r>
      <w:r>
        <w:rPr>
          <w:szCs w:val="28"/>
        </w:rPr>
        <w:t>ДТП;</w:t>
      </w:r>
      <w:r w:rsidR="00593586">
        <w:rPr>
          <w:szCs w:val="28"/>
        </w:rPr>
        <w:t xml:space="preserve"> </w:t>
      </w:r>
    </w:p>
    <w:p w:rsidR="002810D4" w:rsidRDefault="00C5650B" w:rsidP="002F2DF8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593586">
        <w:rPr>
          <w:szCs w:val="28"/>
        </w:rPr>
        <w:t>) изучить опыт других субъектов Российской Федерации</w:t>
      </w:r>
      <w:r w:rsidR="00593586" w:rsidRPr="00593586">
        <w:t xml:space="preserve"> </w:t>
      </w:r>
      <w:r w:rsidR="00593586" w:rsidRPr="00593586">
        <w:rPr>
          <w:szCs w:val="28"/>
        </w:rPr>
        <w:t>и применять наиболее успешные, эффективные решения</w:t>
      </w:r>
      <w:r w:rsidR="00593586">
        <w:rPr>
          <w:szCs w:val="28"/>
        </w:rPr>
        <w:t xml:space="preserve"> в области ликвидации </w:t>
      </w:r>
      <w:r w:rsidR="00BF2F3E">
        <w:rPr>
          <w:szCs w:val="28"/>
        </w:rPr>
        <w:t xml:space="preserve">мест концентрации </w:t>
      </w:r>
      <w:r w:rsidR="00593586">
        <w:rPr>
          <w:szCs w:val="28"/>
        </w:rPr>
        <w:t>ДТП</w:t>
      </w:r>
      <w:r w:rsidR="00CB3342">
        <w:rPr>
          <w:szCs w:val="28"/>
        </w:rPr>
        <w:t>.</w:t>
      </w:r>
    </w:p>
    <w:p w:rsidR="004B333A" w:rsidRPr="004B333A" w:rsidRDefault="004B333A" w:rsidP="00A1735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Pr="004B333A">
        <w:rPr>
          <w:szCs w:val="28"/>
        </w:rPr>
        <w:t xml:space="preserve">. </w:t>
      </w:r>
      <w:r w:rsidR="008A2F0A" w:rsidRPr="008A2F0A">
        <w:rPr>
          <w:szCs w:val="28"/>
        </w:rPr>
        <w:t>Рекомендовать Федеральному казе</w:t>
      </w:r>
      <w:r w:rsidR="008A2F0A">
        <w:rPr>
          <w:szCs w:val="28"/>
        </w:rPr>
        <w:t>нному учреждению «Управление ав</w:t>
      </w:r>
      <w:r w:rsidR="008A2F0A" w:rsidRPr="008A2F0A">
        <w:rPr>
          <w:szCs w:val="28"/>
        </w:rPr>
        <w:t>томобильной магистрали Краснояр</w:t>
      </w:r>
      <w:r w:rsidR="008A2F0A">
        <w:rPr>
          <w:szCs w:val="28"/>
        </w:rPr>
        <w:t>ск – Иркутск Федерального дорож</w:t>
      </w:r>
      <w:r w:rsidR="008A2F0A" w:rsidRPr="008A2F0A">
        <w:rPr>
          <w:szCs w:val="28"/>
        </w:rPr>
        <w:t xml:space="preserve">ного агентства» (ФКУ </w:t>
      </w:r>
      <w:proofErr w:type="spellStart"/>
      <w:r w:rsidR="008A2F0A" w:rsidRPr="008A2F0A">
        <w:rPr>
          <w:szCs w:val="28"/>
        </w:rPr>
        <w:t>Упрдор</w:t>
      </w:r>
      <w:proofErr w:type="spellEnd"/>
      <w:r w:rsidR="008A2F0A" w:rsidRPr="008A2F0A">
        <w:rPr>
          <w:szCs w:val="28"/>
        </w:rPr>
        <w:t xml:space="preserve"> «Прибайкалье») </w:t>
      </w:r>
      <w:r w:rsidR="008A2F0A">
        <w:rPr>
          <w:szCs w:val="28"/>
        </w:rPr>
        <w:t xml:space="preserve">продолжить работу по </w:t>
      </w:r>
      <w:r w:rsidR="008A2F0A" w:rsidRPr="008A2F0A">
        <w:rPr>
          <w:szCs w:val="28"/>
        </w:rPr>
        <w:t>уменьшению аварий</w:t>
      </w:r>
      <w:r w:rsidR="008A2F0A">
        <w:rPr>
          <w:szCs w:val="28"/>
        </w:rPr>
        <w:t>ности на федеральных автомобиль</w:t>
      </w:r>
      <w:r w:rsidR="008A2F0A" w:rsidRPr="008A2F0A">
        <w:rPr>
          <w:szCs w:val="28"/>
        </w:rPr>
        <w:t>ных дорогах, проходящих по территории Иркутской области.</w:t>
      </w:r>
    </w:p>
    <w:p w:rsidR="00FF5655" w:rsidRDefault="005D4D3A" w:rsidP="00BE12E0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</w:t>
      </w:r>
      <w:r w:rsidR="00FF5655" w:rsidRPr="00FF5655">
        <w:rPr>
          <w:szCs w:val="28"/>
        </w:rPr>
        <w:t xml:space="preserve">. </w:t>
      </w:r>
      <w:r w:rsidR="00570B37">
        <w:rPr>
          <w:szCs w:val="28"/>
        </w:rPr>
        <w:t>Настоящее</w:t>
      </w:r>
      <w:r w:rsidR="00FF5655" w:rsidRPr="00FF5655">
        <w:rPr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(www.ogirk.ru).</w:t>
      </w:r>
    </w:p>
    <w:p w:rsidR="00063B3C" w:rsidRDefault="00063B3C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5D4D3A" w:rsidRDefault="005D4D3A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393E15" w:rsidRPr="005D4D3A" w:rsidRDefault="00393E15" w:rsidP="00FE3168">
      <w:pPr>
        <w:tabs>
          <w:tab w:val="left" w:pos="1985"/>
        </w:tabs>
        <w:rPr>
          <w:rFonts w:eastAsia="Times New Roman"/>
          <w:szCs w:val="20"/>
          <w:lang w:eastAsia="ru-RU"/>
        </w:rPr>
      </w:pPr>
    </w:p>
    <w:p w:rsidR="004C0B3C" w:rsidRDefault="004C0B3C" w:rsidP="004C0B3C">
      <w:pPr>
        <w:rPr>
          <w:szCs w:val="28"/>
        </w:rPr>
      </w:pPr>
      <w:r>
        <w:rPr>
          <w:szCs w:val="28"/>
        </w:rPr>
        <w:t>Председатель</w:t>
      </w:r>
    </w:p>
    <w:p w:rsidR="004C0B3C" w:rsidRDefault="004C0B3C" w:rsidP="004C0B3C">
      <w:pPr>
        <w:rPr>
          <w:szCs w:val="28"/>
        </w:rPr>
      </w:pPr>
      <w:r>
        <w:rPr>
          <w:szCs w:val="28"/>
        </w:rPr>
        <w:t>Законодательного Собрания</w:t>
      </w:r>
    </w:p>
    <w:p w:rsidR="004C0B3C" w:rsidRDefault="004C0B3C" w:rsidP="004C0B3C">
      <w:pPr>
        <w:pStyle w:val="Default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Иркутской области                                                                        А.В. Ведерников</w:t>
      </w:r>
    </w:p>
    <w:p w:rsidR="00802E69" w:rsidRDefault="00802E69">
      <w:pPr>
        <w:rPr>
          <w:rFonts w:eastAsia="Times New Roman"/>
          <w:szCs w:val="20"/>
          <w:lang w:eastAsia="ru-RU"/>
        </w:rPr>
      </w:pPr>
    </w:p>
    <w:sectPr w:rsidR="00802E69" w:rsidSect="00393E15">
      <w:headerReference w:type="default" r:id="rId7"/>
      <w:pgSz w:w="11906" w:h="16838" w:code="9"/>
      <w:pgMar w:top="1276" w:right="1134" w:bottom="1134" w:left="1843" w:header="709" w:footer="34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53" w:rsidRDefault="005C3453" w:rsidP="00091FBE">
      <w:r>
        <w:separator/>
      </w:r>
    </w:p>
  </w:endnote>
  <w:endnote w:type="continuationSeparator" w:id="0">
    <w:p w:rsidR="005C3453" w:rsidRDefault="005C3453" w:rsidP="0009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53" w:rsidRDefault="005C3453" w:rsidP="00091FBE">
      <w:r>
        <w:separator/>
      </w:r>
    </w:p>
  </w:footnote>
  <w:footnote w:type="continuationSeparator" w:id="0">
    <w:p w:rsidR="005C3453" w:rsidRDefault="005C3453" w:rsidP="00091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6911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91FBE" w:rsidRPr="00506052" w:rsidRDefault="00091FBE" w:rsidP="00506052">
        <w:pPr>
          <w:pStyle w:val="a7"/>
          <w:jc w:val="center"/>
          <w:rPr>
            <w:sz w:val="24"/>
            <w:szCs w:val="24"/>
          </w:rPr>
        </w:pPr>
        <w:r w:rsidRPr="00091FBE">
          <w:rPr>
            <w:sz w:val="24"/>
            <w:szCs w:val="24"/>
          </w:rPr>
          <w:fldChar w:fldCharType="begin"/>
        </w:r>
        <w:r w:rsidRPr="00091FBE">
          <w:rPr>
            <w:sz w:val="24"/>
            <w:szCs w:val="24"/>
          </w:rPr>
          <w:instrText>PAGE   \* MERGEFORMAT</w:instrText>
        </w:r>
        <w:r w:rsidRPr="00091FBE">
          <w:rPr>
            <w:sz w:val="24"/>
            <w:szCs w:val="24"/>
          </w:rPr>
          <w:fldChar w:fldCharType="separate"/>
        </w:r>
        <w:r w:rsidR="00D469EA">
          <w:rPr>
            <w:noProof/>
            <w:sz w:val="24"/>
            <w:szCs w:val="24"/>
          </w:rPr>
          <w:t>2</w:t>
        </w:r>
        <w:r w:rsidRPr="00091FB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0"/>
    <w:rsid w:val="0003354B"/>
    <w:rsid w:val="00041190"/>
    <w:rsid w:val="00056B39"/>
    <w:rsid w:val="00056E70"/>
    <w:rsid w:val="000579B2"/>
    <w:rsid w:val="00061A00"/>
    <w:rsid w:val="00063B3C"/>
    <w:rsid w:val="00067595"/>
    <w:rsid w:val="0006760D"/>
    <w:rsid w:val="00070A83"/>
    <w:rsid w:val="00072CEB"/>
    <w:rsid w:val="000763F4"/>
    <w:rsid w:val="00091FBE"/>
    <w:rsid w:val="000A2220"/>
    <w:rsid w:val="000A7E88"/>
    <w:rsid w:val="000B734C"/>
    <w:rsid w:val="000C37D7"/>
    <w:rsid w:val="000C4B88"/>
    <w:rsid w:val="000C561C"/>
    <w:rsid w:val="000C71CC"/>
    <w:rsid w:val="000C79F9"/>
    <w:rsid w:val="000E499C"/>
    <w:rsid w:val="000E6424"/>
    <w:rsid w:val="000F0809"/>
    <w:rsid w:val="000F3245"/>
    <w:rsid w:val="000F3557"/>
    <w:rsid w:val="00103355"/>
    <w:rsid w:val="00104D12"/>
    <w:rsid w:val="00115351"/>
    <w:rsid w:val="00122976"/>
    <w:rsid w:val="001624AB"/>
    <w:rsid w:val="00166444"/>
    <w:rsid w:val="001664FD"/>
    <w:rsid w:val="0017171F"/>
    <w:rsid w:val="00181EEC"/>
    <w:rsid w:val="00191244"/>
    <w:rsid w:val="00195A94"/>
    <w:rsid w:val="001A119A"/>
    <w:rsid w:val="001B5E10"/>
    <w:rsid w:val="001B7EEC"/>
    <w:rsid w:val="001C176F"/>
    <w:rsid w:val="001C770C"/>
    <w:rsid w:val="001D455E"/>
    <w:rsid w:val="001D6EC4"/>
    <w:rsid w:val="001E7CF0"/>
    <w:rsid w:val="00232F13"/>
    <w:rsid w:val="002558A6"/>
    <w:rsid w:val="002733A0"/>
    <w:rsid w:val="00277607"/>
    <w:rsid w:val="002810D4"/>
    <w:rsid w:val="002A5EEC"/>
    <w:rsid w:val="002B7A38"/>
    <w:rsid w:val="002E0A68"/>
    <w:rsid w:val="002F2DF8"/>
    <w:rsid w:val="002F34C2"/>
    <w:rsid w:val="003023F2"/>
    <w:rsid w:val="00305517"/>
    <w:rsid w:val="00306CFD"/>
    <w:rsid w:val="00334026"/>
    <w:rsid w:val="00334472"/>
    <w:rsid w:val="003608AA"/>
    <w:rsid w:val="00372FAA"/>
    <w:rsid w:val="00393E15"/>
    <w:rsid w:val="00393E91"/>
    <w:rsid w:val="00396A9B"/>
    <w:rsid w:val="003A49C5"/>
    <w:rsid w:val="003B0E5C"/>
    <w:rsid w:val="003B128F"/>
    <w:rsid w:val="003B5B03"/>
    <w:rsid w:val="003C1906"/>
    <w:rsid w:val="003C6CEB"/>
    <w:rsid w:val="003E1A43"/>
    <w:rsid w:val="003E5C2F"/>
    <w:rsid w:val="003F0AA0"/>
    <w:rsid w:val="00401781"/>
    <w:rsid w:val="004025F8"/>
    <w:rsid w:val="004143EE"/>
    <w:rsid w:val="00415E58"/>
    <w:rsid w:val="004420D2"/>
    <w:rsid w:val="00461C2C"/>
    <w:rsid w:val="00470638"/>
    <w:rsid w:val="004744CF"/>
    <w:rsid w:val="00475B69"/>
    <w:rsid w:val="004A301D"/>
    <w:rsid w:val="004B333A"/>
    <w:rsid w:val="004C0B3C"/>
    <w:rsid w:val="004C2B12"/>
    <w:rsid w:val="004D3C7D"/>
    <w:rsid w:val="004F1CEC"/>
    <w:rsid w:val="004F69D8"/>
    <w:rsid w:val="00506052"/>
    <w:rsid w:val="005077D6"/>
    <w:rsid w:val="0051487F"/>
    <w:rsid w:val="0052652A"/>
    <w:rsid w:val="005276B7"/>
    <w:rsid w:val="005312CD"/>
    <w:rsid w:val="00540F73"/>
    <w:rsid w:val="00544562"/>
    <w:rsid w:val="0054619C"/>
    <w:rsid w:val="00552C58"/>
    <w:rsid w:val="005545A1"/>
    <w:rsid w:val="00567D20"/>
    <w:rsid w:val="00570B37"/>
    <w:rsid w:val="00593586"/>
    <w:rsid w:val="005B57FD"/>
    <w:rsid w:val="005C30D1"/>
    <w:rsid w:val="005C3453"/>
    <w:rsid w:val="005D1D43"/>
    <w:rsid w:val="005D4D3A"/>
    <w:rsid w:val="005E651D"/>
    <w:rsid w:val="005F4D00"/>
    <w:rsid w:val="006063C9"/>
    <w:rsid w:val="006109B8"/>
    <w:rsid w:val="00623FAD"/>
    <w:rsid w:val="0063453E"/>
    <w:rsid w:val="00641FC7"/>
    <w:rsid w:val="00662C74"/>
    <w:rsid w:val="00663BC3"/>
    <w:rsid w:val="006954D0"/>
    <w:rsid w:val="006B4042"/>
    <w:rsid w:val="006C6A39"/>
    <w:rsid w:val="006E2DA9"/>
    <w:rsid w:val="006E7733"/>
    <w:rsid w:val="006F5F21"/>
    <w:rsid w:val="0070110E"/>
    <w:rsid w:val="00720E17"/>
    <w:rsid w:val="007230B8"/>
    <w:rsid w:val="00731BFE"/>
    <w:rsid w:val="00743F86"/>
    <w:rsid w:val="007704CE"/>
    <w:rsid w:val="007752EE"/>
    <w:rsid w:val="0077678A"/>
    <w:rsid w:val="00777AFF"/>
    <w:rsid w:val="0079263B"/>
    <w:rsid w:val="007C187C"/>
    <w:rsid w:val="007C38B9"/>
    <w:rsid w:val="007D06C7"/>
    <w:rsid w:val="007D7FCD"/>
    <w:rsid w:val="00802E69"/>
    <w:rsid w:val="00806598"/>
    <w:rsid w:val="00816B8F"/>
    <w:rsid w:val="00816D0D"/>
    <w:rsid w:val="0082418F"/>
    <w:rsid w:val="00845C95"/>
    <w:rsid w:val="008640C3"/>
    <w:rsid w:val="00875C04"/>
    <w:rsid w:val="0088003F"/>
    <w:rsid w:val="00894A4A"/>
    <w:rsid w:val="008A2F0A"/>
    <w:rsid w:val="008A794B"/>
    <w:rsid w:val="008C1954"/>
    <w:rsid w:val="008D3B2B"/>
    <w:rsid w:val="008D4554"/>
    <w:rsid w:val="008D7B67"/>
    <w:rsid w:val="00903880"/>
    <w:rsid w:val="00934876"/>
    <w:rsid w:val="00941A8B"/>
    <w:rsid w:val="0094292F"/>
    <w:rsid w:val="00951454"/>
    <w:rsid w:val="00954786"/>
    <w:rsid w:val="00955343"/>
    <w:rsid w:val="00963171"/>
    <w:rsid w:val="00982E70"/>
    <w:rsid w:val="00983844"/>
    <w:rsid w:val="009A28BF"/>
    <w:rsid w:val="009B484E"/>
    <w:rsid w:val="009D0B41"/>
    <w:rsid w:val="009F01ED"/>
    <w:rsid w:val="009F386C"/>
    <w:rsid w:val="009F62D9"/>
    <w:rsid w:val="00A10389"/>
    <w:rsid w:val="00A11F3B"/>
    <w:rsid w:val="00A11FC9"/>
    <w:rsid w:val="00A165B2"/>
    <w:rsid w:val="00A1735D"/>
    <w:rsid w:val="00A17967"/>
    <w:rsid w:val="00A30239"/>
    <w:rsid w:val="00A361E2"/>
    <w:rsid w:val="00A417E2"/>
    <w:rsid w:val="00A420EE"/>
    <w:rsid w:val="00A42FD7"/>
    <w:rsid w:val="00A80113"/>
    <w:rsid w:val="00A86690"/>
    <w:rsid w:val="00A94654"/>
    <w:rsid w:val="00AA24F1"/>
    <w:rsid w:val="00AB1C7A"/>
    <w:rsid w:val="00AB3133"/>
    <w:rsid w:val="00AB7A05"/>
    <w:rsid w:val="00AD2E65"/>
    <w:rsid w:val="00AE3D3E"/>
    <w:rsid w:val="00AF51ED"/>
    <w:rsid w:val="00B20183"/>
    <w:rsid w:val="00B20F18"/>
    <w:rsid w:val="00B25C54"/>
    <w:rsid w:val="00B36374"/>
    <w:rsid w:val="00B43F0F"/>
    <w:rsid w:val="00B477A6"/>
    <w:rsid w:val="00B578D5"/>
    <w:rsid w:val="00B62613"/>
    <w:rsid w:val="00B7193A"/>
    <w:rsid w:val="00B71A63"/>
    <w:rsid w:val="00B768D7"/>
    <w:rsid w:val="00B80ED3"/>
    <w:rsid w:val="00BA21F1"/>
    <w:rsid w:val="00BA5D02"/>
    <w:rsid w:val="00BB2ED8"/>
    <w:rsid w:val="00BB3CDB"/>
    <w:rsid w:val="00BB4CE8"/>
    <w:rsid w:val="00BC2C7E"/>
    <w:rsid w:val="00BC556E"/>
    <w:rsid w:val="00BD687F"/>
    <w:rsid w:val="00BE12E0"/>
    <w:rsid w:val="00BF2F3E"/>
    <w:rsid w:val="00C04413"/>
    <w:rsid w:val="00C047CE"/>
    <w:rsid w:val="00C2406A"/>
    <w:rsid w:val="00C33B35"/>
    <w:rsid w:val="00C33C73"/>
    <w:rsid w:val="00C5650B"/>
    <w:rsid w:val="00C64C75"/>
    <w:rsid w:val="00C662B4"/>
    <w:rsid w:val="00C766A6"/>
    <w:rsid w:val="00C80585"/>
    <w:rsid w:val="00C90721"/>
    <w:rsid w:val="00CB18A6"/>
    <w:rsid w:val="00CB3342"/>
    <w:rsid w:val="00CB3B09"/>
    <w:rsid w:val="00CB473C"/>
    <w:rsid w:val="00CB4E2E"/>
    <w:rsid w:val="00CB71CA"/>
    <w:rsid w:val="00CC0CEC"/>
    <w:rsid w:val="00CC1876"/>
    <w:rsid w:val="00CD0E18"/>
    <w:rsid w:val="00CE75DE"/>
    <w:rsid w:val="00CE794A"/>
    <w:rsid w:val="00CF5055"/>
    <w:rsid w:val="00CF661B"/>
    <w:rsid w:val="00D11E20"/>
    <w:rsid w:val="00D11F5F"/>
    <w:rsid w:val="00D15588"/>
    <w:rsid w:val="00D24A42"/>
    <w:rsid w:val="00D354D0"/>
    <w:rsid w:val="00D4190E"/>
    <w:rsid w:val="00D43767"/>
    <w:rsid w:val="00D469EA"/>
    <w:rsid w:val="00D47BC7"/>
    <w:rsid w:val="00D5168E"/>
    <w:rsid w:val="00D75A54"/>
    <w:rsid w:val="00D77A0A"/>
    <w:rsid w:val="00DB5BAF"/>
    <w:rsid w:val="00DC55C4"/>
    <w:rsid w:val="00DC5AAC"/>
    <w:rsid w:val="00DC6AD9"/>
    <w:rsid w:val="00DF2C1D"/>
    <w:rsid w:val="00DF324D"/>
    <w:rsid w:val="00DF60B5"/>
    <w:rsid w:val="00E112D0"/>
    <w:rsid w:val="00E13547"/>
    <w:rsid w:val="00E34661"/>
    <w:rsid w:val="00E377CA"/>
    <w:rsid w:val="00E41BF6"/>
    <w:rsid w:val="00E55418"/>
    <w:rsid w:val="00E55A49"/>
    <w:rsid w:val="00E8161C"/>
    <w:rsid w:val="00E8514E"/>
    <w:rsid w:val="00E9766B"/>
    <w:rsid w:val="00EA1E28"/>
    <w:rsid w:val="00EE085B"/>
    <w:rsid w:val="00EE2420"/>
    <w:rsid w:val="00EE2EA8"/>
    <w:rsid w:val="00EE54F5"/>
    <w:rsid w:val="00EF1EEC"/>
    <w:rsid w:val="00F14A7C"/>
    <w:rsid w:val="00F206A0"/>
    <w:rsid w:val="00F93744"/>
    <w:rsid w:val="00FB5F07"/>
    <w:rsid w:val="00FD4AEC"/>
    <w:rsid w:val="00FE3168"/>
    <w:rsid w:val="00FF48CB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2D79C2-BE35-4C44-8C73-819ADC25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A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335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041190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80659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91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1FBE"/>
  </w:style>
  <w:style w:type="paragraph" w:styleId="a9">
    <w:name w:val="footer"/>
    <w:basedOn w:val="a"/>
    <w:link w:val="aa"/>
    <w:uiPriority w:val="99"/>
    <w:unhideWhenUsed/>
    <w:rsid w:val="00091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1FBE"/>
  </w:style>
  <w:style w:type="paragraph" w:styleId="ab">
    <w:name w:val="List Paragraph"/>
    <w:basedOn w:val="a"/>
    <w:uiPriority w:val="34"/>
    <w:qFormat/>
    <w:rsid w:val="00506052"/>
    <w:pPr>
      <w:ind w:left="720"/>
      <w:contextualSpacing/>
    </w:pPr>
  </w:style>
  <w:style w:type="paragraph" w:customStyle="1" w:styleId="Default">
    <w:name w:val="Default"/>
    <w:rsid w:val="004C0B3C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309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195BD-7A16-434F-8A8E-A26AA377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Наталья Михайловна</dc:creator>
  <cp:lastModifiedBy>Верхозина Анна Денисовна</cp:lastModifiedBy>
  <cp:revision>9</cp:revision>
  <cp:lastPrinted>2026-05-12T01:24:00Z</cp:lastPrinted>
  <dcterms:created xsi:type="dcterms:W3CDTF">2026-04-29T07:21:00Z</dcterms:created>
  <dcterms:modified xsi:type="dcterms:W3CDTF">2026-05-12T01:34:00Z</dcterms:modified>
</cp:coreProperties>
</file>