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6EBD" w:rsidRPr="006A1C22" w:rsidRDefault="005E6EBD" w:rsidP="005E6EBD">
      <w:pPr>
        <w:tabs>
          <w:tab w:val="left" w:pos="567"/>
        </w:tabs>
        <w:autoSpaceDE w:val="0"/>
        <w:autoSpaceDN w:val="0"/>
        <w:adjustRightInd w:val="0"/>
        <w:ind w:right="-1"/>
        <w:jc w:val="right"/>
        <w:rPr>
          <w:sz w:val="28"/>
          <w:szCs w:val="28"/>
        </w:rPr>
      </w:pPr>
      <w:r w:rsidRPr="006A1C22">
        <w:rPr>
          <w:sz w:val="28"/>
          <w:szCs w:val="28"/>
        </w:rPr>
        <w:t>Проект</w:t>
      </w:r>
    </w:p>
    <w:p w:rsidR="005E6EBD" w:rsidRPr="006A1C22" w:rsidRDefault="005E6EBD" w:rsidP="005E6EBD">
      <w:pPr>
        <w:tabs>
          <w:tab w:val="left" w:pos="567"/>
        </w:tabs>
        <w:autoSpaceDE w:val="0"/>
        <w:autoSpaceDN w:val="0"/>
        <w:adjustRightInd w:val="0"/>
        <w:ind w:right="5473"/>
        <w:jc w:val="both"/>
        <w:rPr>
          <w:sz w:val="28"/>
          <w:szCs w:val="28"/>
        </w:rPr>
      </w:pPr>
    </w:p>
    <w:p w:rsidR="005E6EBD" w:rsidRPr="006A1C22" w:rsidRDefault="005E6EBD" w:rsidP="005E6EBD">
      <w:pPr>
        <w:tabs>
          <w:tab w:val="left" w:pos="567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 w:rsidRPr="006A1C22">
        <w:rPr>
          <w:sz w:val="28"/>
          <w:szCs w:val="28"/>
        </w:rPr>
        <w:t xml:space="preserve">ЗАКОНОДАТЕЛЬНОЕ СОБРАНИЕ </w:t>
      </w:r>
    </w:p>
    <w:p w:rsidR="005E6EBD" w:rsidRPr="006A1C22" w:rsidRDefault="005E6EBD" w:rsidP="005E6EBD">
      <w:pPr>
        <w:tabs>
          <w:tab w:val="left" w:pos="567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 w:rsidRPr="006A1C22">
        <w:rPr>
          <w:sz w:val="28"/>
          <w:szCs w:val="28"/>
        </w:rPr>
        <w:t>ИРКУТСКОЙ ОБЛАСТИ</w:t>
      </w:r>
    </w:p>
    <w:p w:rsidR="005E6EBD" w:rsidRPr="006A1C22" w:rsidRDefault="005E6EBD" w:rsidP="005E6EBD">
      <w:pPr>
        <w:tabs>
          <w:tab w:val="left" w:pos="567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:rsidR="005E6EBD" w:rsidRPr="006A1C22" w:rsidRDefault="005E6EBD" w:rsidP="005E6EBD">
      <w:pPr>
        <w:tabs>
          <w:tab w:val="left" w:pos="567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  <w:r w:rsidRPr="006A1C22">
        <w:rPr>
          <w:sz w:val="28"/>
          <w:szCs w:val="28"/>
        </w:rPr>
        <w:t>ПОСТАНОВЛЕНИЕ</w:t>
      </w:r>
    </w:p>
    <w:p w:rsidR="005E6EBD" w:rsidRPr="006A1C22" w:rsidRDefault="005E6EBD" w:rsidP="005E6EBD">
      <w:pPr>
        <w:tabs>
          <w:tab w:val="left" w:pos="567"/>
        </w:tabs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:rsidR="00A94665" w:rsidRPr="006A1C22" w:rsidRDefault="00F83A7E" w:rsidP="006A1C22">
      <w:pPr>
        <w:autoSpaceDE w:val="0"/>
        <w:autoSpaceDN w:val="0"/>
        <w:adjustRightInd w:val="0"/>
        <w:ind w:right="4819"/>
        <w:jc w:val="both"/>
        <w:rPr>
          <w:rFonts w:eastAsiaTheme="minorHAnsi"/>
          <w:sz w:val="28"/>
          <w:szCs w:val="28"/>
        </w:rPr>
      </w:pPr>
      <w:r w:rsidRPr="006A1C22">
        <w:rPr>
          <w:sz w:val="28"/>
          <w:szCs w:val="28"/>
        </w:rPr>
        <w:t xml:space="preserve">О </w:t>
      </w:r>
      <w:r w:rsidR="003615B0" w:rsidRPr="006A1C22">
        <w:rPr>
          <w:sz w:val="28"/>
          <w:szCs w:val="28"/>
        </w:rPr>
        <w:t>внесении изменений</w:t>
      </w:r>
      <w:r w:rsidRPr="006A1C22">
        <w:rPr>
          <w:sz w:val="28"/>
          <w:szCs w:val="28"/>
        </w:rPr>
        <w:t xml:space="preserve"> </w:t>
      </w:r>
      <w:r w:rsidR="00A94665" w:rsidRPr="006A1C22">
        <w:rPr>
          <w:sz w:val="28"/>
          <w:szCs w:val="28"/>
        </w:rPr>
        <w:t>в</w:t>
      </w:r>
      <w:r w:rsidR="00167E7F" w:rsidRPr="006A1C22">
        <w:rPr>
          <w:sz w:val="28"/>
          <w:szCs w:val="28"/>
        </w:rPr>
        <w:t xml:space="preserve"> приложение к </w:t>
      </w:r>
      <w:hyperlink r:id="rId5" w:history="1">
        <w:r w:rsidR="00167E7F" w:rsidRPr="006A1C22">
          <w:rPr>
            <w:rFonts w:eastAsiaTheme="minorHAnsi"/>
            <w:sz w:val="28"/>
            <w:szCs w:val="28"/>
          </w:rPr>
          <w:t>Положению</w:t>
        </w:r>
      </w:hyperlink>
      <w:r w:rsidR="00A94665" w:rsidRPr="006A1C22">
        <w:rPr>
          <w:rFonts w:eastAsiaTheme="minorHAnsi"/>
          <w:sz w:val="28"/>
          <w:szCs w:val="28"/>
        </w:rPr>
        <w:t xml:space="preserve"> об отдельных вопросах организации и проведения официальных приемов, официальных </w:t>
      </w:r>
      <w:r w:rsidR="006A1C22" w:rsidRPr="006A1C22">
        <w:rPr>
          <w:rFonts w:eastAsiaTheme="minorHAnsi"/>
          <w:sz w:val="28"/>
          <w:szCs w:val="28"/>
        </w:rPr>
        <w:t>м</w:t>
      </w:r>
      <w:r w:rsidR="00A94665" w:rsidRPr="006A1C22">
        <w:rPr>
          <w:rFonts w:eastAsiaTheme="minorHAnsi"/>
          <w:sz w:val="28"/>
          <w:szCs w:val="28"/>
        </w:rPr>
        <w:t>ероприятий Законодательным Собранием Иркутской области</w:t>
      </w:r>
    </w:p>
    <w:p w:rsidR="006A1C22" w:rsidRPr="006A1C22" w:rsidRDefault="006A1C22" w:rsidP="006A1C22">
      <w:pPr>
        <w:autoSpaceDE w:val="0"/>
        <w:autoSpaceDN w:val="0"/>
        <w:adjustRightInd w:val="0"/>
        <w:ind w:right="4819"/>
        <w:jc w:val="both"/>
        <w:rPr>
          <w:rFonts w:eastAsiaTheme="minorHAnsi"/>
          <w:sz w:val="28"/>
          <w:szCs w:val="28"/>
        </w:rPr>
      </w:pPr>
    </w:p>
    <w:p w:rsidR="00A94665" w:rsidRPr="006A1C22" w:rsidRDefault="00A94665" w:rsidP="006A1C2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6A1C22">
        <w:rPr>
          <w:rFonts w:eastAsiaTheme="minorHAnsi"/>
          <w:sz w:val="28"/>
          <w:szCs w:val="28"/>
        </w:rPr>
        <w:t xml:space="preserve">Руководствуясь </w:t>
      </w:r>
      <w:hyperlink r:id="rId6" w:history="1">
        <w:r w:rsidRPr="006A1C22">
          <w:rPr>
            <w:rFonts w:eastAsiaTheme="minorHAnsi"/>
            <w:sz w:val="28"/>
            <w:szCs w:val="28"/>
          </w:rPr>
          <w:t>статьей 47</w:t>
        </w:r>
      </w:hyperlink>
      <w:r w:rsidRPr="006A1C22">
        <w:rPr>
          <w:rFonts w:eastAsiaTheme="minorHAnsi"/>
          <w:sz w:val="28"/>
          <w:szCs w:val="28"/>
        </w:rPr>
        <w:t xml:space="preserve"> Устава Иркутской области, </w:t>
      </w:r>
      <w:hyperlink r:id="rId7" w:history="1">
        <w:r w:rsidRPr="006A1C22">
          <w:rPr>
            <w:rFonts w:eastAsiaTheme="minorHAnsi"/>
            <w:sz w:val="28"/>
            <w:szCs w:val="28"/>
          </w:rPr>
          <w:t>статьей 116</w:t>
        </w:r>
      </w:hyperlink>
      <w:r w:rsidRPr="006A1C22">
        <w:rPr>
          <w:rFonts w:eastAsiaTheme="minorHAnsi"/>
          <w:sz w:val="28"/>
          <w:szCs w:val="28"/>
        </w:rPr>
        <w:t xml:space="preserve"> Регламента Законодательного Собрания Иркутской области, Законодател</w:t>
      </w:r>
      <w:r w:rsidR="00750BD8">
        <w:rPr>
          <w:rFonts w:eastAsiaTheme="minorHAnsi"/>
          <w:sz w:val="28"/>
          <w:szCs w:val="28"/>
        </w:rPr>
        <w:t>ьное Собрание Иркутской области</w:t>
      </w:r>
    </w:p>
    <w:p w:rsidR="005E6EBD" w:rsidRPr="006A1C22" w:rsidRDefault="005E6EBD" w:rsidP="005E6EBD">
      <w:pPr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5E6EBD" w:rsidRPr="006A1C22" w:rsidRDefault="005E6EBD" w:rsidP="005E6EBD">
      <w:pPr>
        <w:tabs>
          <w:tab w:val="left" w:pos="567"/>
        </w:tabs>
        <w:autoSpaceDE w:val="0"/>
        <w:autoSpaceDN w:val="0"/>
        <w:adjustRightInd w:val="0"/>
        <w:ind w:firstLine="540"/>
        <w:jc w:val="center"/>
        <w:rPr>
          <w:sz w:val="28"/>
          <w:szCs w:val="28"/>
          <w:lang w:eastAsia="en-US"/>
        </w:rPr>
      </w:pPr>
      <w:r w:rsidRPr="006A1C22">
        <w:rPr>
          <w:sz w:val="28"/>
          <w:szCs w:val="28"/>
          <w:lang w:eastAsia="en-US"/>
        </w:rPr>
        <w:t>ПОСТАНОВЛЯЕТ:</w:t>
      </w:r>
    </w:p>
    <w:p w:rsidR="006A1C22" w:rsidRPr="006A1C22" w:rsidRDefault="006A1C22" w:rsidP="005E6EBD">
      <w:pPr>
        <w:tabs>
          <w:tab w:val="left" w:pos="567"/>
        </w:tabs>
        <w:autoSpaceDE w:val="0"/>
        <w:autoSpaceDN w:val="0"/>
        <w:adjustRightInd w:val="0"/>
        <w:ind w:firstLine="540"/>
        <w:jc w:val="center"/>
        <w:rPr>
          <w:sz w:val="28"/>
          <w:szCs w:val="28"/>
          <w:lang w:eastAsia="en-US"/>
        </w:rPr>
      </w:pPr>
    </w:p>
    <w:p w:rsidR="000A25CA" w:rsidRPr="006A1C22" w:rsidRDefault="00FB28F9" w:rsidP="006A1C22">
      <w:pPr>
        <w:pStyle w:val="a6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A1C22">
        <w:rPr>
          <w:sz w:val="28"/>
          <w:szCs w:val="28"/>
        </w:rPr>
        <w:t>Внести</w:t>
      </w:r>
      <w:r w:rsidR="00F83A7E" w:rsidRPr="006A1C22">
        <w:rPr>
          <w:sz w:val="28"/>
          <w:szCs w:val="28"/>
        </w:rPr>
        <w:t xml:space="preserve"> </w:t>
      </w:r>
      <w:r w:rsidR="00A94665" w:rsidRPr="006A1C22">
        <w:rPr>
          <w:sz w:val="28"/>
          <w:szCs w:val="28"/>
        </w:rPr>
        <w:t xml:space="preserve">в </w:t>
      </w:r>
      <w:r w:rsidR="00167E7F" w:rsidRPr="006A1C22">
        <w:rPr>
          <w:sz w:val="28"/>
          <w:szCs w:val="28"/>
        </w:rPr>
        <w:t xml:space="preserve">приложение к </w:t>
      </w:r>
      <w:r w:rsidR="00167E7F" w:rsidRPr="006A1C22">
        <w:rPr>
          <w:rFonts w:eastAsiaTheme="minorHAnsi"/>
          <w:sz w:val="28"/>
          <w:szCs w:val="28"/>
        </w:rPr>
        <w:t xml:space="preserve">Положению </w:t>
      </w:r>
      <w:r w:rsidR="00A94665" w:rsidRPr="006A1C22">
        <w:rPr>
          <w:rFonts w:eastAsiaTheme="minorHAnsi"/>
          <w:sz w:val="28"/>
          <w:szCs w:val="28"/>
        </w:rPr>
        <w:t xml:space="preserve">об отдельных вопросах организации и проведения официальных приемов, официальных мероприятий Законодательным Собранием Иркутской </w:t>
      </w:r>
      <w:r w:rsidR="00167E7F" w:rsidRPr="006A1C22">
        <w:rPr>
          <w:rFonts w:eastAsiaTheme="minorHAnsi"/>
          <w:sz w:val="28"/>
          <w:szCs w:val="28"/>
        </w:rPr>
        <w:t>области,</w:t>
      </w:r>
      <w:r w:rsidR="004C112B">
        <w:rPr>
          <w:sz w:val="28"/>
          <w:szCs w:val="28"/>
        </w:rPr>
        <w:t xml:space="preserve"> утвержденному</w:t>
      </w:r>
      <w:r w:rsidR="003615B0" w:rsidRPr="006A1C22">
        <w:rPr>
          <w:sz w:val="28"/>
          <w:szCs w:val="28"/>
        </w:rPr>
        <w:t xml:space="preserve"> п</w:t>
      </w:r>
      <w:r w:rsidR="002B40C1" w:rsidRPr="006A1C22">
        <w:rPr>
          <w:sz w:val="28"/>
          <w:szCs w:val="28"/>
        </w:rPr>
        <w:t>остановление</w:t>
      </w:r>
      <w:r w:rsidR="003615B0" w:rsidRPr="006A1C22">
        <w:rPr>
          <w:sz w:val="28"/>
          <w:szCs w:val="28"/>
        </w:rPr>
        <w:t>м</w:t>
      </w:r>
      <w:r w:rsidR="002B40C1" w:rsidRPr="006A1C22">
        <w:rPr>
          <w:sz w:val="28"/>
          <w:szCs w:val="28"/>
        </w:rPr>
        <w:t xml:space="preserve"> Законодательного Собр</w:t>
      </w:r>
      <w:r w:rsidR="00C56EF6" w:rsidRPr="006A1C22">
        <w:rPr>
          <w:sz w:val="28"/>
          <w:szCs w:val="28"/>
        </w:rPr>
        <w:t>ания</w:t>
      </w:r>
      <w:r w:rsidRPr="006A1C22">
        <w:rPr>
          <w:sz w:val="28"/>
          <w:szCs w:val="28"/>
        </w:rPr>
        <w:t xml:space="preserve"> Иркутской области </w:t>
      </w:r>
      <w:r w:rsidR="00A94665" w:rsidRPr="006A1C22">
        <w:rPr>
          <w:rFonts w:eastAsiaTheme="minorHAnsi"/>
          <w:sz w:val="28"/>
          <w:szCs w:val="28"/>
        </w:rPr>
        <w:t>от 12 ноября 2014 года № 16/29-ЗС</w:t>
      </w:r>
      <w:r w:rsidR="006A1C22">
        <w:rPr>
          <w:rFonts w:eastAsiaTheme="minorHAnsi"/>
          <w:sz w:val="28"/>
          <w:szCs w:val="28"/>
        </w:rPr>
        <w:t>,</w:t>
      </w:r>
      <w:r w:rsidR="006A1C22" w:rsidRPr="006A1C22">
        <w:rPr>
          <w:sz w:val="28"/>
          <w:szCs w:val="28"/>
        </w:rPr>
        <w:t xml:space="preserve"> следующие изменения</w:t>
      </w:r>
      <w:r w:rsidR="003615B0" w:rsidRPr="006A1C22">
        <w:rPr>
          <w:sz w:val="28"/>
          <w:szCs w:val="28"/>
        </w:rPr>
        <w:t>:</w:t>
      </w:r>
      <w:r w:rsidR="002B40C1" w:rsidRPr="006A1C22">
        <w:rPr>
          <w:sz w:val="28"/>
          <w:szCs w:val="28"/>
        </w:rPr>
        <w:t xml:space="preserve"> </w:t>
      </w:r>
    </w:p>
    <w:p w:rsidR="00132D56" w:rsidRPr="006A1C22" w:rsidRDefault="00132D56" w:rsidP="00167E7F">
      <w:pPr>
        <w:pStyle w:val="a6"/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  <w:r w:rsidRPr="006A1C22">
        <w:rPr>
          <w:sz w:val="28"/>
          <w:szCs w:val="28"/>
        </w:rPr>
        <w:t>в строке</w:t>
      </w:r>
      <w:r w:rsidR="00167E7F" w:rsidRPr="006A1C22">
        <w:rPr>
          <w:sz w:val="28"/>
          <w:szCs w:val="28"/>
        </w:rPr>
        <w:t xml:space="preserve"> 7</w:t>
      </w:r>
      <w:r w:rsidRPr="006A1C22">
        <w:rPr>
          <w:sz w:val="28"/>
          <w:szCs w:val="28"/>
        </w:rPr>
        <w:t>:</w:t>
      </w:r>
    </w:p>
    <w:p w:rsidR="00132D56" w:rsidRPr="006A1C22" w:rsidRDefault="00167E7F" w:rsidP="00167E7F">
      <w:pPr>
        <w:pStyle w:val="a6"/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  <w:r w:rsidRPr="006A1C22">
        <w:rPr>
          <w:sz w:val="28"/>
          <w:szCs w:val="28"/>
        </w:rPr>
        <w:t>после слов «</w:t>
      </w:r>
      <w:r w:rsidRPr="006A1C22">
        <w:rPr>
          <w:rFonts w:eastAsiaTheme="minorHAnsi"/>
          <w:sz w:val="28"/>
          <w:szCs w:val="28"/>
        </w:rPr>
        <w:t xml:space="preserve">(памятных </w:t>
      </w:r>
      <w:r w:rsidR="000D56AB">
        <w:rPr>
          <w:sz w:val="28"/>
          <w:szCs w:val="28"/>
        </w:rPr>
        <w:t>подарков)» дополнить словом</w:t>
      </w:r>
      <w:r w:rsidRPr="006A1C22">
        <w:rPr>
          <w:sz w:val="28"/>
          <w:szCs w:val="28"/>
        </w:rPr>
        <w:t xml:space="preserve"> </w:t>
      </w:r>
      <w:r w:rsidRPr="006A1C22">
        <w:rPr>
          <w:sz w:val="28"/>
          <w:szCs w:val="28"/>
        </w:rPr>
        <w:br/>
        <w:t xml:space="preserve">«, цветов»; </w:t>
      </w:r>
    </w:p>
    <w:p w:rsidR="00167E7F" w:rsidRPr="006A1C22" w:rsidRDefault="00167E7F" w:rsidP="00167E7F">
      <w:pPr>
        <w:pStyle w:val="a6"/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  <w:r w:rsidRPr="006A1C22">
        <w:rPr>
          <w:sz w:val="28"/>
          <w:szCs w:val="28"/>
        </w:rPr>
        <w:t>дополнить словами «с учетом норм обеспечения сувенирной продукцией, памятными подарками и цветами, утвержденных распоряжением руководителя аппарата Законодательного Собрания</w:t>
      </w:r>
      <w:r w:rsidR="00B274FE" w:rsidRPr="006A1C22">
        <w:rPr>
          <w:sz w:val="28"/>
          <w:szCs w:val="28"/>
        </w:rPr>
        <w:t xml:space="preserve"> Иркутской области</w:t>
      </w:r>
      <w:r w:rsidR="00750BD8">
        <w:rPr>
          <w:sz w:val="28"/>
          <w:szCs w:val="28"/>
        </w:rPr>
        <w:t xml:space="preserve"> в установленном порядке</w:t>
      </w:r>
      <w:r w:rsidRPr="006A1C22">
        <w:rPr>
          <w:sz w:val="28"/>
          <w:szCs w:val="28"/>
        </w:rPr>
        <w:t>»;</w:t>
      </w:r>
    </w:p>
    <w:p w:rsidR="00132D56" w:rsidRPr="006A1C22" w:rsidRDefault="00132D56" w:rsidP="00167E7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A1C22">
        <w:rPr>
          <w:sz w:val="28"/>
          <w:szCs w:val="28"/>
        </w:rPr>
        <w:t xml:space="preserve">в </w:t>
      </w:r>
      <w:r w:rsidR="00167E7F" w:rsidRPr="006A1C22">
        <w:rPr>
          <w:sz w:val="28"/>
          <w:szCs w:val="28"/>
        </w:rPr>
        <w:t>строк</w:t>
      </w:r>
      <w:r w:rsidRPr="006A1C22">
        <w:rPr>
          <w:sz w:val="28"/>
          <w:szCs w:val="28"/>
        </w:rPr>
        <w:t xml:space="preserve">е </w:t>
      </w:r>
      <w:r w:rsidR="00167E7F" w:rsidRPr="006A1C22">
        <w:rPr>
          <w:sz w:val="28"/>
          <w:szCs w:val="28"/>
        </w:rPr>
        <w:t>8</w:t>
      </w:r>
      <w:r w:rsidRPr="006A1C22">
        <w:rPr>
          <w:sz w:val="28"/>
          <w:szCs w:val="28"/>
        </w:rPr>
        <w:t>:</w:t>
      </w:r>
    </w:p>
    <w:p w:rsidR="00132D56" w:rsidRPr="006A1C22" w:rsidRDefault="00167E7F" w:rsidP="00167E7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A1C22">
        <w:rPr>
          <w:sz w:val="28"/>
          <w:szCs w:val="28"/>
        </w:rPr>
        <w:t>после слов «</w:t>
      </w:r>
      <w:r w:rsidRPr="006A1C22">
        <w:rPr>
          <w:rFonts w:eastAsiaTheme="minorHAnsi"/>
          <w:sz w:val="28"/>
          <w:szCs w:val="28"/>
        </w:rPr>
        <w:t xml:space="preserve">(памятных </w:t>
      </w:r>
      <w:r w:rsidR="000D56AB">
        <w:rPr>
          <w:sz w:val="28"/>
          <w:szCs w:val="28"/>
        </w:rPr>
        <w:t>подарков)» дополнить словом</w:t>
      </w:r>
      <w:r w:rsidRPr="006A1C22">
        <w:rPr>
          <w:sz w:val="28"/>
          <w:szCs w:val="28"/>
        </w:rPr>
        <w:t xml:space="preserve"> </w:t>
      </w:r>
      <w:r w:rsidRPr="006A1C22">
        <w:rPr>
          <w:sz w:val="28"/>
          <w:szCs w:val="28"/>
        </w:rPr>
        <w:br/>
        <w:t xml:space="preserve">«, цветов»; </w:t>
      </w:r>
    </w:p>
    <w:p w:rsidR="00167E7F" w:rsidRPr="006A1C22" w:rsidRDefault="00167E7F" w:rsidP="00167E7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A1C22">
        <w:rPr>
          <w:sz w:val="28"/>
          <w:szCs w:val="28"/>
        </w:rPr>
        <w:t>дополнить словами «с учетом норм обеспечения сувенирной продукцией, памятными подарками и цветами, утвержденных распоряжением руководителя аппарата Законодательного Собрания</w:t>
      </w:r>
      <w:r w:rsidR="00B274FE" w:rsidRPr="006A1C22">
        <w:rPr>
          <w:sz w:val="28"/>
          <w:szCs w:val="28"/>
        </w:rPr>
        <w:t xml:space="preserve"> Иркутской области</w:t>
      </w:r>
      <w:r w:rsidR="00750BD8">
        <w:rPr>
          <w:sz w:val="28"/>
          <w:szCs w:val="28"/>
        </w:rPr>
        <w:t xml:space="preserve"> в установленном порядке</w:t>
      </w:r>
      <w:r w:rsidRPr="006A1C22">
        <w:rPr>
          <w:sz w:val="28"/>
          <w:szCs w:val="28"/>
        </w:rPr>
        <w:t>».</w:t>
      </w:r>
    </w:p>
    <w:p w:rsidR="00167E7F" w:rsidRPr="006A1C22" w:rsidRDefault="00167E7F" w:rsidP="004C112B">
      <w:pPr>
        <w:pStyle w:val="a6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</w:rPr>
      </w:pPr>
      <w:r w:rsidRPr="006A1C22">
        <w:rPr>
          <w:rFonts w:eastAsiaTheme="minorHAnsi"/>
          <w:sz w:val="28"/>
          <w:szCs w:val="28"/>
        </w:rPr>
        <w:t>Настоящее постановление подлежит официальному опубликованию в общественно-политической газете «Областная», в сетевом издании «Официальный интернет-портал правовой информации Иркутской области» (www.ogirk.ru).</w:t>
      </w:r>
    </w:p>
    <w:p w:rsidR="00FB28F9" w:rsidRPr="006A1C22" w:rsidRDefault="00167E7F" w:rsidP="00FB28F9">
      <w:pPr>
        <w:pStyle w:val="a6"/>
        <w:autoSpaceDE w:val="0"/>
        <w:autoSpaceDN w:val="0"/>
        <w:adjustRightInd w:val="0"/>
        <w:ind w:left="0" w:firstLine="567"/>
        <w:jc w:val="both"/>
        <w:rPr>
          <w:bCs/>
          <w:color w:val="212529"/>
          <w:sz w:val="28"/>
          <w:szCs w:val="28"/>
          <w:shd w:val="clear" w:color="auto" w:fill="FFFFFF"/>
        </w:rPr>
      </w:pPr>
      <w:r w:rsidRPr="006A1C22">
        <w:rPr>
          <w:sz w:val="28"/>
          <w:szCs w:val="28"/>
          <w:lang w:eastAsia="en-US"/>
        </w:rPr>
        <w:t xml:space="preserve"> </w:t>
      </w:r>
    </w:p>
    <w:p w:rsidR="00A938F6" w:rsidRPr="003969F6" w:rsidRDefault="00167E7F" w:rsidP="00FE0AF0">
      <w:pPr>
        <w:tabs>
          <w:tab w:val="left" w:pos="567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Предс</w:t>
      </w:r>
      <w:r w:rsidR="00A938F6" w:rsidRPr="003969F6">
        <w:rPr>
          <w:rFonts w:eastAsia="Calibri"/>
          <w:sz w:val="28"/>
          <w:szCs w:val="28"/>
          <w:lang w:eastAsia="en-US"/>
        </w:rPr>
        <w:t>едатель</w:t>
      </w:r>
    </w:p>
    <w:p w:rsidR="00A938F6" w:rsidRPr="003969F6" w:rsidRDefault="00A938F6" w:rsidP="00FE0AF0">
      <w:pPr>
        <w:tabs>
          <w:tab w:val="left" w:pos="567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3969F6">
        <w:rPr>
          <w:rFonts w:eastAsia="Calibri"/>
          <w:sz w:val="28"/>
          <w:szCs w:val="28"/>
          <w:lang w:eastAsia="en-US"/>
        </w:rPr>
        <w:t>Законодательного Собрания</w:t>
      </w:r>
    </w:p>
    <w:p w:rsidR="00A938F6" w:rsidRDefault="00A938F6" w:rsidP="00086E6A">
      <w:pPr>
        <w:tabs>
          <w:tab w:val="left" w:pos="567"/>
        </w:tabs>
        <w:jc w:val="both"/>
        <w:rPr>
          <w:sz w:val="28"/>
          <w:szCs w:val="28"/>
        </w:rPr>
      </w:pPr>
      <w:r w:rsidRPr="003969F6">
        <w:rPr>
          <w:rFonts w:eastAsia="Calibri"/>
          <w:sz w:val="28"/>
          <w:szCs w:val="28"/>
          <w:lang w:eastAsia="en-US"/>
        </w:rPr>
        <w:t>Иркутской области</w:t>
      </w:r>
      <w:r w:rsidRPr="00A938F6">
        <w:rPr>
          <w:rFonts w:eastAsia="Calibri"/>
          <w:sz w:val="28"/>
          <w:szCs w:val="28"/>
          <w:lang w:eastAsia="en-US"/>
        </w:rPr>
        <w:t xml:space="preserve">                                                          </w:t>
      </w:r>
      <w:r w:rsidR="00FE0AF0">
        <w:rPr>
          <w:rFonts w:eastAsia="Calibri"/>
          <w:sz w:val="28"/>
          <w:szCs w:val="28"/>
          <w:lang w:eastAsia="en-US"/>
        </w:rPr>
        <w:t xml:space="preserve">    </w:t>
      </w:r>
      <w:r w:rsidRPr="00A938F6">
        <w:rPr>
          <w:rFonts w:eastAsia="Calibri"/>
          <w:sz w:val="28"/>
          <w:szCs w:val="28"/>
          <w:lang w:eastAsia="en-US"/>
        </w:rPr>
        <w:t xml:space="preserve">          А.В. Ведерников</w:t>
      </w:r>
    </w:p>
    <w:sectPr w:rsidR="00A938F6" w:rsidSect="006A1C2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C3EE9"/>
    <w:multiLevelType w:val="hybridMultilevel"/>
    <w:tmpl w:val="E9748376"/>
    <w:lvl w:ilvl="0" w:tplc="214CB53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5622257"/>
    <w:multiLevelType w:val="hybridMultilevel"/>
    <w:tmpl w:val="93E895E4"/>
    <w:lvl w:ilvl="0" w:tplc="4CF49B98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FC52CDC"/>
    <w:multiLevelType w:val="hybridMultilevel"/>
    <w:tmpl w:val="FF5E512C"/>
    <w:lvl w:ilvl="0" w:tplc="642C80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2795D5A"/>
    <w:multiLevelType w:val="hybridMultilevel"/>
    <w:tmpl w:val="CF5ECF9E"/>
    <w:lvl w:ilvl="0" w:tplc="DE0AAD32">
      <w:start w:val="1"/>
      <w:numFmt w:val="decimal"/>
      <w:lvlText w:val="%1)"/>
      <w:lvlJc w:val="left"/>
      <w:pPr>
        <w:ind w:left="942" w:hanging="375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A6F6CA6"/>
    <w:multiLevelType w:val="hybridMultilevel"/>
    <w:tmpl w:val="34C4C52E"/>
    <w:lvl w:ilvl="0" w:tplc="5D3C4F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EBD"/>
    <w:rsid w:val="00063D40"/>
    <w:rsid w:val="00086E6A"/>
    <w:rsid w:val="000A25CA"/>
    <w:rsid w:val="000C7FD5"/>
    <w:rsid w:val="000D56AB"/>
    <w:rsid w:val="00132D56"/>
    <w:rsid w:val="00167E7F"/>
    <w:rsid w:val="001D00DD"/>
    <w:rsid w:val="001F433F"/>
    <w:rsid w:val="00287367"/>
    <w:rsid w:val="002B40C1"/>
    <w:rsid w:val="002C1878"/>
    <w:rsid w:val="002D0B28"/>
    <w:rsid w:val="003615B0"/>
    <w:rsid w:val="003969F6"/>
    <w:rsid w:val="00401FD2"/>
    <w:rsid w:val="0043609A"/>
    <w:rsid w:val="004C112B"/>
    <w:rsid w:val="00512C0E"/>
    <w:rsid w:val="00514CCF"/>
    <w:rsid w:val="005A4EFA"/>
    <w:rsid w:val="005E5716"/>
    <w:rsid w:val="005E6EBD"/>
    <w:rsid w:val="00693866"/>
    <w:rsid w:val="006A1C22"/>
    <w:rsid w:val="006E37C7"/>
    <w:rsid w:val="00722353"/>
    <w:rsid w:val="00750BD8"/>
    <w:rsid w:val="00752558"/>
    <w:rsid w:val="007674E7"/>
    <w:rsid w:val="0078714F"/>
    <w:rsid w:val="007921F2"/>
    <w:rsid w:val="00841D18"/>
    <w:rsid w:val="0084512B"/>
    <w:rsid w:val="00A270CC"/>
    <w:rsid w:val="00A938F6"/>
    <w:rsid w:val="00A94665"/>
    <w:rsid w:val="00B14F3B"/>
    <w:rsid w:val="00B274FE"/>
    <w:rsid w:val="00C56EF6"/>
    <w:rsid w:val="00CB34AC"/>
    <w:rsid w:val="00D049C6"/>
    <w:rsid w:val="00D1721D"/>
    <w:rsid w:val="00D62AA3"/>
    <w:rsid w:val="00DF1683"/>
    <w:rsid w:val="00E41B60"/>
    <w:rsid w:val="00E86D4C"/>
    <w:rsid w:val="00F0114D"/>
    <w:rsid w:val="00F35AB5"/>
    <w:rsid w:val="00F552C1"/>
    <w:rsid w:val="00F83A7E"/>
    <w:rsid w:val="00FB28F9"/>
    <w:rsid w:val="00FD07CD"/>
    <w:rsid w:val="00FE0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63C93B-8AA9-4267-8141-C5B89B503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6E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74E7"/>
    <w:rPr>
      <w:color w:val="0563C1" w:themeColor="hyperlink"/>
      <w:u w:val="single"/>
    </w:rPr>
  </w:style>
  <w:style w:type="paragraph" w:customStyle="1" w:styleId="a4">
    <w:name w:val="Знак Знак Знак Знак Знак Знак"/>
    <w:basedOn w:val="a"/>
    <w:rsid w:val="00F83A7E"/>
    <w:pPr>
      <w:spacing w:after="160" w:line="240" w:lineRule="exact"/>
    </w:pPr>
    <w:rPr>
      <w:rFonts w:ascii="Verdana" w:hAnsi="Verdana"/>
      <w:lang w:val="en-US" w:eastAsia="en-US"/>
    </w:rPr>
  </w:style>
  <w:style w:type="paragraph" w:styleId="a5">
    <w:name w:val="Normal (Web)"/>
    <w:basedOn w:val="a"/>
    <w:uiPriority w:val="99"/>
    <w:unhideWhenUsed/>
    <w:rsid w:val="00F83A7E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512C0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274F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274F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411&amp;n=222836&amp;dst=10121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RLAW411&amp;n=226476&amp;dst=100320" TargetMode="External"/><Relationship Id="rId5" Type="http://schemas.openxmlformats.org/officeDocument/2006/relationships/hyperlink" Target="https://login.consultant.ru/link/?req=doc&amp;base=RLAW411&amp;n=182375&amp;dst=100126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Медникова Маргарита Сергеевна</dc:creator>
  <cp:keywords/>
  <dc:description/>
  <cp:lastModifiedBy>Миронова Александра Сергеевна</cp:lastModifiedBy>
  <cp:revision>3</cp:revision>
  <cp:lastPrinted>2026-08-28T01:19:00Z</cp:lastPrinted>
  <dcterms:created xsi:type="dcterms:W3CDTF">2026-09-02T03:28:00Z</dcterms:created>
  <dcterms:modified xsi:type="dcterms:W3CDTF">2026-09-07T05:38:00Z</dcterms:modified>
</cp:coreProperties>
</file>