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1018"/>
        <w:gridCol w:w="558"/>
        <w:gridCol w:w="2150"/>
        <w:gridCol w:w="344"/>
        <w:gridCol w:w="902"/>
        <w:gridCol w:w="1232"/>
        <w:gridCol w:w="1018"/>
        <w:gridCol w:w="902"/>
        <w:gridCol w:w="344"/>
        <w:gridCol w:w="1576"/>
      </w:tblGrid>
      <w:tr w:rsidR="00A6128C" w:rsidTr="00C47864">
        <w:trPr>
          <w:trHeight w:hRule="exact" w:val="344"/>
        </w:trPr>
        <w:tc>
          <w:tcPr>
            <w:tcW w:w="9141" w:type="dxa"/>
            <w:gridSpan w:val="10"/>
          </w:tcPr>
          <w:p w:rsidR="00A6128C" w:rsidRDefault="00A6128C"/>
        </w:tc>
        <w:tc>
          <w:tcPr>
            <w:tcW w:w="1576" w:type="dxa"/>
            <w:vAlign w:val="center"/>
          </w:tcPr>
          <w:p w:rsidR="00A6128C" w:rsidRDefault="002F2427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Проект</w:t>
            </w:r>
          </w:p>
        </w:tc>
      </w:tr>
      <w:tr w:rsidR="00A6128C" w:rsidTr="00C47864">
        <w:trPr>
          <w:trHeight w:hRule="exact" w:val="100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344"/>
        </w:trPr>
        <w:tc>
          <w:tcPr>
            <w:tcW w:w="10717" w:type="dxa"/>
            <w:gridSpan w:val="11"/>
          </w:tcPr>
          <w:p w:rsidR="00A6128C" w:rsidRDefault="002F2427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</w:rPr>
              <w:t>ЗАКОНОДАТЕЛЬНОЕ СОБРАНИЕ ИРКУТСКОЙ ОБЛАСТИ</w:t>
            </w:r>
          </w:p>
        </w:tc>
      </w:tr>
      <w:tr w:rsidR="00A6128C" w:rsidTr="00C47864">
        <w:trPr>
          <w:trHeight w:hRule="exact" w:val="229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688"/>
        </w:trPr>
        <w:tc>
          <w:tcPr>
            <w:tcW w:w="10717" w:type="dxa"/>
            <w:gridSpan w:val="11"/>
          </w:tcPr>
          <w:p w:rsidR="00A6128C" w:rsidRDefault="002F2427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</w:rPr>
              <w:t xml:space="preserve">Комитет по законодательству о природопользовании, </w:t>
            </w:r>
            <w:r w:rsidR="00C47864">
              <w:rPr>
                <w:rFonts w:ascii="Times New Roman" w:eastAsia="Times New Roman" w:hAnsi="Times New Roman" w:cs="Times New Roman"/>
                <w:color w:val="000000"/>
                <w:sz w:val="3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</w:rPr>
              <w:t>экологии и сельском хозяйстве</w:t>
            </w:r>
          </w:p>
        </w:tc>
      </w:tr>
      <w:tr w:rsidR="00A6128C" w:rsidTr="00C47864">
        <w:trPr>
          <w:trHeight w:hRule="exact" w:val="229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315"/>
        </w:trPr>
        <w:tc>
          <w:tcPr>
            <w:tcW w:w="10717" w:type="dxa"/>
            <w:gridSpan w:val="11"/>
            <w:vAlign w:val="center"/>
          </w:tcPr>
          <w:p w:rsidR="00A6128C" w:rsidRDefault="002F2427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 О В Е С Т К А</w:t>
            </w:r>
          </w:p>
        </w:tc>
      </w:tr>
      <w:tr w:rsidR="00A6128C" w:rsidTr="00C47864">
        <w:trPr>
          <w:trHeight w:hRule="exact" w:val="115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465"/>
        </w:trPr>
        <w:tc>
          <w:tcPr>
            <w:tcW w:w="5645" w:type="dxa"/>
            <w:gridSpan w:val="6"/>
            <w:tcMar>
              <w:left w:w="43" w:type="dxa"/>
            </w:tcMar>
          </w:tcPr>
          <w:p w:rsidR="00A6128C" w:rsidRDefault="002F2427">
            <w:pPr>
              <w:spacing w:line="238" w:lineRule="auto"/>
              <w:ind w:right="-23884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14 октября 2026 г.</w:t>
            </w:r>
          </w:p>
        </w:tc>
        <w:tc>
          <w:tcPr>
            <w:tcW w:w="3152" w:type="dxa"/>
            <w:gridSpan w:val="3"/>
          </w:tcPr>
          <w:p w:rsidR="00A6128C" w:rsidRDefault="00A6128C"/>
        </w:tc>
        <w:tc>
          <w:tcPr>
            <w:tcW w:w="1920" w:type="dxa"/>
            <w:gridSpan w:val="2"/>
            <w:tcMar>
              <w:right w:w="43" w:type="dxa"/>
            </w:tcMar>
          </w:tcPr>
          <w:p w:rsidR="00A6128C" w:rsidRDefault="002F2427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г. Иркутск</w:t>
            </w:r>
          </w:p>
        </w:tc>
      </w:tr>
      <w:tr w:rsidR="00A6128C" w:rsidTr="00C47864">
        <w:trPr>
          <w:trHeight w:hRule="exact" w:val="990"/>
        </w:trPr>
        <w:tc>
          <w:tcPr>
            <w:tcW w:w="7895" w:type="dxa"/>
            <w:gridSpan w:val="8"/>
            <w:tcMar>
              <w:left w:w="43" w:type="dxa"/>
            </w:tcMar>
          </w:tcPr>
          <w:p w:rsidR="00A6128C" w:rsidRDefault="002F2427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Место проведения: Малый зал заседаний</w:t>
            </w:r>
          </w:p>
          <w:p w:rsidR="00C47864" w:rsidRPr="00C47864" w:rsidRDefault="00C47864" w:rsidP="00C47864">
            <w:pPr>
              <w:spacing w:line="238" w:lineRule="auto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  <w:r w:rsidRPr="00C47864"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 xml:space="preserve">заседание проводится с использованием </w:t>
            </w:r>
          </w:p>
          <w:p w:rsidR="00C47864" w:rsidRDefault="00C47864" w:rsidP="00C47864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C47864"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видео-конференц-связи и программно-технического комплекса</w:t>
            </w:r>
          </w:p>
        </w:tc>
        <w:tc>
          <w:tcPr>
            <w:tcW w:w="2822" w:type="dxa"/>
            <w:gridSpan w:val="3"/>
          </w:tcPr>
          <w:p w:rsidR="00A6128C" w:rsidRDefault="00A6128C"/>
        </w:tc>
      </w:tr>
      <w:tr w:rsidR="00A6128C" w:rsidTr="00C47864">
        <w:trPr>
          <w:trHeight w:hRule="exact" w:val="114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344"/>
        </w:trPr>
        <w:tc>
          <w:tcPr>
            <w:tcW w:w="4399" w:type="dxa"/>
            <w:gridSpan w:val="4"/>
            <w:tcMar>
              <w:left w:w="43" w:type="dxa"/>
            </w:tcMar>
          </w:tcPr>
          <w:p w:rsidR="00A6128C" w:rsidRDefault="00A6128C">
            <w:pPr>
              <w:spacing w:line="238" w:lineRule="auto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</w:p>
        </w:tc>
        <w:tc>
          <w:tcPr>
            <w:tcW w:w="6318" w:type="dxa"/>
            <w:gridSpan w:val="7"/>
          </w:tcPr>
          <w:p w:rsidR="00A6128C" w:rsidRDefault="00A6128C"/>
        </w:tc>
      </w:tr>
      <w:tr w:rsidR="00A6128C" w:rsidTr="00C47864">
        <w:trPr>
          <w:trHeight w:hRule="exact" w:val="215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344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A6128C" w:rsidRDefault="00A6128C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76" w:type="dxa"/>
            <w:gridSpan w:val="2"/>
            <w:shd w:val="clear" w:color="auto" w:fill="FFFFFF"/>
          </w:tcPr>
          <w:p w:rsidR="00A6128C" w:rsidRDefault="002F2427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10.00 - 10.10</w:t>
            </w:r>
          </w:p>
        </w:tc>
        <w:tc>
          <w:tcPr>
            <w:tcW w:w="8468" w:type="dxa"/>
            <w:gridSpan w:val="8"/>
            <w:shd w:val="clear" w:color="auto" w:fill="FFFFFF"/>
          </w:tcPr>
          <w:p w:rsidR="00A6128C" w:rsidRDefault="002F2427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О проекте повестки дня</w:t>
            </w:r>
          </w:p>
        </w:tc>
      </w:tr>
      <w:tr w:rsidR="00A6128C" w:rsidTr="00C47864">
        <w:trPr>
          <w:trHeight w:hRule="exact" w:val="114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602"/>
        </w:trPr>
        <w:tc>
          <w:tcPr>
            <w:tcW w:w="1691" w:type="dxa"/>
            <w:gridSpan w:val="2"/>
            <w:shd w:val="clear" w:color="auto" w:fill="FFFFFF"/>
            <w:tcMar>
              <w:right w:w="29" w:type="dxa"/>
            </w:tcMar>
          </w:tcPr>
          <w:p w:rsidR="00A6128C" w:rsidRDefault="00A6128C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558" w:type="dxa"/>
            <w:shd w:val="clear" w:color="auto" w:fill="FFFFFF"/>
          </w:tcPr>
          <w:p w:rsidR="00A6128C" w:rsidRDefault="00A6128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8468" w:type="dxa"/>
            <w:gridSpan w:val="8"/>
            <w:shd w:val="clear" w:color="auto" w:fill="FFFFFF"/>
          </w:tcPr>
          <w:p w:rsidR="00A6128C" w:rsidRDefault="002F2427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 xml:space="preserve">Гомбоев Сергей Геннадьевич - председатель комитета </w:t>
            </w:r>
            <w:r w:rsidR="00C47864"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по законодательству о природопользовании, экологии и сельском хозяйстве</w:t>
            </w:r>
          </w:p>
        </w:tc>
      </w:tr>
      <w:tr w:rsidR="00A6128C" w:rsidTr="00C47864">
        <w:trPr>
          <w:trHeight w:hRule="exact" w:val="215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1032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A6128C" w:rsidRDefault="002F2427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</w:t>
            </w:r>
          </w:p>
        </w:tc>
        <w:tc>
          <w:tcPr>
            <w:tcW w:w="1576" w:type="dxa"/>
            <w:gridSpan w:val="2"/>
            <w:shd w:val="clear" w:color="auto" w:fill="FFFFFF"/>
          </w:tcPr>
          <w:p w:rsidR="00A6128C" w:rsidRDefault="002F2427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10.10 - 10.20</w:t>
            </w:r>
          </w:p>
          <w:p w:rsidR="00A6128C" w:rsidRDefault="002F2427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ПВ-4502</w:t>
            </w:r>
          </w:p>
        </w:tc>
        <w:tc>
          <w:tcPr>
            <w:tcW w:w="8468" w:type="dxa"/>
            <w:gridSpan w:val="8"/>
            <w:shd w:val="clear" w:color="auto" w:fill="FFFFFF"/>
          </w:tcPr>
          <w:p w:rsidR="00A6128C" w:rsidRDefault="002F2427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Об отчете о результатах деятельности Правительства Иркутской области, </w:t>
            </w:r>
            <w:r w:rsidR="00C47864">
              <w:rPr>
                <w:rFonts w:ascii="Times New Roman" w:eastAsia="Times New Roman" w:hAnsi="Times New Roman" w:cs="Times New Roman"/>
                <w:color w:val="000000"/>
                <w:sz w:val="2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в том числе по вопросам, поставленным Законодательным Собранием Иркутской области, за 2025 год</w:t>
            </w:r>
          </w:p>
        </w:tc>
      </w:tr>
      <w:tr w:rsidR="00A6128C" w:rsidTr="00C47864">
        <w:trPr>
          <w:trHeight w:hRule="exact" w:val="114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602"/>
        </w:trPr>
        <w:tc>
          <w:tcPr>
            <w:tcW w:w="1691" w:type="dxa"/>
            <w:gridSpan w:val="2"/>
            <w:shd w:val="clear" w:color="auto" w:fill="FFFFFF"/>
            <w:tcMar>
              <w:right w:w="29" w:type="dxa"/>
            </w:tcMar>
          </w:tcPr>
          <w:p w:rsidR="00A6128C" w:rsidRDefault="00A6128C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558" w:type="dxa"/>
            <w:shd w:val="clear" w:color="auto" w:fill="FFFFFF"/>
          </w:tcPr>
          <w:p w:rsidR="00A6128C" w:rsidRDefault="00A6128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8468" w:type="dxa"/>
            <w:gridSpan w:val="8"/>
            <w:shd w:val="clear" w:color="auto" w:fill="FFFFFF"/>
          </w:tcPr>
          <w:p w:rsidR="00A6128C" w:rsidRDefault="002F2427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Цишковский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 xml:space="preserve"> Виктор Юрьевич - министр экономического развития </w:t>
            </w:r>
            <w:r w:rsidR="00C47864"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и промышленности Иркутской области</w:t>
            </w:r>
          </w:p>
        </w:tc>
      </w:tr>
      <w:tr w:rsidR="00A6128C" w:rsidTr="00C47864">
        <w:trPr>
          <w:trHeight w:hRule="exact" w:val="215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903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A6128C" w:rsidRDefault="002F2427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</w:t>
            </w:r>
          </w:p>
        </w:tc>
        <w:tc>
          <w:tcPr>
            <w:tcW w:w="1576" w:type="dxa"/>
            <w:gridSpan w:val="2"/>
            <w:shd w:val="clear" w:color="auto" w:fill="FFFFFF"/>
          </w:tcPr>
          <w:p w:rsidR="00A6128C" w:rsidRDefault="002F2427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10.20 - 10.30</w:t>
            </w:r>
          </w:p>
          <w:p w:rsidR="00A6128C" w:rsidRDefault="002F2427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ПВ-4505</w:t>
            </w:r>
          </w:p>
        </w:tc>
        <w:tc>
          <w:tcPr>
            <w:tcW w:w="8468" w:type="dxa"/>
            <w:gridSpan w:val="8"/>
            <w:shd w:val="clear" w:color="auto" w:fill="FFFFFF"/>
          </w:tcPr>
          <w:p w:rsidR="00A6128C" w:rsidRDefault="002F2427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Об отчете о ходе исполнения в 2025 году плана мероприятий и достижении ожидаемых результатов реализации стратегии социально-экономического развития Иркутской области на период до 2036 года</w:t>
            </w:r>
          </w:p>
        </w:tc>
      </w:tr>
      <w:tr w:rsidR="00A6128C" w:rsidTr="00C47864">
        <w:trPr>
          <w:trHeight w:hRule="exact" w:val="114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602"/>
        </w:trPr>
        <w:tc>
          <w:tcPr>
            <w:tcW w:w="1691" w:type="dxa"/>
            <w:gridSpan w:val="2"/>
            <w:shd w:val="clear" w:color="auto" w:fill="FFFFFF"/>
            <w:tcMar>
              <w:right w:w="29" w:type="dxa"/>
            </w:tcMar>
          </w:tcPr>
          <w:p w:rsidR="00A6128C" w:rsidRDefault="00A6128C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558" w:type="dxa"/>
            <w:shd w:val="clear" w:color="auto" w:fill="FFFFFF"/>
          </w:tcPr>
          <w:p w:rsidR="00A6128C" w:rsidRDefault="00A6128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8468" w:type="dxa"/>
            <w:gridSpan w:val="8"/>
            <w:shd w:val="clear" w:color="auto" w:fill="FFFFFF"/>
          </w:tcPr>
          <w:p w:rsidR="00A6128C" w:rsidRDefault="002F2427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Цишковский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 xml:space="preserve"> Виктор Юрьевич - министр экономического развития </w:t>
            </w:r>
            <w:r w:rsidR="00C47864"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и промышленности Иркутской области</w:t>
            </w:r>
          </w:p>
        </w:tc>
      </w:tr>
      <w:tr w:rsidR="00A6128C" w:rsidTr="00C47864">
        <w:trPr>
          <w:trHeight w:hRule="exact" w:val="215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1490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A6128C" w:rsidRDefault="002F2427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</w:t>
            </w:r>
          </w:p>
        </w:tc>
        <w:tc>
          <w:tcPr>
            <w:tcW w:w="1576" w:type="dxa"/>
            <w:gridSpan w:val="2"/>
            <w:shd w:val="clear" w:color="auto" w:fill="FFFFFF"/>
          </w:tcPr>
          <w:p w:rsidR="00A6128C" w:rsidRDefault="002F2427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10.30 - 10.40</w:t>
            </w:r>
          </w:p>
          <w:p w:rsidR="00A6128C" w:rsidRDefault="002F2427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ПВ-4503</w:t>
            </w:r>
          </w:p>
        </w:tc>
        <w:tc>
          <w:tcPr>
            <w:tcW w:w="8468" w:type="dxa"/>
            <w:gridSpan w:val="8"/>
            <w:shd w:val="clear" w:color="auto" w:fill="FFFFFF"/>
          </w:tcPr>
          <w:p w:rsidR="00A6128C" w:rsidRDefault="002F2427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Об исполнении постановления Законодательного Собрания Иркутской области  от 23 декабря 2024 года № 19/27-ЗС «О предложениях Законодательного Собрания Иркутской области по исполнению Закона Иркутской области «Об областном бюджете на 2025 год и на плановый п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ериод 2026 и  2027 годов»</w:t>
            </w:r>
          </w:p>
        </w:tc>
      </w:tr>
      <w:tr w:rsidR="00A6128C" w:rsidTr="00C47864">
        <w:trPr>
          <w:trHeight w:hRule="exact" w:val="115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602"/>
        </w:trPr>
        <w:tc>
          <w:tcPr>
            <w:tcW w:w="1691" w:type="dxa"/>
            <w:gridSpan w:val="2"/>
            <w:shd w:val="clear" w:color="auto" w:fill="FFFFFF"/>
            <w:tcMar>
              <w:right w:w="29" w:type="dxa"/>
            </w:tcMar>
          </w:tcPr>
          <w:p w:rsidR="00A6128C" w:rsidRDefault="00A6128C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558" w:type="dxa"/>
            <w:shd w:val="clear" w:color="auto" w:fill="FFFFFF"/>
          </w:tcPr>
          <w:p w:rsidR="00A6128C" w:rsidRDefault="00A6128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8468" w:type="dxa"/>
            <w:gridSpan w:val="8"/>
            <w:shd w:val="clear" w:color="auto" w:fill="FFFFFF"/>
          </w:tcPr>
          <w:p w:rsidR="00A6128C" w:rsidRDefault="002F2427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Кожарина Марина Александровна - министр сельского хозяйства Иркутской области</w:t>
            </w:r>
          </w:p>
        </w:tc>
      </w:tr>
      <w:tr w:rsidR="00A6128C" w:rsidTr="00C47864">
        <w:trPr>
          <w:trHeight w:hRule="exact" w:val="601"/>
        </w:trPr>
        <w:tc>
          <w:tcPr>
            <w:tcW w:w="1691" w:type="dxa"/>
            <w:gridSpan w:val="2"/>
            <w:shd w:val="clear" w:color="auto" w:fill="FFFFFF"/>
            <w:tcMar>
              <w:right w:w="29" w:type="dxa"/>
            </w:tcMar>
          </w:tcPr>
          <w:p w:rsidR="00A6128C" w:rsidRDefault="00A6128C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558" w:type="dxa"/>
            <w:shd w:val="clear" w:color="auto" w:fill="FFFFFF"/>
          </w:tcPr>
          <w:p w:rsidR="00A6128C" w:rsidRDefault="00A6128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8468" w:type="dxa"/>
            <w:gridSpan w:val="8"/>
            <w:shd w:val="clear" w:color="auto" w:fill="FFFFFF"/>
          </w:tcPr>
          <w:p w:rsidR="00A6128C" w:rsidRDefault="002F2427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Багайникова Екатерина Анатольевна - министр финансов Иркутской области</w:t>
            </w:r>
          </w:p>
        </w:tc>
      </w:tr>
      <w:tr w:rsidR="00A6128C" w:rsidTr="00C47864">
        <w:trPr>
          <w:trHeight w:hRule="exact" w:val="215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903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A6128C" w:rsidRDefault="002F2427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</w:t>
            </w:r>
          </w:p>
        </w:tc>
        <w:tc>
          <w:tcPr>
            <w:tcW w:w="1576" w:type="dxa"/>
            <w:gridSpan w:val="2"/>
            <w:shd w:val="clear" w:color="auto" w:fill="FFFFFF"/>
          </w:tcPr>
          <w:p w:rsidR="00A6128C" w:rsidRDefault="002F2427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10.40 - 10.50</w:t>
            </w:r>
          </w:p>
          <w:p w:rsidR="00A6128C" w:rsidRDefault="002F2427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ПЗ-1702 (1чт)</w:t>
            </w:r>
          </w:p>
        </w:tc>
        <w:tc>
          <w:tcPr>
            <w:tcW w:w="8468" w:type="dxa"/>
            <w:gridSpan w:val="8"/>
            <w:shd w:val="clear" w:color="auto" w:fill="FFFFFF"/>
          </w:tcPr>
          <w:p w:rsidR="00A6128C" w:rsidRDefault="002F2427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Проект закона Иркутской области № ПЗ-1702 «О внесении изменений </w:t>
            </w:r>
            <w:r w:rsidR="00C47864">
              <w:rPr>
                <w:rFonts w:ascii="Times New Roman" w:eastAsia="Times New Roman" w:hAnsi="Times New Roman" w:cs="Times New Roman"/>
                <w:color w:val="000000"/>
                <w:sz w:val="2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в Закон Иркутской области «Об отдельных вопросах использования и охраны земель</w:t>
            </w:r>
            <w:r w:rsidR="00C47864">
              <w:rPr>
                <w:rFonts w:ascii="Times New Roman" w:eastAsia="Times New Roman" w:hAnsi="Times New Roman" w:cs="Times New Roman"/>
                <w:color w:val="000000"/>
                <w:sz w:val="26"/>
              </w:rPr>
              <w:t>»</w:t>
            </w:r>
          </w:p>
          <w:p w:rsidR="00A6128C" w:rsidRDefault="002F2427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в Иркутской области»»</w:t>
            </w:r>
          </w:p>
        </w:tc>
      </w:tr>
      <w:tr w:rsidR="00A6128C" w:rsidTr="00C47864">
        <w:trPr>
          <w:trHeight w:hRule="exact" w:val="115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601"/>
        </w:trPr>
        <w:tc>
          <w:tcPr>
            <w:tcW w:w="1691" w:type="dxa"/>
            <w:gridSpan w:val="2"/>
            <w:shd w:val="clear" w:color="auto" w:fill="FFFFFF"/>
            <w:tcMar>
              <w:right w:w="29" w:type="dxa"/>
            </w:tcMar>
          </w:tcPr>
          <w:p w:rsidR="00A6128C" w:rsidRDefault="00A6128C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558" w:type="dxa"/>
            <w:shd w:val="clear" w:color="auto" w:fill="FFFFFF"/>
          </w:tcPr>
          <w:p w:rsidR="00A6128C" w:rsidRDefault="00A6128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8468" w:type="dxa"/>
            <w:gridSpan w:val="8"/>
            <w:shd w:val="clear" w:color="auto" w:fill="FFFFFF"/>
          </w:tcPr>
          <w:p w:rsidR="00A6128C" w:rsidRDefault="002F2427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Протасов Антон Анатольевич - министр имущественных отношений Иркутской области</w:t>
            </w:r>
          </w:p>
        </w:tc>
      </w:tr>
      <w:tr w:rsidR="00A6128C" w:rsidTr="00C47864">
        <w:trPr>
          <w:trHeight w:hRule="exact" w:val="944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996"/>
        </w:trPr>
        <w:tc>
          <w:tcPr>
            <w:tcW w:w="673" w:type="dxa"/>
            <w:shd w:val="clear" w:color="auto" w:fill="FFFFFF"/>
            <w:tcMar>
              <w:right w:w="29" w:type="dxa"/>
            </w:tcMar>
          </w:tcPr>
          <w:p w:rsidR="00A6128C" w:rsidRDefault="002F2427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5.</w:t>
            </w:r>
          </w:p>
        </w:tc>
        <w:tc>
          <w:tcPr>
            <w:tcW w:w="1576" w:type="dxa"/>
            <w:gridSpan w:val="2"/>
            <w:shd w:val="clear" w:color="auto" w:fill="FFFFFF"/>
          </w:tcPr>
          <w:p w:rsidR="00A6128C" w:rsidRDefault="002F2427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10.50 - 11.00</w:t>
            </w:r>
          </w:p>
          <w:p w:rsidR="00A6128C" w:rsidRDefault="002F2427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ПЗ-1670 (2чт)</w:t>
            </w:r>
          </w:p>
        </w:tc>
        <w:tc>
          <w:tcPr>
            <w:tcW w:w="8468" w:type="dxa"/>
            <w:gridSpan w:val="8"/>
            <w:shd w:val="clear" w:color="auto" w:fill="FFFFFF"/>
          </w:tcPr>
          <w:p w:rsidR="00A6128C" w:rsidRDefault="002F2427" w:rsidP="00C47864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Проект закона Иркутской области № ПЗ-1670 «О внесении изменений </w:t>
            </w:r>
            <w:r w:rsidR="00C47864">
              <w:rPr>
                <w:rFonts w:ascii="Times New Roman" w:eastAsia="Times New Roman" w:hAnsi="Times New Roman" w:cs="Times New Roman"/>
                <w:color w:val="000000"/>
                <w:sz w:val="26"/>
              </w:rPr>
              <w:br/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в Закон Иркутской области «Об отдельных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вопросах в сфере охоты, сохранения охотничьих ресурсов</w:t>
            </w:r>
            <w:r w:rsidR="00C47864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и среды и</w:t>
            </w:r>
            <w:r w:rsidR="00C47864">
              <w:rPr>
                <w:rFonts w:ascii="Times New Roman" w:eastAsia="Times New Roman" w:hAnsi="Times New Roman" w:cs="Times New Roman"/>
                <w:color w:val="000000"/>
                <w:sz w:val="26"/>
              </w:rPr>
              <w:t>х обитания в Иркутской области»</w:t>
            </w:r>
          </w:p>
        </w:tc>
      </w:tr>
      <w:tr w:rsidR="00A6128C" w:rsidTr="00C47864">
        <w:trPr>
          <w:trHeight w:hRule="exact" w:val="115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601"/>
        </w:trPr>
        <w:tc>
          <w:tcPr>
            <w:tcW w:w="1691" w:type="dxa"/>
            <w:gridSpan w:val="2"/>
            <w:shd w:val="clear" w:color="auto" w:fill="FFFFFF"/>
            <w:tcMar>
              <w:right w:w="29" w:type="dxa"/>
            </w:tcMar>
          </w:tcPr>
          <w:p w:rsidR="00A6128C" w:rsidRDefault="00A6128C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558" w:type="dxa"/>
            <w:shd w:val="clear" w:color="auto" w:fill="FFFFFF"/>
          </w:tcPr>
          <w:p w:rsidR="00A6128C" w:rsidRDefault="00A6128C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</w:rPr>
            </w:pPr>
          </w:p>
        </w:tc>
        <w:tc>
          <w:tcPr>
            <w:tcW w:w="8468" w:type="dxa"/>
            <w:gridSpan w:val="8"/>
            <w:shd w:val="clear" w:color="auto" w:fill="FFFFFF"/>
          </w:tcPr>
          <w:p w:rsidR="00A6128C" w:rsidRDefault="002F2427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 xml:space="preserve">Гомбоев Сергей Геннадьевич - председатель комитета </w:t>
            </w:r>
            <w:r w:rsidR="00C47864"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</w:rPr>
              <w:t>по законодательству о природопользовании, экологии и сельском хозяйстве</w:t>
            </w:r>
          </w:p>
        </w:tc>
      </w:tr>
      <w:tr w:rsidR="00A6128C" w:rsidTr="00C47864">
        <w:trPr>
          <w:trHeight w:hRule="exact" w:val="1003"/>
        </w:trPr>
        <w:tc>
          <w:tcPr>
            <w:tcW w:w="10717" w:type="dxa"/>
            <w:gridSpan w:val="11"/>
          </w:tcPr>
          <w:p w:rsidR="00A6128C" w:rsidRDefault="00A6128C"/>
        </w:tc>
      </w:tr>
      <w:tr w:rsidR="00A6128C" w:rsidTr="00C47864">
        <w:trPr>
          <w:trHeight w:hRule="exact" w:val="344"/>
        </w:trPr>
        <w:tc>
          <w:tcPr>
            <w:tcW w:w="4743" w:type="dxa"/>
            <w:gridSpan w:val="5"/>
          </w:tcPr>
          <w:p w:rsidR="00A6128C" w:rsidRDefault="002F2427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Председатель</w:t>
            </w:r>
          </w:p>
        </w:tc>
        <w:tc>
          <w:tcPr>
            <w:tcW w:w="2134" w:type="dxa"/>
            <w:gridSpan w:val="2"/>
          </w:tcPr>
          <w:p w:rsidR="00A6128C" w:rsidRDefault="00A6128C"/>
        </w:tc>
        <w:tc>
          <w:tcPr>
            <w:tcW w:w="3840" w:type="dxa"/>
            <w:gridSpan w:val="4"/>
            <w:tcMar>
              <w:right w:w="143" w:type="dxa"/>
            </w:tcMar>
          </w:tcPr>
          <w:p w:rsidR="00A6128C" w:rsidRDefault="002F2427">
            <w:pPr>
              <w:spacing w:line="23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С.Г. Гомбоев</w:t>
            </w:r>
          </w:p>
        </w:tc>
      </w:tr>
    </w:tbl>
    <w:p w:rsidR="002F2427" w:rsidRDefault="002F2427"/>
    <w:sectPr w:rsidR="002F2427">
      <w:pgSz w:w="11906" w:h="16848"/>
      <w:pgMar w:top="567" w:right="567" w:bottom="517" w:left="567" w:header="226" w:footer="2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28C"/>
    <w:rsid w:val="002F2427"/>
    <w:rsid w:val="00A6128C"/>
    <w:rsid w:val="00C4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28AC1D-36A4-46CB-8349-A9C747AEF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1927</Characters>
  <Application>Microsoft Office Word</Application>
  <DocSecurity>0</DocSecurity>
  <Lines>16</Lines>
  <Paragraphs>4</Paragraphs>
  <ScaleCrop>false</ScaleCrop>
  <Company>Stimulsoft</Company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повестки заседания комитета</dc:title>
  <dc:subject>Проект повестки заседания комитета</dc:subject>
  <dc:creator>Грановский Андрей</dc:creator>
  <cp:keywords/>
  <dc:description/>
  <cp:lastModifiedBy>Грядовкина Дарья Александровна</cp:lastModifiedBy>
  <cp:revision>2</cp:revision>
  <dcterms:created xsi:type="dcterms:W3CDTF">2026-10-07T08:41:00Z</dcterms:created>
  <dcterms:modified xsi:type="dcterms:W3CDTF">2026-10-07T08:44:00Z</dcterms:modified>
</cp:coreProperties>
</file>