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64" w:rsidRDefault="00E71847" w:rsidP="00596C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Финансово</w:t>
      </w:r>
      <w:r w:rsidR="00B964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экономическое обоснование </w:t>
      </w:r>
      <w:r w:rsidRPr="005B29AF">
        <w:rPr>
          <w:b/>
          <w:sz w:val="28"/>
          <w:szCs w:val="28"/>
        </w:rPr>
        <w:t xml:space="preserve">к проекту закона Иркутской области </w:t>
      </w:r>
      <w:r w:rsidR="00EA6064">
        <w:rPr>
          <w:b/>
          <w:sz w:val="28"/>
          <w:szCs w:val="28"/>
        </w:rPr>
        <w:t>«</w:t>
      </w:r>
      <w:r w:rsidR="00151E4D">
        <w:rPr>
          <w:b/>
          <w:sz w:val="28"/>
          <w:szCs w:val="28"/>
        </w:rPr>
        <w:t>О внесении изменений в</w:t>
      </w:r>
      <w:r w:rsidR="00EA6064">
        <w:rPr>
          <w:b/>
          <w:sz w:val="28"/>
          <w:szCs w:val="28"/>
        </w:rPr>
        <w:t xml:space="preserve"> часть 7 статьи 3 Закона Иркутской области «О</w:t>
      </w:r>
      <w:r w:rsidR="00EA6064" w:rsidRPr="00EA6064">
        <w:rPr>
          <w:b/>
          <w:sz w:val="28"/>
          <w:szCs w:val="28"/>
        </w:rPr>
        <w:t xml:space="preserve"> </w:t>
      </w:r>
      <w:r w:rsidR="00EA6064">
        <w:rPr>
          <w:b/>
          <w:sz w:val="28"/>
          <w:szCs w:val="28"/>
        </w:rPr>
        <w:t>ветеранах труда Иркутской области»</w:t>
      </w:r>
    </w:p>
    <w:p w:rsidR="00EA6064" w:rsidRDefault="00EA6064" w:rsidP="00596C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064" w:rsidRDefault="00EA6064" w:rsidP="00596C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6360" w:rsidRDefault="00E76360" w:rsidP="00E71847">
      <w:pPr>
        <w:suppressAutoHyphens/>
        <w:ind w:right="-6"/>
        <w:jc w:val="center"/>
        <w:rPr>
          <w:b/>
          <w:sz w:val="28"/>
          <w:szCs w:val="28"/>
        </w:rPr>
      </w:pPr>
    </w:p>
    <w:p w:rsidR="00B73067" w:rsidRDefault="00E76360" w:rsidP="00E763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Проектом закона предлагается внести изменения в </w:t>
      </w:r>
      <w:r w:rsidRPr="00045E57">
        <w:rPr>
          <w:sz w:val="28"/>
          <w:szCs w:val="28"/>
        </w:rPr>
        <w:t xml:space="preserve">Закон Иркутской области «О </w:t>
      </w:r>
      <w:r w:rsidR="00B73067">
        <w:rPr>
          <w:sz w:val="28"/>
          <w:szCs w:val="28"/>
        </w:rPr>
        <w:t>ветеранах труда</w:t>
      </w:r>
      <w:r w:rsidRPr="00045E57">
        <w:rPr>
          <w:sz w:val="28"/>
          <w:szCs w:val="28"/>
        </w:rPr>
        <w:t xml:space="preserve"> Иркутской области»</w:t>
      </w:r>
      <w:r>
        <w:rPr>
          <w:sz w:val="28"/>
          <w:szCs w:val="28"/>
        </w:rPr>
        <w:t>, дополнив его положени</w:t>
      </w:r>
      <w:r w:rsidR="00B73067">
        <w:rPr>
          <w:sz w:val="28"/>
          <w:szCs w:val="28"/>
        </w:rPr>
        <w:t>ем</w:t>
      </w:r>
      <w:r>
        <w:rPr>
          <w:sz w:val="28"/>
          <w:szCs w:val="28"/>
        </w:rPr>
        <w:t>, устанавливающим</w:t>
      </w:r>
      <w:r w:rsidR="00B73067">
        <w:rPr>
          <w:sz w:val="28"/>
          <w:szCs w:val="28"/>
        </w:rPr>
        <w:t xml:space="preserve"> вручение нагрудного знака «Ветеран труда Иркутской области».</w:t>
      </w:r>
    </w:p>
    <w:p w:rsidR="00C7797C" w:rsidRDefault="00DA5734" w:rsidP="004277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ассигнованиях из областного бюджета на данные цели составит</w:t>
      </w:r>
      <w:r w:rsidR="00C7797C">
        <w:rPr>
          <w:sz w:val="28"/>
          <w:szCs w:val="28"/>
        </w:rPr>
        <w:t>:</w:t>
      </w:r>
    </w:p>
    <w:p w:rsidR="00B73067" w:rsidRDefault="00B73067" w:rsidP="0042771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10 000 чел. * 180 руб.= 1 800, тыс. руб</w:t>
      </w:r>
      <w:r w:rsidR="00C7797C" w:rsidRPr="00C779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</w:p>
    <w:p w:rsidR="00B73067" w:rsidRDefault="00B73067" w:rsidP="00427713">
      <w:pPr>
        <w:ind w:firstLine="540"/>
        <w:jc w:val="both"/>
        <w:rPr>
          <w:color w:val="000000"/>
          <w:sz w:val="28"/>
          <w:szCs w:val="28"/>
        </w:rPr>
      </w:pPr>
    </w:p>
    <w:p w:rsidR="00427713" w:rsidRDefault="00B73067" w:rsidP="0042771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B73067" w:rsidRDefault="00B73067" w:rsidP="00B730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10 000 чел. –  численность граждан</w:t>
      </w:r>
    </w:p>
    <w:p w:rsidR="00B73067" w:rsidRDefault="00B73067" w:rsidP="00B730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180 руб.  – стоимость 1 нагрудного знака «Ветеран труда Иркутской области» с футляром.</w:t>
      </w:r>
    </w:p>
    <w:p w:rsidR="00C7797C" w:rsidRDefault="00C7797C" w:rsidP="00427713">
      <w:pPr>
        <w:ind w:firstLine="540"/>
        <w:jc w:val="both"/>
        <w:rPr>
          <w:color w:val="000000"/>
          <w:sz w:val="28"/>
          <w:szCs w:val="28"/>
        </w:rPr>
      </w:pPr>
    </w:p>
    <w:p w:rsidR="00B73067" w:rsidRDefault="00B73067" w:rsidP="00427713">
      <w:pPr>
        <w:ind w:firstLine="540"/>
        <w:jc w:val="both"/>
        <w:rPr>
          <w:color w:val="000000"/>
          <w:sz w:val="28"/>
          <w:szCs w:val="28"/>
        </w:rPr>
      </w:pPr>
    </w:p>
    <w:p w:rsidR="00B73067" w:rsidRDefault="00B73067" w:rsidP="00427713">
      <w:pPr>
        <w:ind w:firstLine="540"/>
        <w:jc w:val="both"/>
        <w:rPr>
          <w:color w:val="000000"/>
          <w:sz w:val="28"/>
          <w:szCs w:val="28"/>
        </w:rPr>
      </w:pPr>
    </w:p>
    <w:p w:rsidR="00B73067" w:rsidRDefault="00B73067" w:rsidP="00427713">
      <w:pPr>
        <w:ind w:firstLine="540"/>
        <w:jc w:val="both"/>
        <w:rPr>
          <w:color w:val="000000"/>
          <w:sz w:val="28"/>
          <w:szCs w:val="28"/>
        </w:rPr>
      </w:pPr>
    </w:p>
    <w:p w:rsidR="005A50AE" w:rsidRDefault="005A50AE" w:rsidP="00C77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C7797C">
        <w:rPr>
          <w:color w:val="000000"/>
          <w:sz w:val="28"/>
          <w:szCs w:val="28"/>
        </w:rPr>
        <w:t>инистр</w:t>
      </w:r>
      <w:r>
        <w:rPr>
          <w:color w:val="000000"/>
          <w:sz w:val="28"/>
          <w:szCs w:val="28"/>
        </w:rPr>
        <w:t xml:space="preserve"> </w:t>
      </w:r>
      <w:r w:rsidR="00C7797C">
        <w:rPr>
          <w:color w:val="000000"/>
          <w:sz w:val="28"/>
          <w:szCs w:val="28"/>
        </w:rPr>
        <w:t xml:space="preserve">социального развития, </w:t>
      </w:r>
    </w:p>
    <w:p w:rsidR="00C7797C" w:rsidRDefault="00C7797C" w:rsidP="00C779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опеки и попечительства </w:t>
      </w:r>
    </w:p>
    <w:p w:rsidR="000E1478" w:rsidRDefault="00C7797C" w:rsidP="00C7797C">
      <w:pPr>
        <w:jc w:val="both"/>
      </w:pPr>
      <w:r>
        <w:rPr>
          <w:color w:val="000000"/>
          <w:sz w:val="28"/>
          <w:szCs w:val="28"/>
        </w:rPr>
        <w:t xml:space="preserve">Иркутской области                                                                        </w:t>
      </w:r>
      <w:r w:rsidR="005A50AE">
        <w:rPr>
          <w:color w:val="000000"/>
          <w:sz w:val="28"/>
          <w:szCs w:val="28"/>
        </w:rPr>
        <w:t>В.А. Родионов</w:t>
      </w:r>
    </w:p>
    <w:sectPr w:rsidR="000E1478" w:rsidSect="00C779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47"/>
    <w:rsid w:val="000E1478"/>
    <w:rsid w:val="00151E4D"/>
    <w:rsid w:val="002B4C82"/>
    <w:rsid w:val="00427713"/>
    <w:rsid w:val="00596C3C"/>
    <w:rsid w:val="005A50AE"/>
    <w:rsid w:val="008374EA"/>
    <w:rsid w:val="00B73067"/>
    <w:rsid w:val="00B964DC"/>
    <w:rsid w:val="00C7797C"/>
    <w:rsid w:val="00DA5734"/>
    <w:rsid w:val="00E71847"/>
    <w:rsid w:val="00E76360"/>
    <w:rsid w:val="00EA6064"/>
    <w:rsid w:val="00E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Трубачева Елена Николаевна</dc:creator>
  <cp:lastModifiedBy>Трубачева Елена Николаевна</cp:lastModifiedBy>
  <cp:revision>2</cp:revision>
  <cp:lastPrinted>2018-03-15T01:56:00Z</cp:lastPrinted>
  <dcterms:created xsi:type="dcterms:W3CDTF">2019-03-26T02:33:00Z</dcterms:created>
  <dcterms:modified xsi:type="dcterms:W3CDTF">2019-03-26T02:33:00Z</dcterms:modified>
</cp:coreProperties>
</file>